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99820" w14:textId="78C1CA3B" w:rsidR="0085200D" w:rsidRPr="009D7AA8" w:rsidRDefault="0085200D" w:rsidP="0085200D">
      <w:pPr>
        <w:rPr>
          <w:rFonts w:ascii="BC Sans" w:hAnsi="BC Sans"/>
          <w:sz w:val="18"/>
        </w:rPr>
      </w:pPr>
    </w:p>
    <w:tbl>
      <w:tblPr>
        <w:tblpPr w:leftFromText="180" w:rightFromText="180" w:vertAnchor="page" w:horzAnchor="page" w:tblpX="851" w:tblpY="610"/>
        <w:tblW w:w="10772" w:type="dxa"/>
        <w:tblBorders>
          <w:bottom w:val="thinThickSmallGap" w:sz="24" w:space="0" w:color="0070C0"/>
          <w:insideV w:val="single" w:sz="4" w:space="0" w:color="0070C0"/>
        </w:tblBorders>
        <w:tblLook w:val="0000" w:firstRow="0" w:lastRow="0" w:firstColumn="0" w:lastColumn="0" w:noHBand="0" w:noVBand="0"/>
      </w:tblPr>
      <w:tblGrid>
        <w:gridCol w:w="6742"/>
        <w:gridCol w:w="4030"/>
      </w:tblGrid>
      <w:tr w:rsidR="0085200D" w:rsidRPr="009D7AA8" w14:paraId="2A622A64" w14:textId="77777777" w:rsidTr="00201E9E">
        <w:trPr>
          <w:trHeight w:val="1134"/>
        </w:trPr>
        <w:tc>
          <w:tcPr>
            <w:tcW w:w="6742" w:type="dxa"/>
          </w:tcPr>
          <w:p w14:paraId="2946FF5E" w14:textId="28C2F510" w:rsidR="0085200D" w:rsidRPr="009D7AA8" w:rsidRDefault="00A32962" w:rsidP="00201E9E">
            <w:pPr>
              <w:ind w:left="2340"/>
              <w:jc w:val="center"/>
              <w:rPr>
                <w:rFonts w:ascii="BC Sans" w:hAnsi="BC Sans" w:cs="Arial"/>
                <w:b/>
                <w:sz w:val="36"/>
                <w:szCs w:val="44"/>
              </w:rPr>
            </w:pPr>
            <w:r w:rsidRPr="009D7AA8">
              <w:rPr>
                <w:rFonts w:ascii="BC Sans" w:hAnsi="BC Sans"/>
                <w:b/>
                <w:bCs/>
                <w:noProof/>
                <w:sz w:val="28"/>
                <w:szCs w:val="28"/>
                <w:lang w:val="en-US"/>
              </w:rPr>
              <w:drawing>
                <wp:anchor distT="0" distB="0" distL="114300" distR="114300" simplePos="0" relativeHeight="251658240" behindDoc="0" locked="0" layoutInCell="1" allowOverlap="1" wp14:anchorId="04A7E4A2" wp14:editId="6BE30791">
                  <wp:simplePos x="0" y="0"/>
                  <wp:positionH relativeFrom="column">
                    <wp:posOffset>86995</wp:posOffset>
                  </wp:positionH>
                  <wp:positionV relativeFrom="paragraph">
                    <wp:posOffset>-253365</wp:posOffset>
                  </wp:positionV>
                  <wp:extent cx="952500" cy="952500"/>
                  <wp:effectExtent l="0" t="0" r="0" b="0"/>
                  <wp:wrapNone/>
                  <wp:docPr id="3" name="Picture 3"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972" cy="9529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200D" w:rsidRPr="009D7AA8">
              <w:rPr>
                <w:rFonts w:ascii="BC Sans" w:hAnsi="BC Sans" w:cs="Arial"/>
                <w:b/>
                <w:sz w:val="36"/>
                <w:szCs w:val="44"/>
              </w:rPr>
              <w:t>Sunshine Coast</w:t>
            </w:r>
          </w:p>
          <w:p w14:paraId="04158C83" w14:textId="5E540291" w:rsidR="0085200D" w:rsidRPr="00201E9E" w:rsidRDefault="0085200D" w:rsidP="00201E9E">
            <w:pPr>
              <w:ind w:left="2340"/>
              <w:jc w:val="center"/>
              <w:rPr>
                <w:rFonts w:ascii="BC Sans" w:hAnsi="BC Sans" w:cs="Arial"/>
                <w:b/>
                <w:sz w:val="36"/>
                <w:szCs w:val="44"/>
              </w:rPr>
            </w:pPr>
            <w:r w:rsidRPr="009D7AA8">
              <w:rPr>
                <w:rFonts w:ascii="BC Sans" w:hAnsi="BC Sans" w:cs="Arial"/>
                <w:b/>
                <w:sz w:val="36"/>
                <w:szCs w:val="44"/>
              </w:rPr>
              <w:t>Regional District</w:t>
            </w:r>
          </w:p>
        </w:tc>
        <w:tc>
          <w:tcPr>
            <w:tcW w:w="4030" w:type="dxa"/>
          </w:tcPr>
          <w:p w14:paraId="558D7582" w14:textId="285652FF" w:rsidR="0085200D" w:rsidRPr="009D7AA8" w:rsidRDefault="0085200D" w:rsidP="00201E9E">
            <w:pPr>
              <w:jc w:val="center"/>
              <w:rPr>
                <w:rFonts w:ascii="BC Sans" w:hAnsi="BC Sans" w:cs="Arial"/>
                <w:b/>
                <w:sz w:val="36"/>
                <w:szCs w:val="44"/>
              </w:rPr>
            </w:pPr>
            <w:r w:rsidRPr="009D7AA8">
              <w:rPr>
                <w:rFonts w:ascii="BC Sans" w:hAnsi="BC Sans" w:cs="Arial"/>
                <w:b/>
                <w:sz w:val="36"/>
                <w:szCs w:val="44"/>
              </w:rPr>
              <w:t>Request for</w:t>
            </w:r>
          </w:p>
          <w:p w14:paraId="2EE1E02F" w14:textId="77777777" w:rsidR="0085200D" w:rsidRPr="009D7AA8" w:rsidRDefault="0085200D" w:rsidP="0085200D">
            <w:pPr>
              <w:jc w:val="center"/>
              <w:rPr>
                <w:rFonts w:ascii="BC Sans" w:hAnsi="BC Sans" w:cs="Arial"/>
                <w:b/>
                <w:sz w:val="36"/>
                <w:szCs w:val="44"/>
              </w:rPr>
            </w:pPr>
            <w:r w:rsidRPr="009D7AA8">
              <w:rPr>
                <w:rFonts w:ascii="BC Sans" w:hAnsi="BC Sans" w:cs="Arial"/>
                <w:b/>
                <w:sz w:val="36"/>
                <w:szCs w:val="44"/>
              </w:rPr>
              <w:t>Proposal</w:t>
            </w:r>
          </w:p>
        </w:tc>
      </w:tr>
    </w:tbl>
    <w:p w14:paraId="13010477" w14:textId="22AC9ABD" w:rsidR="0085200D" w:rsidRPr="009D7AA8" w:rsidRDefault="00C77B51" w:rsidP="00A72ACB">
      <w:pPr>
        <w:jc w:val="center"/>
        <w:rPr>
          <w:rFonts w:ascii="BC Sans" w:hAnsi="BC Sans" w:cs="Arial"/>
          <w:b/>
          <w:sz w:val="28"/>
          <w:szCs w:val="28"/>
        </w:rPr>
      </w:pPr>
      <w:r w:rsidRPr="009D7AA8">
        <w:rPr>
          <w:rFonts w:ascii="BC Sans" w:hAnsi="BC Sans" w:cs="Arial"/>
          <w:b/>
          <w:sz w:val="28"/>
          <w:szCs w:val="28"/>
        </w:rPr>
        <w:t>Number: 2</w:t>
      </w:r>
      <w:r w:rsidR="00A72ACB">
        <w:rPr>
          <w:rFonts w:ascii="BC Sans" w:hAnsi="BC Sans" w:cs="Arial"/>
          <w:b/>
          <w:sz w:val="28"/>
          <w:szCs w:val="28"/>
        </w:rPr>
        <w:t>6</w:t>
      </w:r>
      <w:r w:rsidR="00627317">
        <w:rPr>
          <w:rFonts w:ascii="BC Sans" w:hAnsi="BC Sans" w:cs="Arial"/>
          <w:b/>
          <w:sz w:val="28"/>
          <w:szCs w:val="28"/>
        </w:rPr>
        <w:t>65006</w:t>
      </w:r>
    </w:p>
    <w:p w14:paraId="25467C65" w14:textId="77777777" w:rsidR="0085200D" w:rsidRPr="009D7AA8" w:rsidRDefault="0085200D" w:rsidP="00A72ACB">
      <w:pPr>
        <w:jc w:val="center"/>
        <w:rPr>
          <w:rFonts w:ascii="BC Sans" w:hAnsi="BC Sans" w:cs="Arial"/>
          <w:b/>
          <w:sz w:val="28"/>
          <w:szCs w:val="28"/>
        </w:rPr>
      </w:pPr>
      <w:r w:rsidRPr="009D7AA8">
        <w:rPr>
          <w:rFonts w:ascii="BC Sans" w:hAnsi="BC Sans" w:cs="Arial"/>
          <w:b/>
          <w:sz w:val="28"/>
          <w:szCs w:val="28"/>
        </w:rPr>
        <w:t>for</w:t>
      </w:r>
    </w:p>
    <w:p w14:paraId="689514C1" w14:textId="0CBBA934" w:rsidR="0085200D" w:rsidRPr="009D7AA8" w:rsidRDefault="00627317" w:rsidP="1F06EC4F">
      <w:pPr>
        <w:jc w:val="center"/>
        <w:rPr>
          <w:rFonts w:ascii="BC Sans" w:hAnsi="BC Sans" w:cs="Arial"/>
          <w:b/>
          <w:bCs/>
          <w:sz w:val="28"/>
          <w:szCs w:val="28"/>
        </w:rPr>
      </w:pPr>
      <w:r w:rsidRPr="00627317">
        <w:rPr>
          <w:rFonts w:ascii="BC Sans" w:hAnsi="BC Sans" w:cs="Arial"/>
          <w:b/>
          <w:bCs/>
          <w:sz w:val="28"/>
          <w:szCs w:val="28"/>
        </w:rPr>
        <w:t xml:space="preserve">Halfmoon Bay Community Hall Caretaker Services </w:t>
      </w:r>
    </w:p>
    <w:p w14:paraId="4A96EBD2" w14:textId="77777777" w:rsidR="0085200D" w:rsidRPr="009D7AA8" w:rsidRDefault="0085200D" w:rsidP="00A72ACB">
      <w:pPr>
        <w:jc w:val="center"/>
        <w:rPr>
          <w:rFonts w:ascii="BC Sans" w:hAnsi="BC Sans" w:cs="Arial"/>
          <w:b/>
          <w:sz w:val="28"/>
          <w:szCs w:val="28"/>
        </w:rPr>
      </w:pPr>
      <w:r w:rsidRPr="009D7AA8">
        <w:rPr>
          <w:rFonts w:ascii="BC Sans" w:hAnsi="BC Sans" w:cs="Arial"/>
          <w:b/>
          <w:sz w:val="28"/>
          <w:szCs w:val="28"/>
        </w:rPr>
        <w:t>Issue Date:</w:t>
      </w:r>
    </w:p>
    <w:p w14:paraId="1AE1C729" w14:textId="6063A6D5" w:rsidR="0085200D" w:rsidRPr="00A72ACB" w:rsidRDefault="006D3FD9" w:rsidP="00A72ACB">
      <w:pPr>
        <w:ind w:left="180"/>
        <w:jc w:val="center"/>
        <w:rPr>
          <w:rFonts w:ascii="BC Sans" w:hAnsi="BC Sans" w:cs="Arial"/>
          <w:sz w:val="28"/>
          <w:szCs w:val="28"/>
        </w:rPr>
      </w:pPr>
      <w:r>
        <w:rPr>
          <w:rFonts w:ascii="BC Sans" w:hAnsi="BC Sans" w:cs="Arial"/>
          <w:sz w:val="28"/>
          <w:szCs w:val="28"/>
        </w:rPr>
        <w:t>May 15</w:t>
      </w:r>
      <w:r w:rsidR="00C77B51" w:rsidRPr="00A72ACB">
        <w:rPr>
          <w:rFonts w:ascii="BC Sans" w:hAnsi="BC Sans" w:cs="Arial"/>
          <w:sz w:val="28"/>
          <w:szCs w:val="28"/>
        </w:rPr>
        <w:t xml:space="preserve">, </w:t>
      </w:r>
      <w:r w:rsidR="006F5F5E" w:rsidRPr="00A72ACB">
        <w:rPr>
          <w:rFonts w:ascii="BC Sans" w:hAnsi="BC Sans" w:cs="Arial"/>
          <w:sz w:val="28"/>
          <w:szCs w:val="28"/>
        </w:rPr>
        <w:t>202</w:t>
      </w:r>
      <w:r w:rsidR="00181DE1">
        <w:rPr>
          <w:rFonts w:ascii="BC Sans" w:hAnsi="BC Sans" w:cs="Arial"/>
          <w:sz w:val="28"/>
          <w:szCs w:val="28"/>
        </w:rPr>
        <w:t>6</w:t>
      </w:r>
    </w:p>
    <w:p w14:paraId="024A98A5" w14:textId="77777777" w:rsidR="0085200D" w:rsidRPr="009D7AA8" w:rsidRDefault="0085200D" w:rsidP="00A72ACB">
      <w:pPr>
        <w:jc w:val="center"/>
        <w:rPr>
          <w:rFonts w:ascii="BC Sans" w:hAnsi="BC Sans" w:cs="Arial"/>
          <w:b/>
          <w:sz w:val="28"/>
          <w:szCs w:val="28"/>
        </w:rPr>
      </w:pPr>
      <w:r w:rsidRPr="009D7AA8">
        <w:rPr>
          <w:rFonts w:ascii="BC Sans" w:hAnsi="BC Sans" w:cs="Arial"/>
          <w:b/>
          <w:sz w:val="28"/>
          <w:szCs w:val="28"/>
        </w:rPr>
        <w:t>Closing Date of</w:t>
      </w:r>
    </w:p>
    <w:p w14:paraId="4A318820" w14:textId="5DE570D5" w:rsidR="0085200D" w:rsidRPr="009D7AA8" w:rsidRDefault="00F019D6" w:rsidP="00A72ACB">
      <w:pPr>
        <w:jc w:val="center"/>
        <w:rPr>
          <w:rFonts w:ascii="BC Sans" w:hAnsi="BC Sans" w:cs="Arial"/>
          <w:b/>
          <w:bCs/>
          <w:sz w:val="28"/>
          <w:szCs w:val="28"/>
        </w:rPr>
      </w:pPr>
      <w:r>
        <w:rPr>
          <w:rFonts w:ascii="BC Sans" w:hAnsi="BC Sans" w:cs="Arial"/>
          <w:b/>
          <w:bCs/>
          <w:sz w:val="28"/>
          <w:szCs w:val="28"/>
        </w:rPr>
        <w:t>June 10</w:t>
      </w:r>
      <w:r w:rsidR="00A72ACB" w:rsidRPr="132E181F">
        <w:rPr>
          <w:rFonts w:ascii="BC Sans" w:hAnsi="BC Sans" w:cs="Arial"/>
          <w:b/>
          <w:bCs/>
          <w:sz w:val="28"/>
          <w:szCs w:val="28"/>
        </w:rPr>
        <w:t xml:space="preserve">, </w:t>
      </w:r>
      <w:r w:rsidR="006F5F5E" w:rsidRPr="132E181F">
        <w:rPr>
          <w:rFonts w:ascii="BC Sans" w:hAnsi="BC Sans" w:cs="Arial"/>
          <w:b/>
          <w:bCs/>
          <w:sz w:val="28"/>
          <w:szCs w:val="28"/>
        </w:rPr>
        <w:t>202</w:t>
      </w:r>
      <w:r w:rsidR="00A72ACB" w:rsidRPr="132E181F">
        <w:rPr>
          <w:rFonts w:ascii="BC Sans" w:hAnsi="BC Sans" w:cs="Arial"/>
          <w:b/>
          <w:bCs/>
          <w:sz w:val="28"/>
          <w:szCs w:val="28"/>
        </w:rPr>
        <w:t>6,</w:t>
      </w:r>
      <w:r w:rsidR="006F5F5E" w:rsidRPr="132E181F">
        <w:rPr>
          <w:rFonts w:ascii="BC Sans" w:hAnsi="BC Sans" w:cs="Arial"/>
          <w:b/>
          <w:bCs/>
          <w:color w:val="FF0000"/>
          <w:sz w:val="28"/>
          <w:szCs w:val="28"/>
        </w:rPr>
        <w:t xml:space="preserve"> </w:t>
      </w:r>
      <w:r w:rsidR="0085200D" w:rsidRPr="132E181F">
        <w:rPr>
          <w:rFonts w:ascii="BC Sans" w:hAnsi="BC Sans" w:cs="Arial"/>
          <w:b/>
          <w:bCs/>
          <w:sz w:val="28"/>
          <w:szCs w:val="28"/>
        </w:rPr>
        <w:t>at 3:00 PM local time</w:t>
      </w:r>
    </w:p>
    <w:p w14:paraId="1232DB38" w14:textId="68EFD30E" w:rsidR="00A72ACB" w:rsidRPr="00B2117F" w:rsidRDefault="00A72ACB" w:rsidP="00A72ACB">
      <w:pPr>
        <w:ind w:left="-270"/>
        <w:jc w:val="both"/>
        <w:rPr>
          <w:rFonts w:ascii="BC Sans" w:eastAsia="BC Sans" w:hAnsi="BC Sans" w:cs="BC Sans"/>
          <w:sz w:val="18"/>
          <w:szCs w:val="18"/>
        </w:rPr>
      </w:pPr>
      <w:bookmarkStart w:id="0" w:name="_Hlk77940682"/>
      <w:bookmarkStart w:id="1" w:name="_Hlk77940817"/>
      <w:r w:rsidRPr="591856F9">
        <w:rPr>
          <w:rFonts w:ascii="BC Sans" w:hAnsi="BC Sans" w:cs="Arial"/>
          <w:b/>
          <w:bCs/>
          <w:sz w:val="18"/>
          <w:szCs w:val="18"/>
          <w:shd w:val="clear" w:color="auto" w:fill="FFFFFF"/>
        </w:rPr>
        <w:t>MANDATORY SITE MEETING:</w:t>
      </w:r>
      <w:r w:rsidRPr="00B2117F">
        <w:rPr>
          <w:rFonts w:ascii="BC Sans" w:hAnsi="BC Sans" w:cs="Arial"/>
          <w:sz w:val="18"/>
          <w:szCs w:val="18"/>
          <w:shd w:val="clear" w:color="auto" w:fill="FFFFFF"/>
        </w:rPr>
        <w:t xml:space="preserve"> </w:t>
      </w:r>
      <w:r w:rsidRPr="00B2117F">
        <w:rPr>
          <w:rFonts w:ascii="BC Sans" w:hAnsi="BC Sans" w:cs="Arial"/>
          <w:sz w:val="18"/>
          <w:szCs w:val="18"/>
        </w:rPr>
        <w:t>A mandatory site meeting will be held on</w:t>
      </w:r>
      <w:r w:rsidR="12D54E92" w:rsidRPr="00B2117F">
        <w:rPr>
          <w:rFonts w:ascii="BC Sans" w:hAnsi="BC Sans" w:cs="Arial"/>
          <w:sz w:val="18"/>
          <w:szCs w:val="18"/>
        </w:rPr>
        <w:t xml:space="preserve"> Friday,</w:t>
      </w:r>
      <w:r w:rsidRPr="00B2117F">
        <w:rPr>
          <w:rFonts w:ascii="BC Sans" w:hAnsi="BC Sans" w:cs="Arial"/>
          <w:sz w:val="18"/>
          <w:szCs w:val="18"/>
        </w:rPr>
        <w:t xml:space="preserve"> </w:t>
      </w:r>
      <w:r w:rsidR="1BB6FB81" w:rsidRPr="00B2117F">
        <w:rPr>
          <w:rFonts w:ascii="BC Sans" w:hAnsi="BC Sans"/>
          <w:sz w:val="18"/>
          <w:szCs w:val="18"/>
        </w:rPr>
        <w:t xml:space="preserve">May </w:t>
      </w:r>
      <w:r w:rsidR="00792B74">
        <w:rPr>
          <w:rFonts w:ascii="BC Sans" w:hAnsi="BC Sans"/>
          <w:sz w:val="18"/>
          <w:szCs w:val="18"/>
        </w:rPr>
        <w:t>22</w:t>
      </w:r>
      <w:r w:rsidRPr="00B2117F">
        <w:rPr>
          <w:rFonts w:ascii="BC Sans" w:hAnsi="BC Sans"/>
          <w:sz w:val="18"/>
          <w:szCs w:val="18"/>
        </w:rPr>
        <w:t xml:space="preserve">, 2026, at </w:t>
      </w:r>
      <w:r w:rsidR="00A43172">
        <w:rPr>
          <w:rFonts w:ascii="BC Sans" w:hAnsi="BC Sans"/>
          <w:sz w:val="18"/>
          <w:szCs w:val="18"/>
        </w:rPr>
        <w:t>2:30pm</w:t>
      </w:r>
      <w:r w:rsidRPr="00B2117F">
        <w:rPr>
          <w:rFonts w:ascii="BC Sans" w:hAnsi="BC Sans"/>
          <w:sz w:val="18"/>
          <w:szCs w:val="18"/>
        </w:rPr>
        <w:t xml:space="preserve"> local time </w:t>
      </w:r>
      <w:r w:rsidR="00590D14">
        <w:rPr>
          <w:rFonts w:ascii="BC Sans" w:hAnsi="BC Sans"/>
          <w:sz w:val="18"/>
          <w:szCs w:val="18"/>
        </w:rPr>
        <w:t xml:space="preserve">at </w:t>
      </w:r>
      <w:r w:rsidR="00590D14" w:rsidRPr="00590D14">
        <w:rPr>
          <w:rFonts w:ascii="BC Sans" w:hAnsi="BC Sans"/>
          <w:sz w:val="18"/>
          <w:szCs w:val="18"/>
        </w:rPr>
        <w:t>the Halfmoon Bay Community Hall facility located at 8108 Northwood Road, Halfmoon Bay BC</w:t>
      </w:r>
      <w:r w:rsidR="00590D14">
        <w:rPr>
          <w:rFonts w:ascii="BC Sans" w:hAnsi="BC Sans"/>
          <w:sz w:val="18"/>
          <w:szCs w:val="18"/>
        </w:rPr>
        <w:t>.</w:t>
      </w:r>
      <w:r w:rsidR="34B3526E">
        <w:rPr>
          <w:rFonts w:ascii="BC Sans" w:hAnsi="BC Sans"/>
          <w:sz w:val="18"/>
          <w:szCs w:val="18"/>
        </w:rPr>
        <w:t xml:space="preserve"> </w:t>
      </w:r>
      <w:r w:rsidR="34B3526E" w:rsidRPr="2C7EF3BC">
        <w:rPr>
          <w:rFonts w:ascii="BC Sans" w:eastAsia="BC Sans" w:hAnsi="BC Sans" w:cs="BC Sans"/>
          <w:color w:val="000000" w:themeColor="text1"/>
          <w:sz w:val="18"/>
          <w:szCs w:val="18"/>
        </w:rPr>
        <w:t xml:space="preserve">Proponents need to RSVP by </w:t>
      </w:r>
      <w:r w:rsidR="2F442844" w:rsidRPr="2C7EF3BC">
        <w:rPr>
          <w:rFonts w:ascii="BC Sans" w:eastAsia="BC Sans" w:hAnsi="BC Sans" w:cs="BC Sans"/>
          <w:color w:val="000000" w:themeColor="text1"/>
          <w:sz w:val="18"/>
          <w:szCs w:val="18"/>
        </w:rPr>
        <w:t xml:space="preserve">May </w:t>
      </w:r>
      <w:r w:rsidR="00265B56">
        <w:rPr>
          <w:rFonts w:ascii="BC Sans" w:eastAsia="BC Sans" w:hAnsi="BC Sans" w:cs="BC Sans"/>
          <w:color w:val="000000" w:themeColor="text1"/>
          <w:sz w:val="18"/>
          <w:szCs w:val="18"/>
        </w:rPr>
        <w:t>20</w:t>
      </w:r>
      <w:r w:rsidR="34B3526E" w:rsidRPr="2C7EF3BC">
        <w:rPr>
          <w:rFonts w:ascii="BC Sans" w:eastAsia="BC Sans" w:hAnsi="BC Sans" w:cs="BC Sans"/>
          <w:color w:val="000000" w:themeColor="text1"/>
          <w:sz w:val="18"/>
          <w:szCs w:val="18"/>
        </w:rPr>
        <w:t xml:space="preserve">, 2026, to </w:t>
      </w:r>
      <w:hyperlink r:id="rId13">
        <w:r w:rsidR="34B3526E" w:rsidRPr="3D500E05">
          <w:rPr>
            <w:rStyle w:val="Hyperlink"/>
            <w:rFonts w:ascii="BC Sans" w:eastAsia="BC Sans" w:hAnsi="BC Sans" w:cs="BC Sans"/>
            <w:sz w:val="18"/>
            <w:szCs w:val="18"/>
          </w:rPr>
          <w:t>purchasing@scrd.ca</w:t>
        </w:r>
      </w:hyperlink>
      <w:r w:rsidR="34B3526E" w:rsidRPr="2C7EF3BC">
        <w:rPr>
          <w:rFonts w:ascii="BC Sans" w:eastAsia="BC Sans" w:hAnsi="BC Sans" w:cs="BC Sans"/>
          <w:color w:val="000000" w:themeColor="text1"/>
          <w:sz w:val="18"/>
          <w:szCs w:val="18"/>
        </w:rPr>
        <w:t>, if no RSVPs are receive</w:t>
      </w:r>
      <w:r w:rsidR="34B3526E" w:rsidRPr="00C22D3C">
        <w:rPr>
          <w:rFonts w:ascii="BC Sans" w:hAnsi="BC Sans"/>
          <w:sz w:val="18"/>
          <w:szCs w:val="18"/>
        </w:rPr>
        <w:t>d the site meeting may be cancelled.</w:t>
      </w:r>
      <w:r w:rsidR="13B4D384" w:rsidRPr="00C22D3C">
        <w:rPr>
          <w:rFonts w:ascii="BC Sans" w:hAnsi="BC Sans"/>
          <w:sz w:val="18"/>
          <w:szCs w:val="18"/>
        </w:rPr>
        <w:t xml:space="preserve"> </w:t>
      </w:r>
      <w:r w:rsidR="002D46D7" w:rsidRPr="00C22D3C">
        <w:rPr>
          <w:rFonts w:ascii="BC Sans" w:hAnsi="BC Sans"/>
          <w:sz w:val="18"/>
          <w:szCs w:val="18"/>
        </w:rPr>
        <w:t xml:space="preserve">Please note, </w:t>
      </w:r>
      <w:r w:rsidR="00C22D3C" w:rsidRPr="00C22D3C">
        <w:rPr>
          <w:rFonts w:ascii="BC Sans" w:hAnsi="BC Sans"/>
          <w:sz w:val="18"/>
          <w:szCs w:val="18"/>
        </w:rPr>
        <w:t xml:space="preserve">as the </w:t>
      </w:r>
      <w:r w:rsidR="00C12898">
        <w:rPr>
          <w:rFonts w:ascii="BC Sans" w:hAnsi="BC Sans"/>
          <w:sz w:val="18"/>
          <w:szCs w:val="18"/>
        </w:rPr>
        <w:t xml:space="preserve">facility </w:t>
      </w:r>
      <w:r w:rsidR="00C22D3C" w:rsidRPr="00C22D3C">
        <w:rPr>
          <w:rFonts w:ascii="BC Sans" w:hAnsi="BC Sans"/>
          <w:sz w:val="18"/>
          <w:szCs w:val="18"/>
        </w:rPr>
        <w:t>is</w:t>
      </w:r>
      <w:r w:rsidR="00AF497D">
        <w:rPr>
          <w:rFonts w:ascii="BC Sans" w:hAnsi="BC Sans"/>
          <w:sz w:val="18"/>
          <w:szCs w:val="18"/>
        </w:rPr>
        <w:t xml:space="preserve"> still </w:t>
      </w:r>
      <w:r w:rsidR="00A412DA">
        <w:rPr>
          <w:rFonts w:ascii="BC Sans" w:hAnsi="BC Sans"/>
          <w:sz w:val="18"/>
          <w:szCs w:val="18"/>
        </w:rPr>
        <w:t xml:space="preserve">active </w:t>
      </w:r>
      <w:r w:rsidR="00C22D3C" w:rsidRPr="00C22D3C">
        <w:rPr>
          <w:rFonts w:ascii="BC Sans" w:hAnsi="BC Sans"/>
          <w:sz w:val="18"/>
          <w:szCs w:val="18"/>
        </w:rPr>
        <w:t>construction</w:t>
      </w:r>
      <w:r w:rsidR="00A412DA">
        <w:rPr>
          <w:rFonts w:ascii="BC Sans" w:hAnsi="BC Sans"/>
          <w:sz w:val="18"/>
          <w:szCs w:val="18"/>
        </w:rPr>
        <w:t xml:space="preserve"> site </w:t>
      </w:r>
      <w:r w:rsidR="00C8124C">
        <w:rPr>
          <w:rFonts w:ascii="BC Sans" w:hAnsi="BC Sans"/>
          <w:sz w:val="18"/>
          <w:szCs w:val="18"/>
        </w:rPr>
        <w:t xml:space="preserve">be </w:t>
      </w:r>
      <w:r w:rsidR="004868D5">
        <w:rPr>
          <w:rFonts w:ascii="BC Sans" w:hAnsi="BC Sans"/>
          <w:sz w:val="18"/>
          <w:szCs w:val="18"/>
        </w:rPr>
        <w:t>cognizant</w:t>
      </w:r>
      <w:r w:rsidR="003C7459">
        <w:rPr>
          <w:rFonts w:ascii="BC Sans" w:hAnsi="BC Sans"/>
          <w:sz w:val="18"/>
          <w:szCs w:val="18"/>
        </w:rPr>
        <w:t xml:space="preserve"> of </w:t>
      </w:r>
      <w:r w:rsidR="00D845B0">
        <w:rPr>
          <w:rFonts w:ascii="BC Sans" w:hAnsi="BC Sans"/>
          <w:sz w:val="18"/>
          <w:szCs w:val="18"/>
        </w:rPr>
        <w:t xml:space="preserve">your </w:t>
      </w:r>
      <w:r w:rsidR="003C7459">
        <w:rPr>
          <w:rFonts w:ascii="BC Sans" w:hAnsi="BC Sans"/>
          <w:sz w:val="18"/>
          <w:szCs w:val="18"/>
        </w:rPr>
        <w:t>s</w:t>
      </w:r>
      <w:r w:rsidR="007622D5">
        <w:rPr>
          <w:rFonts w:ascii="BC Sans" w:hAnsi="BC Sans"/>
          <w:sz w:val="18"/>
          <w:szCs w:val="18"/>
        </w:rPr>
        <w:t>urrounding</w:t>
      </w:r>
      <w:r w:rsidR="00D845B0">
        <w:rPr>
          <w:rFonts w:ascii="BC Sans" w:hAnsi="BC Sans"/>
          <w:sz w:val="18"/>
          <w:szCs w:val="18"/>
        </w:rPr>
        <w:t>s</w:t>
      </w:r>
      <w:r w:rsidR="00AF497D">
        <w:rPr>
          <w:rFonts w:ascii="BC Sans" w:hAnsi="BC Sans"/>
          <w:sz w:val="18"/>
          <w:szCs w:val="18"/>
        </w:rPr>
        <w:t>.</w:t>
      </w:r>
      <w:r w:rsidR="001209CA">
        <w:rPr>
          <w:rFonts w:ascii="BC Sans" w:hAnsi="BC Sans"/>
          <w:sz w:val="18"/>
          <w:szCs w:val="18"/>
        </w:rPr>
        <w:t xml:space="preserve"> </w:t>
      </w:r>
    </w:p>
    <w:p w14:paraId="4410A64C" w14:textId="3C7F8BA6" w:rsidR="00A72ACB" w:rsidRPr="00B2117F" w:rsidRDefault="00A72ACB" w:rsidP="00A72ACB">
      <w:pPr>
        <w:ind w:left="-270"/>
        <w:jc w:val="both"/>
        <w:rPr>
          <w:rFonts w:ascii="BC Sans" w:hAnsi="BC Sans"/>
          <w:sz w:val="18"/>
          <w:szCs w:val="18"/>
        </w:rPr>
      </w:pPr>
      <w:r w:rsidRPr="00B2117F">
        <w:rPr>
          <w:rFonts w:ascii="BC Sans" w:hAnsi="BC Sans" w:cs="Arial"/>
          <w:b/>
          <w:sz w:val="18"/>
          <w:szCs w:val="18"/>
        </w:rPr>
        <w:t>CONTACT</w:t>
      </w:r>
      <w:r w:rsidRPr="00B2117F">
        <w:rPr>
          <w:rFonts w:ascii="BC Sans" w:hAnsi="BC Sans" w:cs="Arial"/>
          <w:sz w:val="18"/>
          <w:szCs w:val="18"/>
        </w:rPr>
        <w:t xml:space="preserve">: </w:t>
      </w:r>
      <w:r w:rsidRPr="00B2117F">
        <w:rPr>
          <w:rFonts w:ascii="BC Sans" w:hAnsi="BC Sans"/>
          <w:sz w:val="18"/>
          <w:szCs w:val="18"/>
        </w:rPr>
        <w:t xml:space="preserve">All enquiries related to this Request for Proposals, including any requests for information and clarification, are to be submitted by </w:t>
      </w:r>
      <w:r w:rsidR="00C12898">
        <w:rPr>
          <w:rFonts w:ascii="BC Sans" w:hAnsi="BC Sans"/>
          <w:sz w:val="18"/>
          <w:szCs w:val="18"/>
        </w:rPr>
        <w:t xml:space="preserve">May </w:t>
      </w:r>
      <w:r w:rsidR="0070658A">
        <w:rPr>
          <w:rFonts w:ascii="BC Sans" w:hAnsi="BC Sans"/>
          <w:sz w:val="18"/>
          <w:szCs w:val="18"/>
        </w:rPr>
        <w:t>2</w:t>
      </w:r>
      <w:r w:rsidR="00A27AFF">
        <w:rPr>
          <w:rFonts w:ascii="BC Sans" w:hAnsi="BC Sans"/>
          <w:sz w:val="18"/>
          <w:szCs w:val="18"/>
        </w:rPr>
        <w:t>8</w:t>
      </w:r>
      <w:r w:rsidRPr="00B2117F">
        <w:rPr>
          <w:rFonts w:ascii="BC Sans" w:hAnsi="BC Sans"/>
          <w:sz w:val="18"/>
          <w:szCs w:val="18"/>
        </w:rPr>
        <w:t xml:space="preserve">, 2026 and directed, in writing, to </w:t>
      </w:r>
      <w:hyperlink r:id="rId14">
        <w:r w:rsidRPr="3B6A25AA">
          <w:rPr>
            <w:rStyle w:val="Hyperlink"/>
            <w:rFonts w:ascii="BC Sans" w:hAnsi="BC Sans"/>
            <w:sz w:val="18"/>
            <w:szCs w:val="18"/>
          </w:rPr>
          <w:t>purchasing@scrd.ca</w:t>
        </w:r>
      </w:hyperlink>
      <w:r w:rsidRPr="00B2117F">
        <w:rPr>
          <w:rFonts w:ascii="BC Sans" w:hAnsi="BC Sans"/>
          <w:sz w:val="18"/>
          <w:szCs w:val="18"/>
        </w:rPr>
        <w:t xml:space="preserve">, who will respond if time permits with a Q&amp;A on </w:t>
      </w:r>
      <w:proofErr w:type="spellStart"/>
      <w:r w:rsidRPr="00B2117F">
        <w:rPr>
          <w:rFonts w:ascii="BC Sans" w:hAnsi="BC Sans"/>
          <w:sz w:val="18"/>
          <w:szCs w:val="18"/>
        </w:rPr>
        <w:t>BCBid</w:t>
      </w:r>
      <w:proofErr w:type="spellEnd"/>
      <w:r w:rsidRPr="00B2117F">
        <w:rPr>
          <w:rFonts w:ascii="BC Sans" w:hAnsi="BC Sans"/>
          <w:sz w:val="18"/>
          <w:szCs w:val="18"/>
        </w:rPr>
        <w:t xml:space="preserve"> by </w:t>
      </w:r>
      <w:r w:rsidR="00CB39F8">
        <w:rPr>
          <w:rFonts w:ascii="BC Sans" w:hAnsi="BC Sans"/>
          <w:sz w:val="18"/>
          <w:szCs w:val="18"/>
        </w:rPr>
        <w:t>June 3,</w:t>
      </w:r>
      <w:r w:rsidR="00791D14">
        <w:rPr>
          <w:rFonts w:ascii="BC Sans" w:hAnsi="BC Sans"/>
          <w:sz w:val="18"/>
          <w:szCs w:val="18"/>
        </w:rPr>
        <w:t xml:space="preserve"> </w:t>
      </w:r>
      <w:r w:rsidR="00CB39F8">
        <w:rPr>
          <w:rFonts w:ascii="BC Sans" w:hAnsi="BC Sans"/>
          <w:sz w:val="18"/>
          <w:szCs w:val="18"/>
        </w:rPr>
        <w:t>2026</w:t>
      </w:r>
      <w:r w:rsidRPr="00B2117F">
        <w:rPr>
          <w:rFonts w:ascii="BC Sans" w:hAnsi="BC Sans"/>
          <w:sz w:val="18"/>
          <w:szCs w:val="18"/>
        </w:rPr>
        <w:t>, Information obtained from any other source is not official and should not be relied upon. Enquiries and any responses providing new information will be recorded and posted to BC Bid or otherwise distributed to prospective Proponents.</w:t>
      </w:r>
    </w:p>
    <w:p w14:paraId="44AE6240" w14:textId="77777777" w:rsidR="0085200D" w:rsidRPr="009D7AA8" w:rsidRDefault="0085200D" w:rsidP="00BA1B56">
      <w:pPr>
        <w:spacing w:after="60"/>
        <w:ind w:left="-270"/>
        <w:jc w:val="both"/>
        <w:rPr>
          <w:rFonts w:ascii="BC Sans" w:hAnsi="BC Sans" w:cs="Arial"/>
          <w:b/>
          <w:sz w:val="18"/>
        </w:rPr>
      </w:pPr>
      <w:r w:rsidRPr="009D7AA8">
        <w:rPr>
          <w:rFonts w:ascii="BC Sans" w:hAnsi="BC Sans" w:cs="Arial"/>
          <w:b/>
          <w:sz w:val="18"/>
          <w:shd w:val="clear" w:color="auto" w:fill="FFFFFF"/>
        </w:rPr>
        <w:t>DELIVERY OF PROPOSALS:</w:t>
      </w:r>
      <w:r w:rsidRPr="009D7AA8">
        <w:rPr>
          <w:rFonts w:ascii="BC Sans" w:hAnsi="BC Sans" w:cs="Arial"/>
          <w:sz w:val="18"/>
          <w:shd w:val="clear" w:color="auto" w:fill="FFFFFF"/>
        </w:rPr>
        <w:t xml:space="preserve"> </w:t>
      </w:r>
      <w:r w:rsidRPr="009D7AA8">
        <w:rPr>
          <w:rFonts w:ascii="BC Sans" w:hAnsi="BC Sans" w:cs="Arial"/>
          <w:sz w:val="18"/>
        </w:rPr>
        <w:t xml:space="preserve">Proposals must be in English and must be submitted using one of the submission methods below, and must either </w:t>
      </w:r>
      <w:r w:rsidRPr="009D7AA8">
        <w:rPr>
          <w:rFonts w:ascii="BC Sans" w:hAnsi="BC Sans" w:cs="Arial"/>
          <w:b/>
          <w:sz w:val="18"/>
        </w:rPr>
        <w:t>(1)</w:t>
      </w:r>
      <w:r w:rsidRPr="009D7AA8">
        <w:rPr>
          <w:rFonts w:ascii="BC Sans" w:hAnsi="BC Sans" w:cs="Arial"/>
          <w:sz w:val="18"/>
        </w:rPr>
        <w:t xml:space="preserve"> include a copy of this cover page that is signed by an authorized representative of the Proponent or </w:t>
      </w:r>
      <w:r w:rsidRPr="009D7AA8">
        <w:rPr>
          <w:rFonts w:ascii="BC Sans" w:hAnsi="BC Sans" w:cs="Arial"/>
          <w:b/>
          <w:sz w:val="18"/>
        </w:rPr>
        <w:t>(2)</w:t>
      </w:r>
      <w:r w:rsidRPr="009D7AA8">
        <w:rPr>
          <w:rFonts w:ascii="BC Sans" w:hAnsi="BC Sans" w:cs="Arial"/>
          <w:sz w:val="18"/>
        </w:rPr>
        <w:t xml:space="preserve"> be submitted by using the e-bidding key on BC Bid (if applicable), in accordance with the requirements set out in the RFP.</w:t>
      </w:r>
    </w:p>
    <w:p w14:paraId="13084316" w14:textId="1523FACE" w:rsidR="0085200D" w:rsidRDefault="0085200D" w:rsidP="00BA1B56">
      <w:pPr>
        <w:spacing w:after="60"/>
        <w:ind w:left="-270" w:right="132"/>
        <w:jc w:val="both"/>
        <w:rPr>
          <w:rFonts w:ascii="BC Sans" w:hAnsi="BC Sans" w:cs="Arial"/>
          <w:sz w:val="18"/>
        </w:rPr>
      </w:pPr>
      <w:r w:rsidRPr="009D7AA8">
        <w:rPr>
          <w:rFonts w:ascii="BC Sans" w:hAnsi="BC Sans" w:cs="Arial"/>
          <w:b/>
          <w:i/>
          <w:sz w:val="18"/>
        </w:rPr>
        <w:t>BC Bid Electronic Submission:</w:t>
      </w:r>
      <w:r w:rsidRPr="009D7AA8">
        <w:rPr>
          <w:rFonts w:ascii="BC Sans" w:hAnsi="BC Sans" w:cs="Arial"/>
          <w:i/>
          <w:sz w:val="18"/>
        </w:rPr>
        <w:t xml:space="preserve"> </w:t>
      </w:r>
      <w:r w:rsidRPr="009D7AA8">
        <w:rPr>
          <w:rFonts w:ascii="BC Sans" w:hAnsi="BC Sans" w:cs="Arial"/>
          <w:sz w:val="18"/>
        </w:rPr>
        <w:t xml:space="preserve">Proponents may submit an electronic </w:t>
      </w:r>
      <w:r w:rsidRPr="009D7AA8">
        <w:rPr>
          <w:rFonts w:ascii="BC Sans" w:hAnsi="BC Sans" w:cs="Arial"/>
          <w:sz w:val="18"/>
          <w:szCs w:val="18"/>
        </w:rPr>
        <w:t xml:space="preserve">proposal using BC Bid. Proposals must be submitted in accordance with the BC Bid requirements and e-bidding key requirements (found at </w:t>
      </w:r>
      <w:hyperlink r:id="rId15" w:history="1">
        <w:r w:rsidR="00304136" w:rsidRPr="009D7AA8">
          <w:rPr>
            <w:rStyle w:val="Hyperlink"/>
            <w:rFonts w:ascii="BC Sans" w:hAnsi="BC Sans"/>
            <w:sz w:val="18"/>
            <w:szCs w:val="18"/>
          </w:rPr>
          <w:t>https://www.bcbid.gov.bc.ca/</w:t>
        </w:r>
      </w:hyperlink>
      <w:r w:rsidR="00304136" w:rsidRPr="009D7AA8">
        <w:rPr>
          <w:rFonts w:ascii="BC Sans" w:hAnsi="BC Sans"/>
          <w:sz w:val="18"/>
          <w:szCs w:val="18"/>
        </w:rPr>
        <w:t xml:space="preserve"> </w:t>
      </w:r>
      <w:r w:rsidRPr="009D7AA8">
        <w:rPr>
          <w:rFonts w:ascii="BC Sans" w:hAnsi="BC Sans" w:cs="Arial"/>
          <w:sz w:val="18"/>
          <w:szCs w:val="18"/>
        </w:rPr>
        <w:t>). Only pre-authorized electronic bidders registered on the BC Bid system can submit an electronic proposal using the BC Bid system.</w:t>
      </w:r>
      <w:r w:rsidRPr="009D7AA8">
        <w:rPr>
          <w:rFonts w:ascii="BC Sans" w:hAnsi="BC Sans" w:cs="Arial"/>
          <w:sz w:val="18"/>
        </w:rPr>
        <w:t xml:space="preserve"> Use of an e-bidding key is effective as a signature.</w:t>
      </w:r>
    </w:p>
    <w:p w14:paraId="08DABB09" w14:textId="6629E223" w:rsidR="00A72ACB" w:rsidRPr="00A72ACB" w:rsidRDefault="00A72ACB" w:rsidP="008D4EB3">
      <w:pPr>
        <w:ind w:left="-270"/>
        <w:jc w:val="center"/>
        <w:rPr>
          <w:rFonts w:ascii="BC Sans" w:hAnsi="BC Sans" w:cs="Arial"/>
          <w:b/>
          <w:sz w:val="18"/>
        </w:rPr>
      </w:pPr>
      <w:r w:rsidRPr="009D7AA8">
        <w:rPr>
          <w:rFonts w:ascii="BC Sans" w:hAnsi="BC Sans" w:cs="Arial"/>
          <w:b/>
          <w:sz w:val="18"/>
        </w:rPr>
        <w:t xml:space="preserve">OR </w:t>
      </w:r>
    </w:p>
    <w:p w14:paraId="274D624B" w14:textId="59F3B0E8" w:rsidR="00E564B7" w:rsidRPr="009D7AA8" w:rsidRDefault="00E564B7" w:rsidP="008D4EB3">
      <w:pPr>
        <w:ind w:left="-270" w:right="132"/>
        <w:jc w:val="both"/>
        <w:rPr>
          <w:rFonts w:ascii="BC Sans" w:hAnsi="BC Sans" w:cs="Arial"/>
          <w:sz w:val="18"/>
        </w:rPr>
      </w:pPr>
      <w:r w:rsidRPr="009D7AA8">
        <w:rPr>
          <w:rFonts w:ascii="BC Sans" w:hAnsi="BC Sans" w:cs="Arial"/>
          <w:b/>
          <w:sz w:val="18"/>
        </w:rPr>
        <w:t>Email Submission:</w:t>
      </w:r>
      <w:r w:rsidRPr="009D7AA8">
        <w:rPr>
          <w:rFonts w:ascii="BC Sans" w:hAnsi="BC Sans" w:cs="Arial"/>
          <w:sz w:val="18"/>
        </w:rPr>
        <w:t xml:space="preserve"> Proponents may submit an electronic proposal by email.</w:t>
      </w:r>
      <w:r w:rsidR="00DA5F34" w:rsidRPr="009D7AA8">
        <w:rPr>
          <w:rFonts w:ascii="BC Sans" w:hAnsi="BC Sans" w:cs="Arial"/>
          <w:sz w:val="18"/>
        </w:rPr>
        <w:t xml:space="preserve">  Proposals submitted by email should</w:t>
      </w:r>
      <w:r w:rsidRPr="009D7AA8">
        <w:rPr>
          <w:rFonts w:ascii="BC Sans" w:hAnsi="BC Sans" w:cs="Arial"/>
          <w:sz w:val="18"/>
        </w:rPr>
        <w:t xml:space="preserve"> be submitted </w:t>
      </w:r>
      <w:r w:rsidR="00DA5F34" w:rsidRPr="009D7AA8">
        <w:rPr>
          <w:rFonts w:ascii="BC Sans" w:hAnsi="BC Sans" w:cs="Arial"/>
          <w:sz w:val="18"/>
        </w:rPr>
        <w:t xml:space="preserve">to </w:t>
      </w:r>
      <w:r w:rsidR="00DA5F34" w:rsidRPr="009D7AA8">
        <w:rPr>
          <w:rFonts w:ascii="BC Sans" w:hAnsi="BC Sans" w:cs="Arial"/>
          <w:color w:val="0000FF"/>
          <w:sz w:val="18"/>
          <w:u w:val="single"/>
        </w:rPr>
        <w:t>submissions@scrd.ca</w:t>
      </w:r>
      <w:r w:rsidR="00DA5F34" w:rsidRPr="009D7AA8">
        <w:rPr>
          <w:rFonts w:ascii="BC Sans" w:hAnsi="BC Sans" w:cs="Arial"/>
          <w:sz w:val="18"/>
        </w:rPr>
        <w:t xml:space="preserve"> </w:t>
      </w:r>
      <w:r w:rsidRPr="009D7AA8">
        <w:rPr>
          <w:rFonts w:ascii="BC Sans" w:hAnsi="BC Sans" w:cs="Arial"/>
          <w:sz w:val="18"/>
        </w:rPr>
        <w:t xml:space="preserve">in accordance with the instructions at Section </w:t>
      </w:r>
      <w:r w:rsidR="00DA5F34" w:rsidRPr="009D7AA8">
        <w:rPr>
          <w:rFonts w:ascii="BC Sans" w:hAnsi="BC Sans" w:cs="Arial"/>
          <w:sz w:val="18"/>
        </w:rPr>
        <w:t>1.3</w:t>
      </w:r>
      <w:r w:rsidR="0030433D" w:rsidRPr="009D7AA8">
        <w:rPr>
          <w:rFonts w:ascii="BC Sans" w:hAnsi="BC Sans" w:cs="Arial"/>
          <w:sz w:val="18"/>
        </w:rPr>
        <w:t xml:space="preserve"> of </w:t>
      </w:r>
      <w:r w:rsidR="0030271A" w:rsidRPr="009D7AA8">
        <w:rPr>
          <w:rFonts w:ascii="BC Sans" w:hAnsi="BC Sans" w:cs="Arial"/>
          <w:sz w:val="18"/>
        </w:rPr>
        <w:t>the General Terms and C</w:t>
      </w:r>
      <w:r w:rsidR="00DA5F34" w:rsidRPr="009D7AA8">
        <w:rPr>
          <w:rFonts w:ascii="BC Sans" w:hAnsi="BC Sans" w:cs="Arial"/>
          <w:sz w:val="18"/>
        </w:rPr>
        <w:t>onditions of this RFP</w:t>
      </w:r>
      <w:r w:rsidRPr="009D7AA8">
        <w:rPr>
          <w:rFonts w:ascii="BC Sans" w:hAnsi="BC Sans" w:cs="Arial"/>
          <w:sz w:val="18"/>
        </w:rPr>
        <w:t xml:space="preserve">.  </w:t>
      </w:r>
    </w:p>
    <w:p w14:paraId="3F026800" w14:textId="77777777" w:rsidR="0085200D" w:rsidRPr="009D7AA8" w:rsidRDefault="0085200D" w:rsidP="008D4EB3">
      <w:pPr>
        <w:ind w:left="-270"/>
        <w:jc w:val="center"/>
        <w:rPr>
          <w:rFonts w:ascii="BC Sans" w:hAnsi="BC Sans" w:cs="Arial"/>
          <w:b/>
          <w:sz w:val="18"/>
        </w:rPr>
      </w:pPr>
      <w:r w:rsidRPr="009D7AA8">
        <w:rPr>
          <w:rFonts w:ascii="BC Sans" w:hAnsi="BC Sans" w:cs="Arial"/>
          <w:b/>
          <w:sz w:val="18"/>
        </w:rPr>
        <w:t xml:space="preserve">OR </w:t>
      </w:r>
    </w:p>
    <w:p w14:paraId="3065D382" w14:textId="54BEAC62" w:rsidR="0085200D" w:rsidRPr="009D7AA8" w:rsidRDefault="0085200D" w:rsidP="008D4EB3">
      <w:pPr>
        <w:ind w:left="-270"/>
        <w:rPr>
          <w:rFonts w:ascii="BC Sans" w:hAnsi="BC Sans" w:cs="Arial"/>
          <w:sz w:val="18"/>
        </w:rPr>
      </w:pPr>
      <w:r w:rsidRPr="009D7AA8">
        <w:rPr>
          <w:rFonts w:ascii="BC Sans" w:hAnsi="BC Sans" w:cs="Arial"/>
          <w:b/>
          <w:sz w:val="18"/>
        </w:rPr>
        <w:t>Hard Copy Submission</w:t>
      </w:r>
      <w:r w:rsidRPr="009D7AA8">
        <w:rPr>
          <w:rFonts w:ascii="BC Sans" w:hAnsi="BC Sans" w:cs="Arial"/>
          <w:b/>
          <w:i/>
          <w:sz w:val="18"/>
        </w:rPr>
        <w:t>:</w:t>
      </w:r>
      <w:r w:rsidRPr="009D7AA8">
        <w:rPr>
          <w:rFonts w:ascii="BC Sans" w:hAnsi="BC Sans" w:cs="Arial"/>
          <w:sz w:val="18"/>
        </w:rPr>
        <w:t xml:space="preserve"> Proponents must submit </w:t>
      </w:r>
      <w:r w:rsidRPr="009D7AA8">
        <w:rPr>
          <w:rFonts w:ascii="BC Sans" w:hAnsi="BC Sans" w:cs="Arial"/>
          <w:b/>
          <w:sz w:val="18"/>
        </w:rPr>
        <w:t>ONE (1)</w:t>
      </w:r>
      <w:r w:rsidRPr="009D7AA8">
        <w:rPr>
          <w:rFonts w:ascii="BC Sans" w:hAnsi="BC Sans" w:cs="Arial"/>
          <w:sz w:val="18"/>
        </w:rPr>
        <w:t xml:space="preserve"> hard-copies and </w:t>
      </w:r>
      <w:r w:rsidRPr="009D7AA8">
        <w:rPr>
          <w:rFonts w:ascii="BC Sans" w:hAnsi="BC Sans" w:cs="Arial"/>
          <w:b/>
          <w:sz w:val="18"/>
        </w:rPr>
        <w:t>ONE (1)</w:t>
      </w:r>
      <w:r w:rsidRPr="009D7AA8">
        <w:rPr>
          <w:rFonts w:ascii="BC Sans" w:hAnsi="BC Sans" w:cs="Arial"/>
          <w:sz w:val="18"/>
        </w:rPr>
        <w:t xml:space="preserve"> elec</w:t>
      </w:r>
      <w:r w:rsidR="008D1FE4" w:rsidRPr="009D7AA8">
        <w:rPr>
          <w:rFonts w:ascii="BC Sans" w:hAnsi="BC Sans" w:cs="Arial"/>
          <w:sz w:val="18"/>
        </w:rPr>
        <w:t>tronic copy on a USB Drive of the</w:t>
      </w:r>
      <w:r w:rsidRPr="009D7AA8">
        <w:rPr>
          <w:rFonts w:ascii="BC Sans" w:hAnsi="BC Sans" w:cs="Arial"/>
          <w:sz w:val="18"/>
        </w:rPr>
        <w:t xml:space="preserve"> proposal. Proposals submitted by hard copy must be submitted by hand or courier to:</w:t>
      </w:r>
    </w:p>
    <w:bookmarkEnd w:id="0"/>
    <w:p w14:paraId="5C0C0B03" w14:textId="77777777" w:rsidR="0085200D" w:rsidRPr="009D7AA8" w:rsidRDefault="0085200D" w:rsidP="008D4EB3">
      <w:pPr>
        <w:ind w:left="-272"/>
        <w:contextualSpacing/>
        <w:jc w:val="center"/>
        <w:rPr>
          <w:rFonts w:ascii="BC Sans" w:hAnsi="BC Sans" w:cs="Arial"/>
          <w:b/>
          <w:sz w:val="18"/>
        </w:rPr>
      </w:pPr>
      <w:r w:rsidRPr="009D7AA8">
        <w:rPr>
          <w:rFonts w:ascii="BC Sans" w:hAnsi="BC Sans" w:cs="Arial"/>
          <w:b/>
          <w:sz w:val="18"/>
        </w:rPr>
        <w:t>Sunshine Coast Regional District</w:t>
      </w:r>
    </w:p>
    <w:p w14:paraId="550F4A34" w14:textId="77777777" w:rsidR="0085200D" w:rsidRPr="009D7AA8" w:rsidRDefault="0085200D" w:rsidP="008D4EB3">
      <w:pPr>
        <w:ind w:left="-272"/>
        <w:contextualSpacing/>
        <w:jc w:val="center"/>
        <w:rPr>
          <w:rFonts w:ascii="BC Sans" w:hAnsi="BC Sans" w:cs="Arial"/>
          <w:b/>
          <w:sz w:val="18"/>
        </w:rPr>
      </w:pPr>
      <w:r w:rsidRPr="009D7AA8">
        <w:rPr>
          <w:rFonts w:ascii="BC Sans" w:hAnsi="BC Sans" w:cs="Arial"/>
          <w:b/>
          <w:sz w:val="18"/>
        </w:rPr>
        <w:t>1975 Field Road</w:t>
      </w:r>
    </w:p>
    <w:p w14:paraId="4E245D41" w14:textId="336AC5E6" w:rsidR="0085200D" w:rsidRPr="009D7AA8" w:rsidRDefault="0085200D" w:rsidP="008D4EB3">
      <w:pPr>
        <w:ind w:left="-270"/>
        <w:jc w:val="center"/>
        <w:rPr>
          <w:rFonts w:ascii="BC Sans" w:hAnsi="BC Sans" w:cs="Arial"/>
          <w:b/>
          <w:sz w:val="18"/>
        </w:rPr>
      </w:pPr>
      <w:r w:rsidRPr="009D7AA8">
        <w:rPr>
          <w:rFonts w:ascii="BC Sans" w:hAnsi="BC Sans" w:cs="Arial"/>
          <w:b/>
          <w:sz w:val="18"/>
        </w:rPr>
        <w:t>Sechelt, BC</w:t>
      </w:r>
      <w:r w:rsidR="00E564B7" w:rsidRPr="009D7AA8">
        <w:rPr>
          <w:rFonts w:ascii="BC Sans" w:hAnsi="BC Sans" w:cs="Arial"/>
          <w:b/>
          <w:sz w:val="18"/>
        </w:rPr>
        <w:t xml:space="preserve"> </w:t>
      </w:r>
      <w:bookmarkStart w:id="2" w:name="_Hlk78462531"/>
      <w:r w:rsidR="00DD308D" w:rsidRPr="009D7AA8">
        <w:rPr>
          <w:rFonts w:ascii="BC Sans" w:hAnsi="BC Sans" w:cs="Arial"/>
          <w:b/>
          <w:sz w:val="18"/>
        </w:rPr>
        <w:t>V7Z 0A8</w:t>
      </w:r>
      <w:bookmarkEnd w:id="2"/>
    </w:p>
    <w:p w14:paraId="65AAB483" w14:textId="696BC058" w:rsidR="0085200D" w:rsidRPr="009D7AA8" w:rsidRDefault="0085200D" w:rsidP="008D4EB3">
      <w:pPr>
        <w:shd w:val="clear" w:color="auto" w:fill="FFFFFF"/>
        <w:ind w:left="-270"/>
        <w:jc w:val="center"/>
        <w:rPr>
          <w:rFonts w:ascii="BC Sans" w:hAnsi="BC Sans" w:cs="Arial"/>
          <w:sz w:val="18"/>
        </w:rPr>
      </w:pPr>
      <w:r w:rsidRPr="009D7AA8">
        <w:rPr>
          <w:rFonts w:ascii="BC Sans" w:hAnsi="BC Sans" w:cs="Arial"/>
          <w:sz w:val="18"/>
        </w:rPr>
        <w:t>Regardless of submission method, proposals mus</w:t>
      </w:r>
      <w:r w:rsidR="00F90A82" w:rsidRPr="009D7AA8">
        <w:rPr>
          <w:rFonts w:ascii="BC Sans" w:hAnsi="BC Sans" w:cs="Arial"/>
          <w:sz w:val="18"/>
        </w:rPr>
        <w:t>t</w:t>
      </w:r>
      <w:r w:rsidRPr="009D7AA8">
        <w:rPr>
          <w:rFonts w:ascii="BC Sans" w:hAnsi="BC Sans" w:cs="Arial"/>
          <w:sz w:val="18"/>
        </w:rPr>
        <w:t xml:space="preserve"> be received before Closing Time to be considered.</w:t>
      </w:r>
    </w:p>
    <w:tbl>
      <w:tblPr>
        <w:tblW w:w="11340" w:type="dxa"/>
        <w:tblInd w:w="-25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1340"/>
      </w:tblGrid>
      <w:tr w:rsidR="0085200D" w:rsidRPr="009D7AA8" w14:paraId="22AEA67E" w14:textId="77777777" w:rsidTr="008D4EB3">
        <w:trPr>
          <w:trHeight w:val="3467"/>
        </w:trPr>
        <w:tc>
          <w:tcPr>
            <w:tcW w:w="11340" w:type="dxa"/>
            <w:tcBorders>
              <w:top w:val="single" w:sz="4" w:space="0" w:color="auto"/>
              <w:left w:val="nil"/>
              <w:bottom w:val="nil"/>
              <w:right w:val="nil"/>
            </w:tcBorders>
          </w:tcPr>
          <w:p w14:paraId="633750B2" w14:textId="77777777" w:rsidR="0085200D" w:rsidRPr="009D7AA8" w:rsidRDefault="0085200D" w:rsidP="0085200D">
            <w:pPr>
              <w:spacing w:before="120" w:after="120"/>
              <w:ind w:left="11" w:right="-648"/>
              <w:jc w:val="both"/>
              <w:rPr>
                <w:rFonts w:ascii="BC Sans" w:hAnsi="BC Sans" w:cs="Arial"/>
                <w:b/>
                <w:sz w:val="18"/>
                <w:szCs w:val="18"/>
              </w:rPr>
            </w:pPr>
            <w:bookmarkStart w:id="3" w:name="_Hlk77940853"/>
            <w:bookmarkEnd w:id="1"/>
            <w:r w:rsidRPr="009D7AA8">
              <w:rPr>
                <w:rFonts w:ascii="BC Sans" w:hAnsi="BC Sans" w:cs="Arial"/>
                <w:b/>
                <w:sz w:val="18"/>
                <w:szCs w:val="18"/>
                <w:u w:val="single"/>
              </w:rPr>
              <w:t>CONFIRMATION OF PROPONENT’S INTENT TO BE BOUND</w:t>
            </w:r>
            <w:r w:rsidRPr="009D7AA8">
              <w:rPr>
                <w:rFonts w:ascii="BC Sans" w:hAnsi="BC Sans" w:cs="Arial"/>
                <w:b/>
                <w:sz w:val="18"/>
                <w:szCs w:val="18"/>
              </w:rPr>
              <w:t>:</w:t>
            </w:r>
          </w:p>
          <w:p w14:paraId="5C1FAFD4" w14:textId="51B3B7AC" w:rsidR="0085200D" w:rsidRPr="009D7AA8" w:rsidRDefault="0085200D" w:rsidP="0085200D">
            <w:pPr>
              <w:spacing w:after="120"/>
              <w:ind w:right="-18"/>
              <w:rPr>
                <w:rFonts w:ascii="BC Sans" w:hAnsi="BC Sans" w:cs="Arial"/>
                <w:sz w:val="18"/>
                <w:szCs w:val="18"/>
              </w:rPr>
            </w:pPr>
            <w:r w:rsidRPr="009D7AA8">
              <w:rPr>
                <w:rFonts w:ascii="BC Sans" w:hAnsi="BC Sans" w:cs="Arial"/>
                <w:sz w:val="18"/>
                <w:szCs w:val="18"/>
              </w:rPr>
              <w:t xml:space="preserve">The enclosed proposal is submitted in response to the referenced Request for Proposal, including any Addenda. By submitting a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the Proponent agrees to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including the following:</w:t>
            </w:r>
          </w:p>
          <w:p w14:paraId="46A938D3" w14:textId="60AFC209" w:rsidR="0085200D" w:rsidRPr="009D7AA8" w:rsidRDefault="0085200D" w:rsidP="00EF1364">
            <w:pPr>
              <w:numPr>
                <w:ilvl w:val="0"/>
                <w:numId w:val="8"/>
              </w:numPr>
              <w:ind w:right="-648"/>
              <w:jc w:val="both"/>
              <w:rPr>
                <w:rFonts w:ascii="BC Sans" w:hAnsi="BC Sans" w:cs="Arial"/>
                <w:sz w:val="18"/>
                <w:szCs w:val="18"/>
              </w:rPr>
            </w:pPr>
            <w:r w:rsidRPr="009D7AA8">
              <w:rPr>
                <w:rFonts w:ascii="BC Sans" w:hAnsi="BC Sans" w:cs="Arial"/>
                <w:sz w:val="18"/>
                <w:szCs w:val="18"/>
              </w:rPr>
              <w:t xml:space="preserve">The Proponent has carefully read and examined the entire Request for Proposal; </w:t>
            </w:r>
          </w:p>
          <w:p w14:paraId="64F5C434" w14:textId="77777777" w:rsidR="0085200D" w:rsidRPr="009D7AA8" w:rsidRDefault="0085200D" w:rsidP="00EF1364">
            <w:pPr>
              <w:numPr>
                <w:ilvl w:val="0"/>
                <w:numId w:val="8"/>
              </w:numPr>
              <w:ind w:right="-648"/>
              <w:jc w:val="both"/>
              <w:rPr>
                <w:rFonts w:ascii="BC Sans" w:hAnsi="BC Sans" w:cs="Arial"/>
                <w:sz w:val="18"/>
                <w:szCs w:val="18"/>
              </w:rPr>
            </w:pPr>
            <w:r w:rsidRPr="009D7AA8">
              <w:rPr>
                <w:rFonts w:ascii="BC Sans" w:hAnsi="BC Sans" w:cs="Arial"/>
                <w:sz w:val="18"/>
                <w:szCs w:val="18"/>
              </w:rPr>
              <w:t>The Proponent has conducted such other investigations as were prudent and reasonable in preparing the proposal; and</w:t>
            </w:r>
          </w:p>
          <w:p w14:paraId="4374D8A8" w14:textId="77777777" w:rsidR="0085200D" w:rsidRPr="009D7AA8" w:rsidRDefault="0085200D" w:rsidP="00EF1364">
            <w:pPr>
              <w:numPr>
                <w:ilvl w:val="0"/>
                <w:numId w:val="8"/>
              </w:numPr>
              <w:ind w:right="-648"/>
              <w:jc w:val="both"/>
              <w:rPr>
                <w:rFonts w:ascii="BC Sans" w:hAnsi="BC Sans" w:cs="Arial"/>
                <w:sz w:val="18"/>
                <w:szCs w:val="18"/>
              </w:rPr>
            </w:pPr>
            <w:r w:rsidRPr="009D7AA8">
              <w:rPr>
                <w:rFonts w:ascii="BC Sans" w:hAnsi="BC Sans" w:cs="Arial"/>
                <w:sz w:val="18"/>
                <w:szCs w:val="18"/>
              </w:rPr>
              <w:t>The Proponent agrees to be bound by the statements and representations made in its proposal.</w:t>
            </w:r>
          </w:p>
          <w:p w14:paraId="74A86FBB" w14:textId="77777777" w:rsidR="0085200D" w:rsidRPr="009D7AA8" w:rsidRDefault="0085200D" w:rsidP="0085200D">
            <w:pPr>
              <w:ind w:right="-648"/>
              <w:jc w:val="both"/>
              <w:rPr>
                <w:rFonts w:ascii="BC Sans" w:hAnsi="BC Sans" w:cs="Arial"/>
                <w:sz w:val="16"/>
                <w:szCs w:val="16"/>
              </w:rPr>
            </w:pPr>
          </w:p>
          <w:p w14:paraId="7CD35CCE"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PROPONENT NAME (please print): ________________________________________________________________________________</w:t>
            </w:r>
          </w:p>
          <w:p w14:paraId="539C3F0D" w14:textId="77777777" w:rsidR="0085200D" w:rsidRPr="009D7AA8" w:rsidRDefault="0085200D" w:rsidP="0085200D">
            <w:pPr>
              <w:ind w:right="-648"/>
              <w:rPr>
                <w:rFonts w:ascii="BC Sans" w:hAnsi="BC Sans" w:cs="Arial"/>
                <w:b/>
                <w:sz w:val="16"/>
                <w:szCs w:val="16"/>
              </w:rPr>
            </w:pPr>
          </w:p>
          <w:p w14:paraId="2C2BA513" w14:textId="4ECADED2"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NAME OF AUTHORIZED REPRESENTATIVE (please print</w:t>
            </w:r>
            <w:r w:rsidR="00A72ACB" w:rsidRPr="009D7AA8">
              <w:rPr>
                <w:rFonts w:ascii="BC Sans" w:hAnsi="BC Sans" w:cs="Arial"/>
                <w:b/>
                <w:sz w:val="18"/>
                <w:szCs w:val="18"/>
              </w:rPr>
              <w:t>): _</w:t>
            </w:r>
            <w:r w:rsidRPr="009D7AA8">
              <w:rPr>
                <w:rFonts w:ascii="BC Sans" w:hAnsi="BC Sans" w:cs="Arial"/>
                <w:b/>
                <w:sz w:val="18"/>
                <w:szCs w:val="18"/>
              </w:rPr>
              <w:t>___________________________________________________________</w:t>
            </w:r>
          </w:p>
          <w:p w14:paraId="21688B18" w14:textId="77777777" w:rsidR="0085200D" w:rsidRPr="009D7AA8" w:rsidRDefault="0085200D" w:rsidP="0085200D">
            <w:pPr>
              <w:ind w:right="-648"/>
              <w:rPr>
                <w:rFonts w:ascii="BC Sans" w:hAnsi="BC Sans" w:cs="Arial"/>
                <w:b/>
                <w:sz w:val="16"/>
                <w:szCs w:val="16"/>
              </w:rPr>
            </w:pPr>
          </w:p>
          <w:p w14:paraId="7A244D06" w14:textId="63ADBB1E" w:rsidR="0085200D" w:rsidRPr="00C12898" w:rsidRDefault="0085200D" w:rsidP="0085200D">
            <w:pPr>
              <w:ind w:right="-648"/>
              <w:rPr>
                <w:rFonts w:ascii="BC Sans" w:hAnsi="BC Sans" w:cs="Arial"/>
                <w:b/>
                <w:sz w:val="18"/>
                <w:szCs w:val="18"/>
              </w:rPr>
            </w:pPr>
            <w:r w:rsidRPr="009D7AA8">
              <w:rPr>
                <w:rFonts w:ascii="BC Sans" w:hAnsi="BC Sans" w:cs="Arial"/>
                <w:b/>
                <w:sz w:val="18"/>
                <w:szCs w:val="18"/>
              </w:rPr>
              <w:t>SIGNATURE OF AUTHORIZED REPRESENTATIVE: _________________________________________________________________</w:t>
            </w:r>
          </w:p>
          <w:p w14:paraId="4738FB51" w14:textId="77777777" w:rsidR="008D4EB3" w:rsidRDefault="008D4EB3" w:rsidP="0085200D">
            <w:pPr>
              <w:ind w:right="-648"/>
              <w:rPr>
                <w:rFonts w:ascii="BC Sans" w:hAnsi="BC Sans" w:cs="Arial"/>
                <w:b/>
                <w:sz w:val="18"/>
                <w:szCs w:val="18"/>
              </w:rPr>
            </w:pPr>
          </w:p>
          <w:p w14:paraId="5DABCB99" w14:textId="1F81878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DATE: ________________________________________________________________________________________________________</w:t>
            </w:r>
          </w:p>
        </w:tc>
      </w:tr>
      <w:bookmarkEnd w:id="3"/>
    </w:tbl>
    <w:p w14:paraId="22A9F40E" w14:textId="77777777" w:rsidR="008D4EB3" w:rsidRDefault="008D4EB3" w:rsidP="0085200D">
      <w:pPr>
        <w:tabs>
          <w:tab w:val="left" w:pos="5040"/>
        </w:tabs>
        <w:jc w:val="center"/>
        <w:rPr>
          <w:rFonts w:ascii="BC Sans" w:hAnsi="BC Sans" w:cs="Arial"/>
          <w:b/>
          <w:sz w:val="24"/>
          <w:szCs w:val="24"/>
        </w:rPr>
      </w:pPr>
    </w:p>
    <w:p w14:paraId="636C9BC9" w14:textId="77777777" w:rsidR="008D4EB3" w:rsidRPr="008D4EB3" w:rsidRDefault="008D4EB3" w:rsidP="008D4EB3">
      <w:pPr>
        <w:rPr>
          <w:rFonts w:ascii="BC Sans" w:hAnsi="BC Sans" w:cs="Arial"/>
          <w:sz w:val="24"/>
          <w:szCs w:val="24"/>
        </w:rPr>
      </w:pPr>
    </w:p>
    <w:p w14:paraId="2135F78F" w14:textId="6D049247" w:rsidR="0085200D" w:rsidRPr="009D7AA8" w:rsidRDefault="0085200D" w:rsidP="0085200D">
      <w:pPr>
        <w:tabs>
          <w:tab w:val="left" w:pos="5040"/>
        </w:tabs>
        <w:jc w:val="center"/>
        <w:rPr>
          <w:rFonts w:ascii="BC Sans" w:hAnsi="BC Sans" w:cs="Arial"/>
          <w:b/>
          <w:sz w:val="22"/>
          <w:szCs w:val="22"/>
          <w:u w:val="single"/>
        </w:rPr>
      </w:pPr>
      <w:r w:rsidRPr="008D4EB3">
        <w:rPr>
          <w:rFonts w:ascii="BC Sans" w:hAnsi="BC Sans" w:cs="Arial"/>
          <w:sz w:val="24"/>
          <w:szCs w:val="24"/>
        </w:rPr>
        <w:br w:type="page"/>
      </w:r>
      <w:r w:rsidRPr="009D7AA8">
        <w:rPr>
          <w:rFonts w:ascii="BC Sans" w:hAnsi="BC Sans" w:cs="Arial"/>
          <w:b/>
          <w:sz w:val="22"/>
          <w:szCs w:val="22"/>
          <w:u w:val="single"/>
        </w:rPr>
        <w:lastRenderedPageBreak/>
        <w:t>TABLE OF CONTENTS</w:t>
      </w:r>
    </w:p>
    <w:p w14:paraId="2E66DCE0" w14:textId="77777777" w:rsidR="0085200D" w:rsidRPr="009D7AA8" w:rsidRDefault="0085200D" w:rsidP="0085200D">
      <w:pPr>
        <w:tabs>
          <w:tab w:val="left" w:pos="8958"/>
          <w:tab w:val="left" w:pos="9000"/>
        </w:tabs>
        <w:rPr>
          <w:rFonts w:ascii="BC Sans" w:hAnsi="BC Sans" w:cs="Arial"/>
          <w:b/>
          <w:sz w:val="22"/>
          <w:szCs w:val="22"/>
        </w:rPr>
      </w:pPr>
      <w:r w:rsidRPr="009D7AA8">
        <w:rPr>
          <w:rFonts w:ascii="BC Sans" w:hAnsi="BC Sans" w:cs="Arial"/>
          <w:b/>
          <w:sz w:val="22"/>
          <w:szCs w:val="22"/>
        </w:rPr>
        <w:tab/>
        <w:t>Page</w:t>
      </w:r>
    </w:p>
    <w:p w14:paraId="3B34527F" w14:textId="77777777" w:rsidR="0085200D" w:rsidRPr="009D7AA8" w:rsidRDefault="0085200D" w:rsidP="0085200D">
      <w:pPr>
        <w:tabs>
          <w:tab w:val="left" w:pos="9000"/>
        </w:tabs>
        <w:rPr>
          <w:rFonts w:ascii="BC Sans" w:hAnsi="BC Sans" w:cs="Arial"/>
          <w:b/>
          <w:sz w:val="22"/>
          <w:szCs w:val="22"/>
        </w:rPr>
      </w:pPr>
    </w:p>
    <w:p w14:paraId="70AC075D" w14:textId="33B770C6" w:rsidR="008D4EB3" w:rsidRDefault="0085200D">
      <w:pPr>
        <w:pStyle w:val="TOC1"/>
        <w:rPr>
          <w:rFonts w:asciiTheme="minorHAnsi" w:eastAsiaTheme="minorEastAsia" w:hAnsiTheme="minorHAnsi" w:cstheme="minorBidi"/>
          <w:noProof/>
          <w:kern w:val="2"/>
          <w:sz w:val="24"/>
          <w:szCs w:val="24"/>
          <w:lang w:eastAsia="en-CA"/>
          <w14:ligatures w14:val="standardContextual"/>
        </w:rPr>
      </w:pPr>
      <w:r w:rsidRPr="009D7AA8">
        <w:rPr>
          <w:rFonts w:ascii="BC Sans" w:hAnsi="BC Sans"/>
          <w:bCs/>
          <w:noProof/>
          <w:sz w:val="18"/>
        </w:rPr>
        <w:fldChar w:fldCharType="begin"/>
      </w:r>
      <w:r w:rsidRPr="009D7AA8">
        <w:rPr>
          <w:rFonts w:ascii="BC Sans" w:hAnsi="BC Sans"/>
          <w:bCs/>
          <w:noProof/>
          <w:sz w:val="18"/>
        </w:rPr>
        <w:instrText xml:space="preserve"> TOC \o "1-2" \h \z \u </w:instrText>
      </w:r>
      <w:r w:rsidRPr="009D7AA8">
        <w:rPr>
          <w:rFonts w:ascii="BC Sans" w:hAnsi="BC Sans"/>
          <w:bCs/>
          <w:noProof/>
          <w:sz w:val="18"/>
        </w:rPr>
        <w:fldChar w:fldCharType="separate"/>
      </w:r>
      <w:hyperlink w:anchor="_Toc227226238" w:history="1">
        <w:r w:rsidR="008D4EB3" w:rsidRPr="00DF56A3">
          <w:rPr>
            <w:rStyle w:val="Hyperlink"/>
            <w:rFonts w:ascii="BC Sans" w:hAnsi="BC Sans"/>
            <w:noProof/>
          </w:rPr>
          <w:t>1. GENERAL TERMS &amp; CONDITIONS</w:t>
        </w:r>
        <w:r w:rsidR="008D4EB3">
          <w:rPr>
            <w:noProof/>
            <w:webHidden/>
          </w:rPr>
          <w:tab/>
        </w:r>
        <w:r w:rsidR="008D4EB3">
          <w:rPr>
            <w:noProof/>
            <w:webHidden/>
          </w:rPr>
          <w:fldChar w:fldCharType="begin"/>
        </w:r>
        <w:r w:rsidR="008D4EB3">
          <w:rPr>
            <w:noProof/>
            <w:webHidden/>
          </w:rPr>
          <w:instrText xml:space="preserve"> PAGEREF _Toc227226238 \h </w:instrText>
        </w:r>
        <w:r w:rsidR="008D4EB3">
          <w:rPr>
            <w:noProof/>
            <w:webHidden/>
          </w:rPr>
        </w:r>
        <w:r w:rsidR="008D4EB3">
          <w:rPr>
            <w:noProof/>
            <w:webHidden/>
          </w:rPr>
          <w:fldChar w:fldCharType="separate"/>
        </w:r>
        <w:r w:rsidR="008D4EB3">
          <w:rPr>
            <w:noProof/>
            <w:webHidden/>
          </w:rPr>
          <w:t>3</w:t>
        </w:r>
        <w:r w:rsidR="008D4EB3">
          <w:rPr>
            <w:noProof/>
            <w:webHidden/>
          </w:rPr>
          <w:fldChar w:fldCharType="end"/>
        </w:r>
      </w:hyperlink>
    </w:p>
    <w:p w14:paraId="12A3754C" w14:textId="63144C99"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39" w:history="1">
        <w:r w:rsidRPr="00DF56A3">
          <w:rPr>
            <w:rStyle w:val="Hyperlink"/>
            <w:rFonts w:ascii="BC Sans" w:hAnsi="BC Sans"/>
            <w:noProof/>
          </w:rPr>
          <w:t>2.</w:t>
        </w:r>
        <w:r>
          <w:rPr>
            <w:rFonts w:asciiTheme="minorHAnsi" w:eastAsiaTheme="minorEastAsia" w:hAnsiTheme="minorHAnsi" w:cstheme="minorBidi"/>
            <w:noProof/>
            <w:kern w:val="2"/>
            <w:sz w:val="24"/>
            <w:szCs w:val="24"/>
            <w:lang w:eastAsia="en-CA"/>
            <w14:ligatures w14:val="standardContextual"/>
          </w:rPr>
          <w:tab/>
        </w:r>
        <w:r w:rsidRPr="00DF56A3">
          <w:rPr>
            <w:rStyle w:val="Hyperlink"/>
            <w:rFonts w:ascii="BC Sans" w:hAnsi="BC Sans"/>
            <w:noProof/>
          </w:rPr>
          <w:t>INTRODUCTION</w:t>
        </w:r>
        <w:r>
          <w:rPr>
            <w:noProof/>
            <w:webHidden/>
          </w:rPr>
          <w:tab/>
        </w:r>
        <w:r>
          <w:rPr>
            <w:noProof/>
            <w:webHidden/>
          </w:rPr>
          <w:fldChar w:fldCharType="begin"/>
        </w:r>
        <w:r>
          <w:rPr>
            <w:noProof/>
            <w:webHidden/>
          </w:rPr>
          <w:instrText xml:space="preserve"> PAGEREF _Toc227226239 \h </w:instrText>
        </w:r>
        <w:r>
          <w:rPr>
            <w:noProof/>
            <w:webHidden/>
          </w:rPr>
        </w:r>
        <w:r>
          <w:rPr>
            <w:noProof/>
            <w:webHidden/>
          </w:rPr>
          <w:fldChar w:fldCharType="separate"/>
        </w:r>
        <w:r>
          <w:rPr>
            <w:noProof/>
            <w:webHidden/>
          </w:rPr>
          <w:t>8</w:t>
        </w:r>
        <w:r>
          <w:rPr>
            <w:noProof/>
            <w:webHidden/>
          </w:rPr>
          <w:fldChar w:fldCharType="end"/>
        </w:r>
      </w:hyperlink>
    </w:p>
    <w:p w14:paraId="23D7977D" w14:textId="438962B2"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0" w:history="1">
        <w:r w:rsidRPr="00DF56A3">
          <w:rPr>
            <w:rStyle w:val="Hyperlink"/>
            <w:rFonts w:ascii="BC Sans" w:hAnsi="BC Sans"/>
          </w:rPr>
          <w:t>2.1</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Purpose</w:t>
        </w:r>
        <w:r>
          <w:rPr>
            <w:webHidden/>
          </w:rPr>
          <w:tab/>
        </w:r>
        <w:r>
          <w:rPr>
            <w:webHidden/>
          </w:rPr>
          <w:fldChar w:fldCharType="begin"/>
        </w:r>
        <w:r>
          <w:rPr>
            <w:webHidden/>
          </w:rPr>
          <w:instrText xml:space="preserve"> PAGEREF _Toc227226240 \h </w:instrText>
        </w:r>
        <w:r>
          <w:rPr>
            <w:webHidden/>
          </w:rPr>
        </w:r>
        <w:r>
          <w:rPr>
            <w:webHidden/>
          </w:rPr>
          <w:fldChar w:fldCharType="separate"/>
        </w:r>
        <w:r>
          <w:rPr>
            <w:webHidden/>
          </w:rPr>
          <w:t>8</w:t>
        </w:r>
        <w:r>
          <w:rPr>
            <w:webHidden/>
          </w:rPr>
          <w:fldChar w:fldCharType="end"/>
        </w:r>
      </w:hyperlink>
    </w:p>
    <w:p w14:paraId="20DB56B3" w14:textId="6AB9EDF6"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41" w:history="1">
        <w:r w:rsidRPr="00DF56A3">
          <w:rPr>
            <w:rStyle w:val="Hyperlink"/>
            <w:rFonts w:ascii="BC Sans" w:hAnsi="BC Sans"/>
            <w:noProof/>
          </w:rPr>
          <w:t>3.</w:t>
        </w:r>
        <w:r>
          <w:rPr>
            <w:rFonts w:asciiTheme="minorHAnsi" w:eastAsiaTheme="minorEastAsia" w:hAnsiTheme="minorHAnsi" w:cstheme="minorBidi"/>
            <w:noProof/>
            <w:kern w:val="2"/>
            <w:sz w:val="24"/>
            <w:szCs w:val="24"/>
            <w:lang w:eastAsia="en-CA"/>
            <w14:ligatures w14:val="standardContextual"/>
          </w:rPr>
          <w:tab/>
        </w:r>
        <w:r w:rsidRPr="00DF56A3">
          <w:rPr>
            <w:rStyle w:val="Hyperlink"/>
            <w:rFonts w:ascii="BC Sans" w:hAnsi="BC Sans"/>
            <w:noProof/>
          </w:rPr>
          <w:t>SITUATION/OVERVIEW</w:t>
        </w:r>
        <w:r>
          <w:rPr>
            <w:noProof/>
            <w:webHidden/>
          </w:rPr>
          <w:tab/>
        </w:r>
        <w:r>
          <w:rPr>
            <w:noProof/>
            <w:webHidden/>
          </w:rPr>
          <w:fldChar w:fldCharType="begin"/>
        </w:r>
        <w:r>
          <w:rPr>
            <w:noProof/>
            <w:webHidden/>
          </w:rPr>
          <w:instrText xml:space="preserve"> PAGEREF _Toc227226241 \h </w:instrText>
        </w:r>
        <w:r>
          <w:rPr>
            <w:noProof/>
            <w:webHidden/>
          </w:rPr>
        </w:r>
        <w:r>
          <w:rPr>
            <w:noProof/>
            <w:webHidden/>
          </w:rPr>
          <w:fldChar w:fldCharType="separate"/>
        </w:r>
        <w:r>
          <w:rPr>
            <w:noProof/>
            <w:webHidden/>
          </w:rPr>
          <w:t>8</w:t>
        </w:r>
        <w:r>
          <w:rPr>
            <w:noProof/>
            <w:webHidden/>
          </w:rPr>
          <w:fldChar w:fldCharType="end"/>
        </w:r>
      </w:hyperlink>
    </w:p>
    <w:p w14:paraId="1999E506" w14:textId="43952CA5"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2" w:history="1">
        <w:r w:rsidRPr="00DF56A3">
          <w:rPr>
            <w:rStyle w:val="Hyperlink"/>
            <w:rFonts w:ascii="BC Sans" w:hAnsi="BC Sans"/>
          </w:rPr>
          <w:t>3.1</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Background</w:t>
        </w:r>
        <w:r>
          <w:rPr>
            <w:webHidden/>
          </w:rPr>
          <w:tab/>
        </w:r>
        <w:r>
          <w:rPr>
            <w:webHidden/>
          </w:rPr>
          <w:fldChar w:fldCharType="begin"/>
        </w:r>
        <w:r>
          <w:rPr>
            <w:webHidden/>
          </w:rPr>
          <w:instrText xml:space="preserve"> PAGEREF _Toc227226242 \h </w:instrText>
        </w:r>
        <w:r>
          <w:rPr>
            <w:webHidden/>
          </w:rPr>
        </w:r>
        <w:r>
          <w:rPr>
            <w:webHidden/>
          </w:rPr>
          <w:fldChar w:fldCharType="separate"/>
        </w:r>
        <w:r>
          <w:rPr>
            <w:webHidden/>
          </w:rPr>
          <w:t>8</w:t>
        </w:r>
        <w:r>
          <w:rPr>
            <w:webHidden/>
          </w:rPr>
          <w:fldChar w:fldCharType="end"/>
        </w:r>
      </w:hyperlink>
    </w:p>
    <w:p w14:paraId="3FF3E268" w14:textId="125E3066"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3" w:history="1">
        <w:r w:rsidRPr="00DF56A3">
          <w:rPr>
            <w:rStyle w:val="Hyperlink"/>
            <w:rFonts w:ascii="BC Sans" w:hAnsi="BC Sans"/>
          </w:rPr>
          <w:t>3.2</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Scope</w:t>
        </w:r>
        <w:r>
          <w:rPr>
            <w:webHidden/>
          </w:rPr>
          <w:tab/>
        </w:r>
        <w:r>
          <w:rPr>
            <w:webHidden/>
          </w:rPr>
          <w:fldChar w:fldCharType="begin"/>
        </w:r>
        <w:r>
          <w:rPr>
            <w:webHidden/>
          </w:rPr>
          <w:instrText xml:space="preserve"> PAGEREF _Toc227226243 \h </w:instrText>
        </w:r>
        <w:r>
          <w:rPr>
            <w:webHidden/>
          </w:rPr>
        </w:r>
        <w:r>
          <w:rPr>
            <w:webHidden/>
          </w:rPr>
          <w:fldChar w:fldCharType="separate"/>
        </w:r>
        <w:r>
          <w:rPr>
            <w:webHidden/>
          </w:rPr>
          <w:t>8</w:t>
        </w:r>
        <w:r>
          <w:rPr>
            <w:webHidden/>
          </w:rPr>
          <w:fldChar w:fldCharType="end"/>
        </w:r>
      </w:hyperlink>
    </w:p>
    <w:p w14:paraId="0A4197B6" w14:textId="62819EC8"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44" w:history="1">
        <w:r w:rsidRPr="00DF56A3">
          <w:rPr>
            <w:rStyle w:val="Hyperlink"/>
            <w:rFonts w:ascii="BC Sans" w:hAnsi="BC Sans"/>
            <w:noProof/>
          </w:rPr>
          <w:t>4.</w:t>
        </w:r>
        <w:r>
          <w:rPr>
            <w:rFonts w:asciiTheme="minorHAnsi" w:eastAsiaTheme="minorEastAsia" w:hAnsiTheme="minorHAnsi" w:cstheme="minorBidi"/>
            <w:noProof/>
            <w:kern w:val="2"/>
            <w:sz w:val="24"/>
            <w:szCs w:val="24"/>
            <w:lang w:eastAsia="en-CA"/>
            <w14:ligatures w14:val="standardContextual"/>
          </w:rPr>
          <w:tab/>
        </w:r>
        <w:r w:rsidRPr="00DF56A3">
          <w:rPr>
            <w:rStyle w:val="Hyperlink"/>
            <w:rFonts w:ascii="BC Sans" w:hAnsi="BC Sans"/>
            <w:noProof/>
          </w:rPr>
          <w:t>CONTRACT</w:t>
        </w:r>
        <w:r>
          <w:rPr>
            <w:noProof/>
            <w:webHidden/>
          </w:rPr>
          <w:tab/>
        </w:r>
        <w:r>
          <w:rPr>
            <w:noProof/>
            <w:webHidden/>
          </w:rPr>
          <w:fldChar w:fldCharType="begin"/>
        </w:r>
        <w:r>
          <w:rPr>
            <w:noProof/>
            <w:webHidden/>
          </w:rPr>
          <w:instrText xml:space="preserve"> PAGEREF _Toc227226244 \h </w:instrText>
        </w:r>
        <w:r>
          <w:rPr>
            <w:noProof/>
            <w:webHidden/>
          </w:rPr>
        </w:r>
        <w:r>
          <w:rPr>
            <w:noProof/>
            <w:webHidden/>
          </w:rPr>
          <w:fldChar w:fldCharType="separate"/>
        </w:r>
        <w:r>
          <w:rPr>
            <w:noProof/>
            <w:webHidden/>
          </w:rPr>
          <w:t>12</w:t>
        </w:r>
        <w:r>
          <w:rPr>
            <w:noProof/>
            <w:webHidden/>
          </w:rPr>
          <w:fldChar w:fldCharType="end"/>
        </w:r>
      </w:hyperlink>
    </w:p>
    <w:p w14:paraId="1165D220" w14:textId="42E013CE"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5" w:history="1">
        <w:r w:rsidRPr="00DF56A3">
          <w:rPr>
            <w:rStyle w:val="Hyperlink"/>
            <w:rFonts w:ascii="BC Sans" w:hAnsi="BC Sans"/>
          </w:rPr>
          <w:t>4.1</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General Contract Terms and Conditions</w:t>
        </w:r>
        <w:r>
          <w:rPr>
            <w:webHidden/>
          </w:rPr>
          <w:tab/>
        </w:r>
        <w:r>
          <w:rPr>
            <w:webHidden/>
          </w:rPr>
          <w:fldChar w:fldCharType="begin"/>
        </w:r>
        <w:r>
          <w:rPr>
            <w:webHidden/>
          </w:rPr>
          <w:instrText xml:space="preserve"> PAGEREF _Toc227226245 \h </w:instrText>
        </w:r>
        <w:r>
          <w:rPr>
            <w:webHidden/>
          </w:rPr>
        </w:r>
        <w:r>
          <w:rPr>
            <w:webHidden/>
          </w:rPr>
          <w:fldChar w:fldCharType="separate"/>
        </w:r>
        <w:r>
          <w:rPr>
            <w:webHidden/>
          </w:rPr>
          <w:t>12</w:t>
        </w:r>
        <w:r>
          <w:rPr>
            <w:webHidden/>
          </w:rPr>
          <w:fldChar w:fldCharType="end"/>
        </w:r>
      </w:hyperlink>
    </w:p>
    <w:p w14:paraId="0A3AC129" w14:textId="14B03D20"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6" w:history="1">
        <w:r w:rsidRPr="00DF56A3">
          <w:rPr>
            <w:rStyle w:val="Hyperlink"/>
            <w:rFonts w:ascii="BC Sans" w:hAnsi="BC Sans"/>
          </w:rPr>
          <w:t>4.2</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Term of Contract</w:t>
        </w:r>
        <w:r>
          <w:rPr>
            <w:webHidden/>
          </w:rPr>
          <w:tab/>
        </w:r>
        <w:r>
          <w:rPr>
            <w:webHidden/>
          </w:rPr>
          <w:fldChar w:fldCharType="begin"/>
        </w:r>
        <w:r>
          <w:rPr>
            <w:webHidden/>
          </w:rPr>
          <w:instrText xml:space="preserve"> PAGEREF _Toc227226246 \h </w:instrText>
        </w:r>
        <w:r>
          <w:rPr>
            <w:webHidden/>
          </w:rPr>
        </w:r>
        <w:r>
          <w:rPr>
            <w:webHidden/>
          </w:rPr>
          <w:fldChar w:fldCharType="separate"/>
        </w:r>
        <w:r>
          <w:rPr>
            <w:webHidden/>
          </w:rPr>
          <w:t>13</w:t>
        </w:r>
        <w:r>
          <w:rPr>
            <w:webHidden/>
          </w:rPr>
          <w:fldChar w:fldCharType="end"/>
        </w:r>
      </w:hyperlink>
    </w:p>
    <w:p w14:paraId="0B1109D4" w14:textId="699D28DF"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7" w:history="1">
        <w:r w:rsidRPr="00DF56A3">
          <w:rPr>
            <w:rStyle w:val="Hyperlink"/>
            <w:rFonts w:ascii="BC Sans" w:hAnsi="BC Sans"/>
          </w:rPr>
          <w:t>4.3</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Related Documents</w:t>
        </w:r>
        <w:r>
          <w:rPr>
            <w:webHidden/>
          </w:rPr>
          <w:tab/>
        </w:r>
        <w:r>
          <w:rPr>
            <w:webHidden/>
          </w:rPr>
          <w:fldChar w:fldCharType="begin"/>
        </w:r>
        <w:r>
          <w:rPr>
            <w:webHidden/>
          </w:rPr>
          <w:instrText xml:space="preserve"> PAGEREF _Toc227226247 \h </w:instrText>
        </w:r>
        <w:r>
          <w:rPr>
            <w:webHidden/>
          </w:rPr>
        </w:r>
        <w:r>
          <w:rPr>
            <w:webHidden/>
          </w:rPr>
          <w:fldChar w:fldCharType="separate"/>
        </w:r>
        <w:r>
          <w:rPr>
            <w:webHidden/>
          </w:rPr>
          <w:t>13</w:t>
        </w:r>
        <w:r>
          <w:rPr>
            <w:webHidden/>
          </w:rPr>
          <w:fldChar w:fldCharType="end"/>
        </w:r>
      </w:hyperlink>
    </w:p>
    <w:p w14:paraId="27B2CBE1" w14:textId="26F1B6FC"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48" w:history="1">
        <w:r w:rsidRPr="00DF56A3">
          <w:rPr>
            <w:rStyle w:val="Hyperlink"/>
          </w:rPr>
          <w:t>4.4</w:t>
        </w:r>
        <w:r>
          <w:rPr>
            <w:rFonts w:asciiTheme="minorHAnsi" w:eastAsiaTheme="minorEastAsia" w:hAnsiTheme="minorHAnsi" w:cstheme="minorBidi"/>
            <w:kern w:val="2"/>
            <w:sz w:val="24"/>
            <w:szCs w:val="24"/>
            <w:lang w:eastAsia="en-CA"/>
            <w14:ligatures w14:val="standardContextual"/>
          </w:rPr>
          <w:tab/>
        </w:r>
        <w:r w:rsidRPr="00DF56A3">
          <w:rPr>
            <w:rStyle w:val="Hyperlink"/>
          </w:rPr>
          <w:t>SCRD Contact Information</w:t>
        </w:r>
        <w:r>
          <w:rPr>
            <w:webHidden/>
          </w:rPr>
          <w:tab/>
        </w:r>
        <w:r>
          <w:rPr>
            <w:webHidden/>
          </w:rPr>
          <w:fldChar w:fldCharType="begin"/>
        </w:r>
        <w:r>
          <w:rPr>
            <w:webHidden/>
          </w:rPr>
          <w:instrText xml:space="preserve"> PAGEREF _Toc227226248 \h </w:instrText>
        </w:r>
        <w:r>
          <w:rPr>
            <w:webHidden/>
          </w:rPr>
        </w:r>
        <w:r>
          <w:rPr>
            <w:webHidden/>
          </w:rPr>
          <w:fldChar w:fldCharType="separate"/>
        </w:r>
        <w:r>
          <w:rPr>
            <w:webHidden/>
          </w:rPr>
          <w:t>13</w:t>
        </w:r>
        <w:r>
          <w:rPr>
            <w:webHidden/>
          </w:rPr>
          <w:fldChar w:fldCharType="end"/>
        </w:r>
      </w:hyperlink>
    </w:p>
    <w:p w14:paraId="1144439E" w14:textId="500CA0FB"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49" w:history="1">
        <w:r w:rsidRPr="00DF56A3">
          <w:rPr>
            <w:rStyle w:val="Hyperlink"/>
            <w:rFonts w:ascii="BC Sans" w:hAnsi="BC Sans"/>
            <w:noProof/>
          </w:rPr>
          <w:t>5.</w:t>
        </w:r>
        <w:r>
          <w:rPr>
            <w:rFonts w:asciiTheme="minorHAnsi" w:eastAsiaTheme="minorEastAsia" w:hAnsiTheme="minorHAnsi" w:cstheme="minorBidi"/>
            <w:noProof/>
            <w:kern w:val="2"/>
            <w:sz w:val="24"/>
            <w:szCs w:val="24"/>
            <w:lang w:eastAsia="en-CA"/>
            <w14:ligatures w14:val="standardContextual"/>
          </w:rPr>
          <w:tab/>
        </w:r>
        <w:r w:rsidRPr="00DF56A3">
          <w:rPr>
            <w:rStyle w:val="Hyperlink"/>
            <w:rFonts w:ascii="BC Sans" w:hAnsi="BC Sans"/>
            <w:noProof/>
          </w:rPr>
          <w:t>REQUIREMENTS</w:t>
        </w:r>
        <w:r>
          <w:rPr>
            <w:noProof/>
            <w:webHidden/>
          </w:rPr>
          <w:tab/>
        </w:r>
        <w:r>
          <w:rPr>
            <w:noProof/>
            <w:webHidden/>
          </w:rPr>
          <w:fldChar w:fldCharType="begin"/>
        </w:r>
        <w:r>
          <w:rPr>
            <w:noProof/>
            <w:webHidden/>
          </w:rPr>
          <w:instrText xml:space="preserve"> PAGEREF _Toc227226249 \h </w:instrText>
        </w:r>
        <w:r>
          <w:rPr>
            <w:noProof/>
            <w:webHidden/>
          </w:rPr>
        </w:r>
        <w:r>
          <w:rPr>
            <w:noProof/>
            <w:webHidden/>
          </w:rPr>
          <w:fldChar w:fldCharType="separate"/>
        </w:r>
        <w:r>
          <w:rPr>
            <w:noProof/>
            <w:webHidden/>
          </w:rPr>
          <w:t>13</w:t>
        </w:r>
        <w:r>
          <w:rPr>
            <w:noProof/>
            <w:webHidden/>
          </w:rPr>
          <w:fldChar w:fldCharType="end"/>
        </w:r>
      </w:hyperlink>
    </w:p>
    <w:p w14:paraId="02E2C5D1" w14:textId="096F2C51"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0" w:history="1">
        <w:r w:rsidRPr="00DF56A3">
          <w:rPr>
            <w:rStyle w:val="Hyperlink"/>
            <w:rFonts w:ascii="BC Sans" w:hAnsi="BC Sans"/>
          </w:rPr>
          <w:t>5.1</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Capabilities</w:t>
        </w:r>
        <w:r>
          <w:rPr>
            <w:webHidden/>
          </w:rPr>
          <w:tab/>
        </w:r>
        <w:r>
          <w:rPr>
            <w:webHidden/>
          </w:rPr>
          <w:fldChar w:fldCharType="begin"/>
        </w:r>
        <w:r>
          <w:rPr>
            <w:webHidden/>
          </w:rPr>
          <w:instrText xml:space="preserve"> PAGEREF _Toc227226250 \h </w:instrText>
        </w:r>
        <w:r>
          <w:rPr>
            <w:webHidden/>
          </w:rPr>
        </w:r>
        <w:r>
          <w:rPr>
            <w:webHidden/>
          </w:rPr>
          <w:fldChar w:fldCharType="separate"/>
        </w:r>
        <w:r>
          <w:rPr>
            <w:webHidden/>
          </w:rPr>
          <w:t>13</w:t>
        </w:r>
        <w:r>
          <w:rPr>
            <w:webHidden/>
          </w:rPr>
          <w:fldChar w:fldCharType="end"/>
        </w:r>
      </w:hyperlink>
    </w:p>
    <w:p w14:paraId="50CB85FE" w14:textId="729C3B24"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1" w:history="1">
        <w:r w:rsidRPr="00DF56A3">
          <w:rPr>
            <w:rStyle w:val="Hyperlink"/>
            <w:rFonts w:ascii="BC Sans" w:hAnsi="BC Sans"/>
          </w:rPr>
          <w:t>5.2</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Sustainable Social Procurement</w:t>
        </w:r>
        <w:r>
          <w:rPr>
            <w:webHidden/>
          </w:rPr>
          <w:tab/>
        </w:r>
        <w:r>
          <w:rPr>
            <w:webHidden/>
          </w:rPr>
          <w:fldChar w:fldCharType="begin"/>
        </w:r>
        <w:r>
          <w:rPr>
            <w:webHidden/>
          </w:rPr>
          <w:instrText xml:space="preserve"> PAGEREF _Toc227226251 \h </w:instrText>
        </w:r>
        <w:r>
          <w:rPr>
            <w:webHidden/>
          </w:rPr>
        </w:r>
        <w:r>
          <w:rPr>
            <w:webHidden/>
          </w:rPr>
          <w:fldChar w:fldCharType="separate"/>
        </w:r>
        <w:r>
          <w:rPr>
            <w:webHidden/>
          </w:rPr>
          <w:t>15</w:t>
        </w:r>
        <w:r>
          <w:rPr>
            <w:webHidden/>
          </w:rPr>
          <w:fldChar w:fldCharType="end"/>
        </w:r>
      </w:hyperlink>
    </w:p>
    <w:p w14:paraId="2AE03B6B" w14:textId="00D60FC2"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2" w:history="1">
        <w:r w:rsidRPr="00DF56A3">
          <w:rPr>
            <w:rStyle w:val="Hyperlink"/>
            <w:rFonts w:ascii="BC Sans" w:hAnsi="BC Sans"/>
          </w:rPr>
          <w:t>5.3</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Approach</w:t>
        </w:r>
        <w:r>
          <w:rPr>
            <w:webHidden/>
          </w:rPr>
          <w:tab/>
        </w:r>
        <w:r>
          <w:rPr>
            <w:webHidden/>
          </w:rPr>
          <w:fldChar w:fldCharType="begin"/>
        </w:r>
        <w:r>
          <w:rPr>
            <w:webHidden/>
          </w:rPr>
          <w:instrText xml:space="preserve"> PAGEREF _Toc227226252 \h </w:instrText>
        </w:r>
        <w:r>
          <w:rPr>
            <w:webHidden/>
          </w:rPr>
        </w:r>
        <w:r>
          <w:rPr>
            <w:webHidden/>
          </w:rPr>
          <w:fldChar w:fldCharType="separate"/>
        </w:r>
        <w:r>
          <w:rPr>
            <w:webHidden/>
          </w:rPr>
          <w:t>15</w:t>
        </w:r>
        <w:r>
          <w:rPr>
            <w:webHidden/>
          </w:rPr>
          <w:fldChar w:fldCharType="end"/>
        </w:r>
      </w:hyperlink>
    </w:p>
    <w:p w14:paraId="77542FB1" w14:textId="0E47FFC0"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3" w:history="1">
        <w:r w:rsidRPr="00DF56A3">
          <w:rPr>
            <w:rStyle w:val="Hyperlink"/>
            <w:rFonts w:ascii="BC Sans" w:hAnsi="BC Sans"/>
          </w:rPr>
          <w:t>5.4</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Added Value</w:t>
        </w:r>
        <w:r>
          <w:rPr>
            <w:webHidden/>
          </w:rPr>
          <w:tab/>
        </w:r>
        <w:r>
          <w:rPr>
            <w:webHidden/>
          </w:rPr>
          <w:fldChar w:fldCharType="begin"/>
        </w:r>
        <w:r>
          <w:rPr>
            <w:webHidden/>
          </w:rPr>
          <w:instrText xml:space="preserve"> PAGEREF _Toc227226253 \h </w:instrText>
        </w:r>
        <w:r>
          <w:rPr>
            <w:webHidden/>
          </w:rPr>
        </w:r>
        <w:r>
          <w:rPr>
            <w:webHidden/>
          </w:rPr>
          <w:fldChar w:fldCharType="separate"/>
        </w:r>
        <w:r>
          <w:rPr>
            <w:webHidden/>
          </w:rPr>
          <w:t>16</w:t>
        </w:r>
        <w:r>
          <w:rPr>
            <w:webHidden/>
          </w:rPr>
          <w:fldChar w:fldCharType="end"/>
        </w:r>
      </w:hyperlink>
    </w:p>
    <w:p w14:paraId="73B67F80" w14:textId="3EC00C00"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4" w:history="1">
        <w:r w:rsidRPr="00DF56A3">
          <w:rPr>
            <w:rStyle w:val="Hyperlink"/>
            <w:rFonts w:ascii="BC Sans" w:hAnsi="BC Sans"/>
          </w:rPr>
          <w:t>5.5</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Price</w:t>
        </w:r>
        <w:r>
          <w:rPr>
            <w:webHidden/>
          </w:rPr>
          <w:tab/>
        </w:r>
        <w:r>
          <w:rPr>
            <w:webHidden/>
          </w:rPr>
          <w:fldChar w:fldCharType="begin"/>
        </w:r>
        <w:r>
          <w:rPr>
            <w:webHidden/>
          </w:rPr>
          <w:instrText xml:space="preserve"> PAGEREF _Toc227226254 \h </w:instrText>
        </w:r>
        <w:r>
          <w:rPr>
            <w:webHidden/>
          </w:rPr>
        </w:r>
        <w:r>
          <w:rPr>
            <w:webHidden/>
          </w:rPr>
          <w:fldChar w:fldCharType="separate"/>
        </w:r>
        <w:r>
          <w:rPr>
            <w:webHidden/>
          </w:rPr>
          <w:t>16</w:t>
        </w:r>
        <w:r>
          <w:rPr>
            <w:webHidden/>
          </w:rPr>
          <w:fldChar w:fldCharType="end"/>
        </w:r>
      </w:hyperlink>
    </w:p>
    <w:p w14:paraId="3B464869" w14:textId="55D36BE2"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55" w:history="1">
        <w:r w:rsidRPr="00DF56A3">
          <w:rPr>
            <w:rStyle w:val="Hyperlink"/>
            <w:rFonts w:ascii="BC Sans" w:hAnsi="BC Sans"/>
            <w:noProof/>
          </w:rPr>
          <w:t>6.</w:t>
        </w:r>
        <w:r>
          <w:rPr>
            <w:rFonts w:asciiTheme="minorHAnsi" w:eastAsiaTheme="minorEastAsia" w:hAnsiTheme="minorHAnsi" w:cstheme="minorBidi"/>
            <w:noProof/>
            <w:kern w:val="2"/>
            <w:sz w:val="24"/>
            <w:szCs w:val="24"/>
            <w:lang w:eastAsia="en-CA"/>
            <w14:ligatures w14:val="standardContextual"/>
          </w:rPr>
          <w:tab/>
        </w:r>
        <w:r w:rsidRPr="00DF56A3">
          <w:rPr>
            <w:rStyle w:val="Hyperlink"/>
            <w:rFonts w:ascii="BC Sans" w:hAnsi="BC Sans"/>
            <w:noProof/>
          </w:rPr>
          <w:t>PROPOSAL FORMAT</w:t>
        </w:r>
        <w:r>
          <w:rPr>
            <w:noProof/>
            <w:webHidden/>
          </w:rPr>
          <w:tab/>
        </w:r>
        <w:r>
          <w:rPr>
            <w:noProof/>
            <w:webHidden/>
          </w:rPr>
          <w:fldChar w:fldCharType="begin"/>
        </w:r>
        <w:r>
          <w:rPr>
            <w:noProof/>
            <w:webHidden/>
          </w:rPr>
          <w:instrText xml:space="preserve"> PAGEREF _Toc227226255 \h </w:instrText>
        </w:r>
        <w:r>
          <w:rPr>
            <w:noProof/>
            <w:webHidden/>
          </w:rPr>
        </w:r>
        <w:r>
          <w:rPr>
            <w:noProof/>
            <w:webHidden/>
          </w:rPr>
          <w:fldChar w:fldCharType="separate"/>
        </w:r>
        <w:r>
          <w:rPr>
            <w:noProof/>
            <w:webHidden/>
          </w:rPr>
          <w:t>16</w:t>
        </w:r>
        <w:r>
          <w:rPr>
            <w:noProof/>
            <w:webHidden/>
          </w:rPr>
          <w:fldChar w:fldCharType="end"/>
        </w:r>
      </w:hyperlink>
    </w:p>
    <w:p w14:paraId="1254C82D" w14:textId="3B200CE4"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56" w:history="1">
        <w:r w:rsidRPr="00DF56A3">
          <w:rPr>
            <w:rStyle w:val="Hyperlink"/>
            <w:rFonts w:ascii="BC Sans" w:hAnsi="BC Sans"/>
            <w:noProof/>
          </w:rPr>
          <w:t>7.</w:t>
        </w:r>
        <w:r>
          <w:rPr>
            <w:rFonts w:asciiTheme="minorHAnsi" w:eastAsiaTheme="minorEastAsia" w:hAnsiTheme="minorHAnsi" w:cstheme="minorBidi"/>
            <w:noProof/>
            <w:kern w:val="2"/>
            <w:sz w:val="24"/>
            <w:szCs w:val="24"/>
            <w:lang w:eastAsia="en-CA"/>
            <w14:ligatures w14:val="standardContextual"/>
          </w:rPr>
          <w:tab/>
        </w:r>
        <w:r w:rsidRPr="00DF56A3">
          <w:rPr>
            <w:rStyle w:val="Hyperlink"/>
            <w:rFonts w:ascii="BC Sans" w:hAnsi="BC Sans"/>
            <w:noProof/>
          </w:rPr>
          <w:t>EVALUATION</w:t>
        </w:r>
        <w:r>
          <w:rPr>
            <w:noProof/>
            <w:webHidden/>
          </w:rPr>
          <w:tab/>
        </w:r>
        <w:r>
          <w:rPr>
            <w:noProof/>
            <w:webHidden/>
          </w:rPr>
          <w:fldChar w:fldCharType="begin"/>
        </w:r>
        <w:r>
          <w:rPr>
            <w:noProof/>
            <w:webHidden/>
          </w:rPr>
          <w:instrText xml:space="preserve"> PAGEREF _Toc227226256 \h </w:instrText>
        </w:r>
        <w:r>
          <w:rPr>
            <w:noProof/>
            <w:webHidden/>
          </w:rPr>
        </w:r>
        <w:r>
          <w:rPr>
            <w:noProof/>
            <w:webHidden/>
          </w:rPr>
          <w:fldChar w:fldCharType="separate"/>
        </w:r>
        <w:r>
          <w:rPr>
            <w:noProof/>
            <w:webHidden/>
          </w:rPr>
          <w:t>17</w:t>
        </w:r>
        <w:r>
          <w:rPr>
            <w:noProof/>
            <w:webHidden/>
          </w:rPr>
          <w:fldChar w:fldCharType="end"/>
        </w:r>
      </w:hyperlink>
    </w:p>
    <w:p w14:paraId="59902CA1" w14:textId="7F9BC8FF"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7" w:history="1">
        <w:r w:rsidRPr="00DF56A3">
          <w:rPr>
            <w:rStyle w:val="Hyperlink"/>
            <w:rFonts w:ascii="BC Sans" w:hAnsi="BC Sans"/>
          </w:rPr>
          <w:t>7.1</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Mandatory Criteria</w:t>
        </w:r>
        <w:r>
          <w:rPr>
            <w:webHidden/>
          </w:rPr>
          <w:tab/>
        </w:r>
        <w:r>
          <w:rPr>
            <w:webHidden/>
          </w:rPr>
          <w:fldChar w:fldCharType="begin"/>
        </w:r>
        <w:r>
          <w:rPr>
            <w:webHidden/>
          </w:rPr>
          <w:instrText xml:space="preserve"> PAGEREF _Toc227226257 \h </w:instrText>
        </w:r>
        <w:r>
          <w:rPr>
            <w:webHidden/>
          </w:rPr>
        </w:r>
        <w:r>
          <w:rPr>
            <w:webHidden/>
          </w:rPr>
          <w:fldChar w:fldCharType="separate"/>
        </w:r>
        <w:r>
          <w:rPr>
            <w:webHidden/>
          </w:rPr>
          <w:t>17</w:t>
        </w:r>
        <w:r>
          <w:rPr>
            <w:webHidden/>
          </w:rPr>
          <w:fldChar w:fldCharType="end"/>
        </w:r>
      </w:hyperlink>
    </w:p>
    <w:p w14:paraId="0B0D04DE" w14:textId="00F204CF"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8" w:history="1">
        <w:r w:rsidRPr="00DF56A3">
          <w:rPr>
            <w:rStyle w:val="Hyperlink"/>
            <w:rFonts w:ascii="BC Sans" w:hAnsi="BC Sans"/>
          </w:rPr>
          <w:t>7.2</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Weighted Criteria</w:t>
        </w:r>
        <w:r>
          <w:rPr>
            <w:webHidden/>
          </w:rPr>
          <w:tab/>
        </w:r>
        <w:r>
          <w:rPr>
            <w:webHidden/>
          </w:rPr>
          <w:fldChar w:fldCharType="begin"/>
        </w:r>
        <w:r>
          <w:rPr>
            <w:webHidden/>
          </w:rPr>
          <w:instrText xml:space="preserve"> PAGEREF _Toc227226258 \h </w:instrText>
        </w:r>
        <w:r>
          <w:rPr>
            <w:webHidden/>
          </w:rPr>
        </w:r>
        <w:r>
          <w:rPr>
            <w:webHidden/>
          </w:rPr>
          <w:fldChar w:fldCharType="separate"/>
        </w:r>
        <w:r>
          <w:rPr>
            <w:webHidden/>
          </w:rPr>
          <w:t>18</w:t>
        </w:r>
        <w:r>
          <w:rPr>
            <w:webHidden/>
          </w:rPr>
          <w:fldChar w:fldCharType="end"/>
        </w:r>
      </w:hyperlink>
    </w:p>
    <w:p w14:paraId="0D806D1A" w14:textId="5BDC36D7" w:rsidR="008D4EB3" w:rsidRDefault="008D4EB3">
      <w:pPr>
        <w:pStyle w:val="TOC2"/>
        <w:rPr>
          <w:rFonts w:asciiTheme="minorHAnsi" w:eastAsiaTheme="minorEastAsia" w:hAnsiTheme="minorHAnsi" w:cstheme="minorBidi"/>
          <w:kern w:val="2"/>
          <w:sz w:val="24"/>
          <w:szCs w:val="24"/>
          <w:lang w:eastAsia="en-CA"/>
          <w14:ligatures w14:val="standardContextual"/>
        </w:rPr>
      </w:pPr>
      <w:hyperlink w:anchor="_Toc227226259" w:history="1">
        <w:r w:rsidRPr="00DF56A3">
          <w:rPr>
            <w:rStyle w:val="Hyperlink"/>
            <w:rFonts w:ascii="BC Sans" w:hAnsi="BC Sans"/>
          </w:rPr>
          <w:t>7.3</w:t>
        </w:r>
        <w:r>
          <w:rPr>
            <w:rFonts w:asciiTheme="minorHAnsi" w:eastAsiaTheme="minorEastAsia" w:hAnsiTheme="minorHAnsi" w:cstheme="minorBidi"/>
            <w:kern w:val="2"/>
            <w:sz w:val="24"/>
            <w:szCs w:val="24"/>
            <w:lang w:eastAsia="en-CA"/>
            <w14:ligatures w14:val="standardContextual"/>
          </w:rPr>
          <w:tab/>
        </w:r>
        <w:r w:rsidRPr="00DF56A3">
          <w:rPr>
            <w:rStyle w:val="Hyperlink"/>
            <w:rFonts w:ascii="BC Sans" w:hAnsi="BC Sans"/>
          </w:rPr>
          <w:t>Price Evaluation</w:t>
        </w:r>
        <w:r>
          <w:rPr>
            <w:webHidden/>
          </w:rPr>
          <w:tab/>
        </w:r>
        <w:r>
          <w:rPr>
            <w:webHidden/>
          </w:rPr>
          <w:fldChar w:fldCharType="begin"/>
        </w:r>
        <w:r>
          <w:rPr>
            <w:webHidden/>
          </w:rPr>
          <w:instrText xml:space="preserve"> PAGEREF _Toc227226259 \h </w:instrText>
        </w:r>
        <w:r>
          <w:rPr>
            <w:webHidden/>
          </w:rPr>
        </w:r>
        <w:r>
          <w:rPr>
            <w:webHidden/>
          </w:rPr>
          <w:fldChar w:fldCharType="separate"/>
        </w:r>
        <w:r>
          <w:rPr>
            <w:webHidden/>
          </w:rPr>
          <w:t>18</w:t>
        </w:r>
        <w:r>
          <w:rPr>
            <w:webHidden/>
          </w:rPr>
          <w:fldChar w:fldCharType="end"/>
        </w:r>
      </w:hyperlink>
    </w:p>
    <w:p w14:paraId="12E6379E" w14:textId="2D8672CA"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60" w:history="1">
        <w:r w:rsidRPr="00DF56A3">
          <w:rPr>
            <w:rStyle w:val="Hyperlink"/>
            <w:noProof/>
          </w:rPr>
          <w:t>Appendix A – Cleaning Standards</w:t>
        </w:r>
        <w:r>
          <w:rPr>
            <w:noProof/>
            <w:webHidden/>
          </w:rPr>
          <w:tab/>
        </w:r>
        <w:r>
          <w:rPr>
            <w:noProof/>
            <w:webHidden/>
          </w:rPr>
          <w:fldChar w:fldCharType="begin"/>
        </w:r>
        <w:r>
          <w:rPr>
            <w:noProof/>
            <w:webHidden/>
          </w:rPr>
          <w:instrText xml:space="preserve"> PAGEREF _Toc227226260 \h </w:instrText>
        </w:r>
        <w:r>
          <w:rPr>
            <w:noProof/>
            <w:webHidden/>
          </w:rPr>
        </w:r>
        <w:r>
          <w:rPr>
            <w:noProof/>
            <w:webHidden/>
          </w:rPr>
          <w:fldChar w:fldCharType="separate"/>
        </w:r>
        <w:r>
          <w:rPr>
            <w:noProof/>
            <w:webHidden/>
          </w:rPr>
          <w:t>19</w:t>
        </w:r>
        <w:r>
          <w:rPr>
            <w:noProof/>
            <w:webHidden/>
          </w:rPr>
          <w:fldChar w:fldCharType="end"/>
        </w:r>
      </w:hyperlink>
    </w:p>
    <w:p w14:paraId="24F07294" w14:textId="6B0E0FAD"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61" w:history="1">
        <w:r w:rsidRPr="00DF56A3">
          <w:rPr>
            <w:rStyle w:val="Hyperlink"/>
            <w:noProof/>
          </w:rPr>
          <w:t>Appendix B –   Halfmoon Bay Community Hall Map of Caretaker Area</w:t>
        </w:r>
        <w:r>
          <w:rPr>
            <w:noProof/>
            <w:webHidden/>
          </w:rPr>
          <w:tab/>
        </w:r>
        <w:r>
          <w:rPr>
            <w:noProof/>
            <w:webHidden/>
          </w:rPr>
          <w:fldChar w:fldCharType="begin"/>
        </w:r>
        <w:r>
          <w:rPr>
            <w:noProof/>
            <w:webHidden/>
          </w:rPr>
          <w:instrText xml:space="preserve"> PAGEREF _Toc227226261 \h </w:instrText>
        </w:r>
        <w:r>
          <w:rPr>
            <w:noProof/>
            <w:webHidden/>
          </w:rPr>
        </w:r>
        <w:r>
          <w:rPr>
            <w:noProof/>
            <w:webHidden/>
          </w:rPr>
          <w:fldChar w:fldCharType="separate"/>
        </w:r>
        <w:r>
          <w:rPr>
            <w:noProof/>
            <w:webHidden/>
          </w:rPr>
          <w:t>23</w:t>
        </w:r>
        <w:r>
          <w:rPr>
            <w:noProof/>
            <w:webHidden/>
          </w:rPr>
          <w:fldChar w:fldCharType="end"/>
        </w:r>
      </w:hyperlink>
    </w:p>
    <w:p w14:paraId="37686ADD" w14:textId="5C4D4932"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62" w:history="1">
        <w:r w:rsidRPr="00DF56A3">
          <w:rPr>
            <w:rStyle w:val="Hyperlink"/>
            <w:noProof/>
          </w:rPr>
          <w:t>Appendix C –   Caretaker Housekeeping Inspection Checklist</w:t>
        </w:r>
        <w:r>
          <w:rPr>
            <w:noProof/>
            <w:webHidden/>
          </w:rPr>
          <w:tab/>
        </w:r>
        <w:r>
          <w:rPr>
            <w:noProof/>
            <w:webHidden/>
          </w:rPr>
          <w:fldChar w:fldCharType="begin"/>
        </w:r>
        <w:r>
          <w:rPr>
            <w:noProof/>
            <w:webHidden/>
          </w:rPr>
          <w:instrText xml:space="preserve"> PAGEREF _Toc227226262 \h </w:instrText>
        </w:r>
        <w:r>
          <w:rPr>
            <w:noProof/>
            <w:webHidden/>
          </w:rPr>
        </w:r>
        <w:r>
          <w:rPr>
            <w:noProof/>
            <w:webHidden/>
          </w:rPr>
          <w:fldChar w:fldCharType="separate"/>
        </w:r>
        <w:r>
          <w:rPr>
            <w:noProof/>
            <w:webHidden/>
          </w:rPr>
          <w:t>24</w:t>
        </w:r>
        <w:r>
          <w:rPr>
            <w:noProof/>
            <w:webHidden/>
          </w:rPr>
          <w:fldChar w:fldCharType="end"/>
        </w:r>
      </w:hyperlink>
    </w:p>
    <w:p w14:paraId="3BD8649F" w14:textId="78F9B428" w:rsidR="008D4EB3" w:rsidRDefault="008D4EB3">
      <w:pPr>
        <w:pStyle w:val="TOC1"/>
        <w:rPr>
          <w:rFonts w:asciiTheme="minorHAnsi" w:eastAsiaTheme="minorEastAsia" w:hAnsiTheme="minorHAnsi" w:cstheme="minorBidi"/>
          <w:noProof/>
          <w:kern w:val="2"/>
          <w:sz w:val="24"/>
          <w:szCs w:val="24"/>
          <w:lang w:eastAsia="en-CA"/>
          <w14:ligatures w14:val="standardContextual"/>
        </w:rPr>
      </w:pPr>
      <w:hyperlink w:anchor="_Toc227226263" w:history="1">
        <w:r w:rsidRPr="00DF56A3">
          <w:rPr>
            <w:rStyle w:val="Hyperlink"/>
            <w:noProof/>
          </w:rPr>
          <w:t>Appendix D –   Parks Bylaw 356</w:t>
        </w:r>
        <w:r>
          <w:rPr>
            <w:noProof/>
            <w:webHidden/>
          </w:rPr>
          <w:tab/>
        </w:r>
        <w:r>
          <w:rPr>
            <w:noProof/>
            <w:webHidden/>
          </w:rPr>
          <w:fldChar w:fldCharType="begin"/>
        </w:r>
        <w:r>
          <w:rPr>
            <w:noProof/>
            <w:webHidden/>
          </w:rPr>
          <w:instrText xml:space="preserve"> PAGEREF _Toc227226263 \h </w:instrText>
        </w:r>
        <w:r>
          <w:rPr>
            <w:noProof/>
            <w:webHidden/>
          </w:rPr>
        </w:r>
        <w:r>
          <w:rPr>
            <w:noProof/>
            <w:webHidden/>
          </w:rPr>
          <w:fldChar w:fldCharType="separate"/>
        </w:r>
        <w:r>
          <w:rPr>
            <w:noProof/>
            <w:webHidden/>
          </w:rPr>
          <w:t>26</w:t>
        </w:r>
        <w:r>
          <w:rPr>
            <w:noProof/>
            <w:webHidden/>
          </w:rPr>
          <w:fldChar w:fldCharType="end"/>
        </w:r>
      </w:hyperlink>
    </w:p>
    <w:p w14:paraId="7E647885" w14:textId="7798F469" w:rsidR="008926E5" w:rsidRPr="009D7AA8" w:rsidRDefault="0085200D" w:rsidP="00107206">
      <w:pPr>
        <w:pStyle w:val="Heading1"/>
        <w:numPr>
          <w:ilvl w:val="0"/>
          <w:numId w:val="0"/>
        </w:numPr>
        <w:ind w:left="360"/>
        <w:rPr>
          <w:rFonts w:ascii="BC Sans" w:hAnsi="BC Sans"/>
          <w:highlight w:val="lightGray"/>
        </w:rPr>
      </w:pPr>
      <w:r w:rsidRPr="009D7AA8">
        <w:rPr>
          <w:rFonts w:ascii="BC Sans" w:hAnsi="BC Sans"/>
          <w:bCs/>
          <w:noProof/>
          <w:color w:val="auto"/>
          <w:sz w:val="18"/>
        </w:rPr>
        <w:fldChar w:fldCharType="end"/>
      </w:r>
      <w:r w:rsidR="0066584F" w:rsidRPr="009D7AA8">
        <w:rPr>
          <w:rFonts w:ascii="BC Sans" w:hAnsi="BC Sans"/>
          <w:highlight w:val="lightGray"/>
        </w:rPr>
        <w:br w:type="page"/>
      </w:r>
      <w:bookmarkStart w:id="4" w:name="_Toc227226238"/>
      <w:bookmarkStart w:id="5" w:name="_Hlk83997696"/>
      <w:r w:rsidR="005A2144" w:rsidRPr="009D7AA8">
        <w:rPr>
          <w:rFonts w:ascii="BC Sans" w:hAnsi="BC Sans"/>
        </w:rPr>
        <w:lastRenderedPageBreak/>
        <w:t>1.</w:t>
      </w:r>
      <w:r w:rsidR="00453899" w:rsidRPr="009D7AA8">
        <w:rPr>
          <w:rFonts w:ascii="BC Sans" w:hAnsi="BC Sans"/>
        </w:rPr>
        <w:t xml:space="preserve"> </w:t>
      </w:r>
      <w:bookmarkStart w:id="6" w:name="_Toc524010841"/>
      <w:r w:rsidR="00D4448A" w:rsidRPr="009D7AA8">
        <w:rPr>
          <w:rFonts w:ascii="BC Sans" w:hAnsi="BC Sans"/>
        </w:rPr>
        <w:t>G</w:t>
      </w:r>
      <w:r w:rsidR="008A4553" w:rsidRPr="009D7AA8">
        <w:rPr>
          <w:rFonts w:ascii="BC Sans" w:hAnsi="BC Sans"/>
        </w:rPr>
        <w:t>ENERAL TERMS &amp; CONDITIONS</w:t>
      </w:r>
      <w:bookmarkEnd w:id="4"/>
      <w:bookmarkEnd w:id="6"/>
    </w:p>
    <w:p w14:paraId="6F708F5C" w14:textId="77777777" w:rsidR="00500F25" w:rsidRPr="009D7AA8" w:rsidRDefault="00500F25" w:rsidP="00107206">
      <w:pPr>
        <w:pStyle w:val="Heading1"/>
        <w:numPr>
          <w:ilvl w:val="0"/>
          <w:numId w:val="0"/>
        </w:numPr>
        <w:ind w:left="360"/>
        <w:rPr>
          <w:rFonts w:ascii="BC Sans" w:hAnsi="BC Sans"/>
        </w:rPr>
        <w:sectPr w:rsidR="00500F25" w:rsidRPr="009D7AA8" w:rsidSect="008D4EB3">
          <w:headerReference w:type="default" r:id="rId16"/>
          <w:footerReference w:type="default" r:id="rId17"/>
          <w:headerReference w:type="first" r:id="rId18"/>
          <w:footerReference w:type="first" r:id="rId19"/>
          <w:type w:val="continuous"/>
          <w:pgSz w:w="12240" w:h="15840" w:code="1"/>
          <w:pgMar w:top="-300" w:right="720" w:bottom="0" w:left="810" w:header="11" w:footer="0" w:gutter="0"/>
          <w:cols w:space="720"/>
          <w:titlePg/>
          <w:docGrid w:linePitch="272"/>
        </w:sectPr>
      </w:pPr>
    </w:p>
    <w:p w14:paraId="33310B58" w14:textId="77777777" w:rsidR="00EB285B" w:rsidRPr="009D7AA8" w:rsidRDefault="00EB285B" w:rsidP="00304136">
      <w:pPr>
        <w:pStyle w:val="Heading5"/>
        <w:spacing w:before="0" w:after="80"/>
        <w:rPr>
          <w:rFonts w:ascii="BC Sans" w:hAnsi="BC Sans"/>
        </w:rPr>
      </w:pPr>
      <w:bookmarkStart w:id="7" w:name="_Hlk192665609"/>
      <w:r w:rsidRPr="009D7AA8">
        <w:rPr>
          <w:rFonts w:ascii="BC Sans" w:hAnsi="BC Sans"/>
        </w:rPr>
        <w:t>DEFINITIONS</w:t>
      </w:r>
    </w:p>
    <w:p w14:paraId="7B8D05E2" w14:textId="28F933BB" w:rsidR="00EB285B" w:rsidRPr="009D7AA8" w:rsidRDefault="00EB285B" w:rsidP="00304136">
      <w:pPr>
        <w:pStyle w:val="NormalIndent"/>
        <w:spacing w:after="80"/>
        <w:ind w:left="0"/>
        <w:jc w:val="both"/>
        <w:rPr>
          <w:rFonts w:ascii="BC Sans" w:hAnsi="BC Sans" w:cs="Arial"/>
          <w:sz w:val="18"/>
          <w:szCs w:val="18"/>
          <w:lang w:val="en-CA"/>
        </w:rPr>
      </w:pPr>
      <w:r w:rsidRPr="009D7AA8">
        <w:rPr>
          <w:rFonts w:ascii="BC Sans" w:hAnsi="BC Sans" w:cs="Arial"/>
          <w:sz w:val="18"/>
          <w:szCs w:val="18"/>
          <w:lang w:val="en-CA"/>
        </w:rPr>
        <w:t>Throughout this Request for Proposal, the following definitions apply:</w:t>
      </w:r>
    </w:p>
    <w:p w14:paraId="6C27A3EA"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Addenda</w:t>
      </w:r>
      <w:r w:rsidRPr="009D7AA8">
        <w:rPr>
          <w:rFonts w:ascii="BC Sans" w:hAnsi="BC Sans" w:cs="Arial"/>
          <w:sz w:val="18"/>
          <w:szCs w:val="18"/>
          <w:lang w:val="en-CA"/>
        </w:rPr>
        <w:t xml:space="preserve">” means all additional information regarding this </w:t>
      </w:r>
      <w:r w:rsidR="00FE3330" w:rsidRPr="009D7AA8">
        <w:rPr>
          <w:rFonts w:ascii="BC Sans" w:hAnsi="BC Sans" w:cs="Arial"/>
          <w:sz w:val="18"/>
          <w:szCs w:val="18"/>
          <w:lang w:val="en-CA"/>
        </w:rPr>
        <w:t>RFP, including</w:t>
      </w:r>
      <w:r w:rsidRPr="009D7AA8">
        <w:rPr>
          <w:rFonts w:ascii="BC Sans" w:hAnsi="BC Sans" w:cs="Arial"/>
          <w:sz w:val="18"/>
          <w:szCs w:val="18"/>
          <w:lang w:val="en-CA"/>
        </w:rPr>
        <w:t xml:space="preserve"> amendments to the RFP;</w:t>
      </w:r>
    </w:p>
    <w:p w14:paraId="47C828BD" w14:textId="36C23435"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BC Bid</w:t>
      </w:r>
      <w:r w:rsidRPr="009D7AA8">
        <w:rPr>
          <w:rFonts w:ascii="BC Sans" w:hAnsi="BC Sans" w:cs="Arial"/>
          <w:sz w:val="18"/>
          <w:szCs w:val="18"/>
          <w:lang w:val="en-CA"/>
        </w:rPr>
        <w:t xml:space="preserve">” means the BC Bid website located at </w:t>
      </w:r>
      <w:hyperlink r:id="rId20" w:history="1">
        <w:r w:rsidR="00304136" w:rsidRPr="009D7AA8">
          <w:rPr>
            <w:rStyle w:val="Hyperlink"/>
            <w:rFonts w:ascii="BC Sans" w:hAnsi="BC Sans"/>
            <w:sz w:val="18"/>
            <w:szCs w:val="18"/>
          </w:rPr>
          <w:t>https://www.bcbid.gov.bc.ca/</w:t>
        </w:r>
      </w:hyperlink>
      <w:r w:rsidR="00304136" w:rsidRPr="009D7AA8">
        <w:rPr>
          <w:rFonts w:ascii="BC Sans" w:hAnsi="BC Sans"/>
          <w:sz w:val="18"/>
          <w:szCs w:val="18"/>
        </w:rPr>
        <w:t xml:space="preserve"> </w:t>
      </w:r>
      <w:r w:rsidRPr="009D7AA8">
        <w:rPr>
          <w:rFonts w:ascii="BC Sans" w:hAnsi="BC Sans" w:cs="Arial"/>
          <w:sz w:val="18"/>
          <w:szCs w:val="18"/>
          <w:lang w:val="en-CA"/>
        </w:rPr>
        <w:t>;</w:t>
      </w:r>
    </w:p>
    <w:p w14:paraId="64CFC7AE"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Closing Location</w:t>
      </w:r>
      <w:r w:rsidRPr="009D7AA8">
        <w:rPr>
          <w:rFonts w:ascii="BC Sans" w:hAnsi="BC Sans" w:cs="Arial"/>
          <w:sz w:val="18"/>
          <w:szCs w:val="18"/>
          <w:lang w:val="en-CA"/>
        </w:rPr>
        <w:t>” includes the location or email address for submissions indicated on the cover page of this RFP, or BC Bid, as applicable;</w:t>
      </w:r>
    </w:p>
    <w:p w14:paraId="122C4311"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Closing Time</w:t>
      </w:r>
      <w:r w:rsidRPr="009D7AA8">
        <w:rPr>
          <w:rFonts w:ascii="BC Sans" w:hAnsi="BC Sans" w:cs="Arial"/>
          <w:sz w:val="18"/>
          <w:szCs w:val="18"/>
          <w:lang w:val="en-CA"/>
        </w:rPr>
        <w:t>” means the closing time and date for this RFP as set out on the cover page of this RFP;</w:t>
      </w:r>
    </w:p>
    <w:p w14:paraId="4715A962"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Contract</w:t>
      </w:r>
      <w:r w:rsidRPr="009D7AA8">
        <w:rPr>
          <w:rFonts w:ascii="BC Sans" w:hAnsi="BC Sans" w:cs="Arial"/>
          <w:sz w:val="18"/>
          <w:szCs w:val="18"/>
          <w:lang w:val="en-CA"/>
        </w:rPr>
        <w:t>” means the written agreement resulting from the RFP executed by the Regional District and the successful Proponent;</w:t>
      </w:r>
    </w:p>
    <w:p w14:paraId="250FF603"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Contractor</w:t>
      </w:r>
      <w:r w:rsidRPr="009D7AA8">
        <w:rPr>
          <w:rFonts w:ascii="BC Sans" w:hAnsi="BC Sans" w:cs="Arial"/>
          <w:sz w:val="18"/>
          <w:szCs w:val="18"/>
          <w:lang w:val="en-CA"/>
        </w:rPr>
        <w:t xml:space="preserve">” means the successful Proponent to the RFP who </w:t>
      </w:r>
      <w:proofErr w:type="gramStart"/>
      <w:r w:rsidRPr="009D7AA8">
        <w:rPr>
          <w:rFonts w:ascii="BC Sans" w:hAnsi="BC Sans" w:cs="Arial"/>
          <w:sz w:val="18"/>
          <w:szCs w:val="18"/>
          <w:lang w:val="en-CA"/>
        </w:rPr>
        <w:t>enters into</w:t>
      </w:r>
      <w:proofErr w:type="gramEnd"/>
      <w:r w:rsidRPr="009D7AA8">
        <w:rPr>
          <w:rFonts w:ascii="BC Sans" w:hAnsi="BC Sans" w:cs="Arial"/>
          <w:sz w:val="18"/>
          <w:szCs w:val="18"/>
          <w:lang w:val="en-CA"/>
        </w:rPr>
        <w:t xml:space="preserve"> a Contract with the Regional District;</w:t>
      </w:r>
    </w:p>
    <w:p w14:paraId="705D89A8" w14:textId="680F544B" w:rsidR="00EB285B" w:rsidRPr="009D7AA8" w:rsidRDefault="00EB285B" w:rsidP="00304136">
      <w:pPr>
        <w:pStyle w:val="ListBullet"/>
        <w:numPr>
          <w:ilvl w:val="0"/>
          <w:numId w:val="0"/>
        </w:numPr>
        <w:spacing w:after="80"/>
        <w:contextualSpacing/>
        <w:jc w:val="both"/>
        <w:rPr>
          <w:rFonts w:ascii="BC Sans" w:hAnsi="BC Sans" w:cs="Arial"/>
          <w:i/>
          <w:color w:val="4F81BD"/>
          <w:sz w:val="18"/>
          <w:szCs w:val="18"/>
          <w:lang w:val="en-CA"/>
        </w:rPr>
      </w:pPr>
      <w:r w:rsidRPr="009D7AA8">
        <w:rPr>
          <w:rFonts w:ascii="BC Sans" w:hAnsi="BC Sans" w:cs="Arial"/>
          <w:sz w:val="18"/>
          <w:szCs w:val="18"/>
          <w:lang w:val="en-CA"/>
        </w:rPr>
        <w:t>“</w:t>
      </w:r>
      <w:r w:rsidR="00FE3330" w:rsidRPr="009D7AA8">
        <w:rPr>
          <w:rFonts w:ascii="BC Sans" w:hAnsi="BC Sans" w:cs="Arial"/>
          <w:b/>
          <w:sz w:val="18"/>
          <w:szCs w:val="18"/>
          <w:lang w:val="en-CA"/>
        </w:rPr>
        <w:t>Must</w:t>
      </w:r>
      <w:r w:rsidRPr="009D7AA8">
        <w:rPr>
          <w:rFonts w:ascii="BC Sans" w:hAnsi="BC Sans" w:cs="Arial"/>
          <w:sz w:val="18"/>
          <w:szCs w:val="18"/>
          <w:lang w:val="en-CA"/>
        </w:rPr>
        <w:t>”, or “</w:t>
      </w:r>
      <w:r w:rsidRPr="009D7AA8">
        <w:rPr>
          <w:rFonts w:ascii="BC Sans" w:hAnsi="BC Sans" w:cs="Arial"/>
          <w:b/>
          <w:sz w:val="18"/>
          <w:szCs w:val="18"/>
          <w:lang w:val="en-CA"/>
        </w:rPr>
        <w:t>mandatory</w:t>
      </w:r>
      <w:r w:rsidRPr="009D7AA8">
        <w:rPr>
          <w:rFonts w:ascii="BC Sans" w:hAnsi="BC Sans" w:cs="Arial"/>
          <w:sz w:val="18"/>
          <w:szCs w:val="18"/>
          <w:lang w:val="en-CA"/>
        </w:rPr>
        <w:t xml:space="preserve">” means a requirement that must be met </w:t>
      </w:r>
      <w:proofErr w:type="gramStart"/>
      <w:r w:rsidRPr="009D7AA8">
        <w:rPr>
          <w:rFonts w:ascii="BC Sans" w:hAnsi="BC Sans" w:cs="Arial"/>
          <w:sz w:val="18"/>
          <w:szCs w:val="18"/>
          <w:lang w:val="en-CA"/>
        </w:rPr>
        <w:t>in order for</w:t>
      </w:r>
      <w:proofErr w:type="gramEnd"/>
      <w:r w:rsidRPr="009D7AA8">
        <w:rPr>
          <w:rFonts w:ascii="BC Sans" w:hAnsi="BC Sans" w:cs="Arial"/>
          <w:sz w:val="18"/>
          <w:szCs w:val="18"/>
          <w:lang w:val="en-CA"/>
        </w:rPr>
        <w:t xml:space="preserve"> a proposal to receive consideration;</w:t>
      </w:r>
      <w:r w:rsidR="005E7581" w:rsidRPr="009D7AA8">
        <w:rPr>
          <w:rFonts w:ascii="BC Sans" w:hAnsi="BC Sans" w:cs="Arial"/>
          <w:sz w:val="18"/>
          <w:szCs w:val="18"/>
          <w:lang w:val="en-CA"/>
        </w:rPr>
        <w:t xml:space="preserve"> </w:t>
      </w:r>
    </w:p>
    <w:p w14:paraId="4F76F78E" w14:textId="3824C2B5"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Proponent</w:t>
      </w:r>
      <w:r w:rsidRPr="009D7AA8">
        <w:rPr>
          <w:rFonts w:ascii="BC Sans" w:hAnsi="BC Sans" w:cs="Arial"/>
          <w:sz w:val="18"/>
          <w:szCs w:val="18"/>
          <w:lang w:val="en-CA"/>
        </w:rPr>
        <w:t>” means a person or entity (excluding its parent, subsidiaries or other affiliates) with the legal capacity to contract,</w:t>
      </w:r>
      <w:r w:rsidR="005E7581" w:rsidRPr="009D7AA8">
        <w:rPr>
          <w:rFonts w:ascii="BC Sans" w:hAnsi="BC Sans" w:cs="Arial"/>
          <w:sz w:val="18"/>
          <w:szCs w:val="18"/>
          <w:lang w:val="en-CA"/>
        </w:rPr>
        <w:t xml:space="preserve"> </w:t>
      </w:r>
      <w:r w:rsidRPr="009D7AA8">
        <w:rPr>
          <w:rFonts w:ascii="BC Sans" w:hAnsi="BC Sans" w:cs="Arial"/>
          <w:sz w:val="18"/>
          <w:szCs w:val="18"/>
          <w:lang w:val="en-CA"/>
        </w:rPr>
        <w:t>that submits a proposal in response to the RFP;</w:t>
      </w:r>
    </w:p>
    <w:p w14:paraId="2203D070"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00FE3330" w:rsidRPr="009D7AA8">
        <w:rPr>
          <w:rFonts w:ascii="BC Sans" w:hAnsi="BC Sans" w:cs="Arial"/>
          <w:b/>
          <w:sz w:val="18"/>
          <w:szCs w:val="18"/>
          <w:lang w:val="en-CA"/>
        </w:rPr>
        <w:t>Proposal</w:t>
      </w:r>
      <w:r w:rsidRPr="009D7AA8">
        <w:rPr>
          <w:rFonts w:ascii="BC Sans" w:hAnsi="BC Sans" w:cs="Arial"/>
          <w:sz w:val="18"/>
          <w:szCs w:val="18"/>
          <w:lang w:val="en-CA"/>
        </w:rPr>
        <w:t>” means a written response to the RFP that is submitted by a Proponent;</w:t>
      </w:r>
    </w:p>
    <w:p w14:paraId="076027F7" w14:textId="5C1492A4"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 xml:space="preserve"> “</w:t>
      </w:r>
      <w:r w:rsidRPr="009D7AA8">
        <w:rPr>
          <w:rFonts w:ascii="BC Sans" w:hAnsi="BC Sans" w:cs="Arial"/>
          <w:b/>
          <w:sz w:val="18"/>
          <w:szCs w:val="18"/>
          <w:lang w:val="en-CA"/>
        </w:rPr>
        <w:t>Request for Proposals</w:t>
      </w:r>
      <w:r w:rsidRPr="009D7AA8">
        <w:rPr>
          <w:rFonts w:ascii="BC Sans" w:hAnsi="BC Sans" w:cs="Arial"/>
          <w:sz w:val="18"/>
          <w:szCs w:val="18"/>
          <w:lang w:val="en-CA"/>
        </w:rPr>
        <w:t>” or “</w:t>
      </w:r>
      <w:r w:rsidRPr="009D7AA8">
        <w:rPr>
          <w:rFonts w:ascii="BC Sans" w:hAnsi="BC Sans" w:cs="Arial"/>
          <w:b/>
          <w:sz w:val="18"/>
          <w:szCs w:val="18"/>
          <w:lang w:val="en-CA"/>
        </w:rPr>
        <w:t>RFP</w:t>
      </w:r>
      <w:r w:rsidRPr="009D7AA8">
        <w:rPr>
          <w:rFonts w:ascii="BC Sans" w:hAnsi="BC Sans" w:cs="Arial"/>
          <w:sz w:val="18"/>
          <w:szCs w:val="18"/>
          <w:lang w:val="en-CA"/>
        </w:rPr>
        <w:t>” means the solicitation described in this document, including any attached or referenced appendices, schedules or exhibits and as may be modified in writing from time to time by the Regional District by Addenda;</w:t>
      </w:r>
      <w:r w:rsidR="005E7581" w:rsidRPr="009D7AA8">
        <w:rPr>
          <w:rFonts w:ascii="BC Sans" w:hAnsi="BC Sans" w:cs="Arial"/>
          <w:sz w:val="18"/>
          <w:szCs w:val="18"/>
          <w:lang w:val="en-CA"/>
        </w:rPr>
        <w:t xml:space="preserve"> </w:t>
      </w:r>
      <w:r w:rsidRPr="009D7AA8">
        <w:rPr>
          <w:rFonts w:ascii="BC Sans" w:hAnsi="BC Sans" w:cs="Arial"/>
          <w:sz w:val="18"/>
          <w:szCs w:val="18"/>
          <w:lang w:val="en-CA"/>
        </w:rPr>
        <w:t>and</w:t>
      </w:r>
    </w:p>
    <w:p w14:paraId="0EE9E8F4" w14:textId="77777777" w:rsidR="00EB285B" w:rsidRPr="009D7AA8" w:rsidRDefault="00EB285B" w:rsidP="707B0C4D">
      <w:pPr>
        <w:pStyle w:val="ListBullet"/>
        <w:numPr>
          <w:ilvl w:val="0"/>
          <w:numId w:val="0"/>
        </w:numPr>
        <w:spacing w:after="80"/>
        <w:contextualSpacing/>
        <w:jc w:val="both"/>
        <w:rPr>
          <w:rFonts w:ascii="BC Sans" w:hAnsi="BC Sans" w:cs="Arial"/>
          <w:sz w:val="18"/>
          <w:szCs w:val="18"/>
          <w:lang w:val="en-CA"/>
        </w:rPr>
      </w:pPr>
      <w:r w:rsidRPr="3D500E05">
        <w:rPr>
          <w:rFonts w:ascii="BC Sans" w:hAnsi="BC Sans" w:cs="Arial"/>
          <w:sz w:val="18"/>
          <w:szCs w:val="18"/>
          <w:lang w:val="en-CA"/>
        </w:rPr>
        <w:t>“</w:t>
      </w:r>
      <w:r w:rsidR="00FE3330" w:rsidRPr="3D500E05">
        <w:rPr>
          <w:rFonts w:ascii="BC Sans" w:hAnsi="BC Sans" w:cs="Arial"/>
          <w:b/>
          <w:bCs/>
          <w:sz w:val="18"/>
          <w:szCs w:val="18"/>
          <w:lang w:val="en-CA"/>
        </w:rPr>
        <w:t>Should</w:t>
      </w:r>
      <w:r w:rsidRPr="3D500E05">
        <w:rPr>
          <w:rFonts w:ascii="BC Sans" w:hAnsi="BC Sans" w:cs="Arial"/>
          <w:sz w:val="18"/>
          <w:szCs w:val="18"/>
          <w:lang w:val="en-CA"/>
        </w:rPr>
        <w:t>”, “</w:t>
      </w:r>
      <w:r w:rsidRPr="3D500E05">
        <w:rPr>
          <w:rFonts w:ascii="BC Sans" w:hAnsi="BC Sans" w:cs="Arial"/>
          <w:b/>
          <w:bCs/>
          <w:sz w:val="18"/>
          <w:szCs w:val="18"/>
          <w:lang w:val="en-CA"/>
        </w:rPr>
        <w:t>may</w:t>
      </w:r>
      <w:r w:rsidRPr="3D500E05">
        <w:rPr>
          <w:rFonts w:ascii="BC Sans" w:hAnsi="BC Sans" w:cs="Arial"/>
          <w:sz w:val="18"/>
          <w:szCs w:val="18"/>
          <w:lang w:val="en-CA"/>
        </w:rPr>
        <w:t>” or “</w:t>
      </w:r>
      <w:r w:rsidRPr="3D500E05">
        <w:rPr>
          <w:rFonts w:ascii="BC Sans" w:hAnsi="BC Sans" w:cs="Arial"/>
          <w:b/>
          <w:bCs/>
          <w:sz w:val="18"/>
          <w:szCs w:val="18"/>
          <w:lang w:val="en-CA"/>
        </w:rPr>
        <w:t>weighted</w:t>
      </w:r>
      <w:r w:rsidRPr="3D500E05">
        <w:rPr>
          <w:rFonts w:ascii="BC Sans" w:hAnsi="BC Sans" w:cs="Arial"/>
          <w:sz w:val="18"/>
          <w:szCs w:val="18"/>
          <w:lang w:val="en-CA"/>
        </w:rPr>
        <w:t>” means a requirement having a significant degree of importance to the objectives of the Request for Proposals.</w:t>
      </w:r>
    </w:p>
    <w:p w14:paraId="59BEF8A8" w14:textId="22965ECC" w:rsidR="000D7696" w:rsidRPr="009D7AA8" w:rsidRDefault="000D7696" w:rsidP="00304136">
      <w:pPr>
        <w:pStyle w:val="ListBullet"/>
        <w:numPr>
          <w:ilvl w:val="0"/>
          <w:numId w:val="0"/>
        </w:numPr>
        <w:spacing w:after="80"/>
        <w:jc w:val="both"/>
        <w:rPr>
          <w:rFonts w:ascii="BC Sans" w:hAnsi="BC Sans" w:cs="Arial"/>
          <w:sz w:val="18"/>
          <w:szCs w:val="18"/>
          <w:lang w:val="en-CA"/>
        </w:rPr>
      </w:pPr>
      <w:r w:rsidRPr="009D7AA8">
        <w:rPr>
          <w:rFonts w:ascii="BC Sans" w:hAnsi="BC Sans" w:cs="Arial"/>
          <w:b/>
          <w:sz w:val="18"/>
          <w:szCs w:val="18"/>
          <w:lang w:val="en-CA"/>
        </w:rPr>
        <w:t>“SCRD</w:t>
      </w:r>
      <w:r w:rsidR="006A0E24" w:rsidRPr="009D7AA8">
        <w:rPr>
          <w:rFonts w:ascii="BC Sans" w:hAnsi="BC Sans" w:cs="Arial"/>
          <w:b/>
          <w:sz w:val="18"/>
          <w:szCs w:val="18"/>
          <w:lang w:val="en-CA"/>
        </w:rPr>
        <w:t>”, “</w:t>
      </w:r>
      <w:r w:rsidRPr="009D7AA8">
        <w:rPr>
          <w:rFonts w:ascii="BC Sans" w:hAnsi="BC Sans" w:cs="Arial"/>
          <w:b/>
          <w:sz w:val="18"/>
          <w:szCs w:val="18"/>
          <w:lang w:val="en-CA"/>
        </w:rPr>
        <w:t>Regional District</w:t>
      </w:r>
      <w:r w:rsidR="006A0E24" w:rsidRPr="009D7AA8">
        <w:rPr>
          <w:rFonts w:ascii="BC Sans" w:hAnsi="BC Sans" w:cs="Arial"/>
          <w:b/>
          <w:sz w:val="18"/>
          <w:szCs w:val="18"/>
          <w:lang w:val="en-CA"/>
        </w:rPr>
        <w:t xml:space="preserve">”, “Organization”, “we”, “us”, </w:t>
      </w:r>
      <w:proofErr w:type="gramStart"/>
      <w:r w:rsidR="006A0E24" w:rsidRPr="009D7AA8">
        <w:rPr>
          <w:rFonts w:ascii="BC Sans" w:eastAsiaTheme="minorHAnsi" w:hAnsi="BC Sans"/>
          <w:sz w:val="16"/>
          <w:szCs w:val="16"/>
        </w:rPr>
        <w:t>and</w:t>
      </w:r>
      <w:r w:rsidR="006A0E24" w:rsidRPr="009D7AA8">
        <w:rPr>
          <w:rFonts w:ascii="BC Sans" w:hAnsi="BC Sans" w:cs="Arial"/>
          <w:b/>
          <w:sz w:val="18"/>
          <w:szCs w:val="18"/>
          <w:lang w:val="en-CA"/>
        </w:rPr>
        <w:t>“</w:t>
      </w:r>
      <w:proofErr w:type="gramEnd"/>
      <w:r w:rsidR="006A0E24" w:rsidRPr="009D7AA8">
        <w:rPr>
          <w:rFonts w:ascii="BC Sans" w:hAnsi="BC Sans" w:cs="Arial"/>
          <w:b/>
          <w:sz w:val="18"/>
          <w:szCs w:val="18"/>
          <w:lang w:val="en-CA"/>
        </w:rPr>
        <w:t>our”</w:t>
      </w:r>
      <w:r w:rsidR="006A0E24" w:rsidRPr="009D7AA8">
        <w:rPr>
          <w:rFonts w:ascii="BC Sans" w:hAnsi="BC Sans" w:cs="Arial"/>
          <w:sz w:val="18"/>
          <w:szCs w:val="18"/>
          <w:lang w:val="en-CA"/>
        </w:rPr>
        <w:t xml:space="preserve"> mean Sunshine</w:t>
      </w:r>
      <w:r w:rsidRPr="009D7AA8">
        <w:rPr>
          <w:rFonts w:ascii="BC Sans" w:hAnsi="BC Sans" w:cs="Arial"/>
          <w:sz w:val="18"/>
          <w:szCs w:val="18"/>
          <w:lang w:val="en-CA"/>
        </w:rPr>
        <w:t xml:space="preserve"> Coast Regional District.</w:t>
      </w:r>
    </w:p>
    <w:p w14:paraId="4AC483A5" w14:textId="77777777" w:rsidR="00EB285B" w:rsidRPr="009D7AA8" w:rsidRDefault="003603CF" w:rsidP="00304136">
      <w:pPr>
        <w:pStyle w:val="Heading5"/>
        <w:spacing w:before="0" w:after="80"/>
        <w:rPr>
          <w:rFonts w:ascii="BC Sans" w:hAnsi="BC Sans"/>
        </w:rPr>
      </w:pPr>
      <w:r w:rsidRPr="009D7AA8">
        <w:rPr>
          <w:rFonts w:ascii="BC Sans" w:hAnsi="BC Sans"/>
        </w:rPr>
        <w:t>FORM OF PROPOSAL</w:t>
      </w:r>
    </w:p>
    <w:p w14:paraId="6FFB40E2" w14:textId="77777777" w:rsidR="003603CF" w:rsidRPr="009D7AA8" w:rsidRDefault="003603CF" w:rsidP="00304136">
      <w:pPr>
        <w:tabs>
          <w:tab w:val="left" w:pos="810"/>
        </w:tabs>
        <w:spacing w:after="80"/>
        <w:jc w:val="both"/>
        <w:rPr>
          <w:rFonts w:ascii="BC Sans" w:hAnsi="BC Sans" w:cs="Arial"/>
          <w:sz w:val="18"/>
          <w:szCs w:val="18"/>
        </w:rPr>
      </w:pPr>
      <w:r w:rsidRPr="009D7AA8">
        <w:rPr>
          <w:rFonts w:ascii="BC Sans" w:hAnsi="BC Sans" w:cs="Arial"/>
          <w:sz w:val="18"/>
          <w:szCs w:val="18"/>
        </w:rPr>
        <w:t>This Proposal must</w:t>
      </w:r>
      <w:r w:rsidR="00DB4DAD" w:rsidRPr="009D7AA8">
        <w:rPr>
          <w:rFonts w:ascii="BC Sans" w:hAnsi="BC Sans" w:cs="Arial"/>
          <w:sz w:val="18"/>
          <w:szCs w:val="18"/>
        </w:rPr>
        <w:t xml:space="preserve"> be completed in its entirety. </w:t>
      </w:r>
      <w:r w:rsidRPr="009D7AA8">
        <w:rPr>
          <w:rFonts w:ascii="BC Sans" w:hAnsi="BC Sans" w:cs="Arial"/>
          <w:sz w:val="18"/>
          <w:szCs w:val="18"/>
        </w:rPr>
        <w:t>Failure to properly complete this Proposal form may cause your Proposal to be rejected. The signing officer must initial all corrections. The Sunshine Coast Regional District (Regional District) reserves the right to permit a correction, clarification or amendment to the Proposal or to correct minor errors and irregularities.</w:t>
      </w:r>
    </w:p>
    <w:p w14:paraId="16FAD1BA" w14:textId="4D08195B" w:rsidR="003603CF" w:rsidRPr="009D7AA8" w:rsidRDefault="00CA6C2D" w:rsidP="00304136">
      <w:pPr>
        <w:pStyle w:val="Heading5"/>
        <w:spacing w:before="0" w:after="80"/>
        <w:rPr>
          <w:rFonts w:ascii="BC Sans" w:hAnsi="BC Sans"/>
        </w:rPr>
      </w:pPr>
      <w:r w:rsidRPr="009D7AA8">
        <w:rPr>
          <w:rFonts w:ascii="BC Sans" w:hAnsi="BC Sans"/>
        </w:rPr>
        <w:t>SUBMISSION OF</w:t>
      </w:r>
      <w:r w:rsidR="003603CF" w:rsidRPr="009D7AA8">
        <w:rPr>
          <w:rFonts w:ascii="BC Sans" w:hAnsi="BC Sans"/>
        </w:rPr>
        <w:t xml:space="preserve"> PROPOSAL</w:t>
      </w:r>
    </w:p>
    <w:p w14:paraId="2CA45A9F" w14:textId="45DCA29F" w:rsidR="009021A4" w:rsidRPr="009D7AA8" w:rsidRDefault="006966DF" w:rsidP="00F214B6">
      <w:pPr>
        <w:pStyle w:val="NoSpacing"/>
        <w:ind w:left="450"/>
        <w:rPr>
          <w:rFonts w:ascii="BC Sans" w:hAnsi="BC Sans"/>
        </w:rPr>
      </w:pPr>
      <w:r w:rsidRPr="009D7AA8">
        <w:rPr>
          <w:rFonts w:ascii="BC Sans" w:hAnsi="BC Sans"/>
        </w:rPr>
        <w:t>Proposals must be submitted before Closing Time to the Closing Location using one of the submission methods set out on the cover page of this RFP. Pr</w:t>
      </w:r>
      <w:r w:rsidR="004B4B9C" w:rsidRPr="009D7AA8">
        <w:rPr>
          <w:rFonts w:ascii="BC Sans" w:hAnsi="BC Sans"/>
        </w:rPr>
        <w:t>oposals must not be sent by fax</w:t>
      </w:r>
      <w:r w:rsidRPr="009D7AA8">
        <w:rPr>
          <w:rFonts w:ascii="BC Sans" w:hAnsi="BC Sans"/>
        </w:rPr>
        <w:t>. The Proponent is solely responsible for ensuring that, regardless of submission method selected, the Regional District receives a complete Proposal, including all attachments or enclosures, before the Closing Time.</w:t>
      </w:r>
    </w:p>
    <w:p w14:paraId="5F7F7965" w14:textId="3835594F" w:rsidR="006966DF" w:rsidRPr="009D7AA8" w:rsidRDefault="006966DF" w:rsidP="00F214B6">
      <w:pPr>
        <w:pStyle w:val="NoSpacing"/>
        <w:ind w:left="450"/>
        <w:rPr>
          <w:rFonts w:ascii="BC Sans" w:hAnsi="BC Sans"/>
        </w:rPr>
      </w:pPr>
      <w:r w:rsidRPr="009D7AA8">
        <w:rPr>
          <w:rFonts w:ascii="BC Sans" w:eastAsia="Calibri" w:hAnsi="BC Sans"/>
        </w:rPr>
        <w:t>For electronic submissions (BC Bid or email), the following applies:</w:t>
      </w:r>
    </w:p>
    <w:p w14:paraId="29D1A683" w14:textId="77777777" w:rsidR="003666FB" w:rsidRPr="009D7AA8" w:rsidRDefault="006966DF" w:rsidP="00EF1364">
      <w:pPr>
        <w:pStyle w:val="NoSpacing"/>
        <w:numPr>
          <w:ilvl w:val="0"/>
          <w:numId w:val="13"/>
        </w:numPr>
        <w:rPr>
          <w:rFonts w:ascii="BC Sans" w:eastAsia="Calibri" w:hAnsi="BC Sans"/>
        </w:rPr>
      </w:pPr>
      <w:r w:rsidRPr="009D7AA8">
        <w:rPr>
          <w:rFonts w:ascii="BC Sans" w:eastAsia="Calibri" w:hAnsi="BC Sans"/>
        </w:rPr>
        <w:t>The Proponent is solely responsible for ensuring that the complete electronic Proposal, including all attachments, is received before Closing Time;</w:t>
      </w:r>
    </w:p>
    <w:p w14:paraId="7BD68C4A" w14:textId="5429B6FB" w:rsidR="006966DF" w:rsidRPr="009D7AA8" w:rsidRDefault="006966DF" w:rsidP="00EF1364">
      <w:pPr>
        <w:pStyle w:val="NoSpacing"/>
        <w:numPr>
          <w:ilvl w:val="0"/>
          <w:numId w:val="13"/>
        </w:numPr>
        <w:rPr>
          <w:rFonts w:ascii="BC Sans" w:eastAsia="Calibri" w:hAnsi="BC Sans"/>
        </w:rPr>
      </w:pPr>
      <w:r w:rsidRPr="009D7AA8">
        <w:rPr>
          <w:rFonts w:ascii="BC Sans" w:eastAsia="Calibri" w:hAnsi="BC Sans"/>
        </w:rPr>
        <w:t xml:space="preserve">The </w:t>
      </w:r>
      <w:r w:rsidR="004B4B9C" w:rsidRPr="009D7AA8">
        <w:rPr>
          <w:rFonts w:ascii="BC Sans" w:eastAsia="Calibri" w:hAnsi="BC Sans"/>
        </w:rPr>
        <w:t>Regional District</w:t>
      </w:r>
      <w:r w:rsidRPr="009D7AA8">
        <w:rPr>
          <w:rFonts w:ascii="BC Sans" w:eastAsia="Calibri" w:hAnsi="BC Sans"/>
        </w:rPr>
        <w:t xml:space="preserve"> limits the maximum size of any single email message to 20M</w:t>
      </w:r>
      <w:r w:rsidR="00D20047" w:rsidRPr="009D7AA8">
        <w:rPr>
          <w:rFonts w:ascii="BC Sans" w:eastAsia="Calibri" w:hAnsi="BC Sans"/>
        </w:rPr>
        <w:t>B</w:t>
      </w:r>
      <w:r w:rsidRPr="009D7AA8">
        <w:rPr>
          <w:rFonts w:ascii="BC Sans" w:eastAsia="Calibri" w:hAnsi="BC Sans"/>
        </w:rPr>
        <w:t xml:space="preserve"> or less.</w:t>
      </w:r>
    </w:p>
    <w:p w14:paraId="70D0E1ED" w14:textId="24DFF0B5" w:rsidR="006966DF" w:rsidRPr="009D7AA8" w:rsidRDefault="006966DF" w:rsidP="00EF1364">
      <w:pPr>
        <w:pStyle w:val="NoSpacing"/>
        <w:numPr>
          <w:ilvl w:val="0"/>
          <w:numId w:val="13"/>
        </w:numPr>
        <w:rPr>
          <w:rFonts w:ascii="BC Sans" w:eastAsia="Calibri" w:hAnsi="BC Sans"/>
        </w:rPr>
      </w:pPr>
      <w:r w:rsidRPr="009D7AA8">
        <w:rPr>
          <w:rFonts w:ascii="BC Sans" w:eastAsia="Calibri" w:hAnsi="BC Sans"/>
        </w:rPr>
        <w:t>Proponents should endeavour to submit emailed proposal submissions in a single message and avoid sending multiple em</w:t>
      </w:r>
      <w:r w:rsidR="006E4AF4" w:rsidRPr="009D7AA8">
        <w:rPr>
          <w:rFonts w:ascii="BC Sans" w:eastAsia="Calibri" w:hAnsi="BC Sans"/>
        </w:rPr>
        <w:t>ail submissions for the same opp</w:t>
      </w:r>
      <w:r w:rsidRPr="009D7AA8">
        <w:rPr>
          <w:rFonts w:ascii="BC Sans" w:eastAsia="Calibri" w:hAnsi="BC Sans"/>
        </w:rPr>
        <w:t>ortunity.  If an electronic submission exceeds the applicable maximum single message size, the Proponent may make multiple submissions (BC Bid upload or multiple emails for the same opportunity).</w:t>
      </w:r>
      <w:r w:rsidR="00D20047" w:rsidRPr="009D7AA8">
        <w:rPr>
          <w:rFonts w:ascii="BC Sans" w:eastAsia="Calibri" w:hAnsi="BC Sans"/>
        </w:rPr>
        <w:t xml:space="preserve"> </w:t>
      </w:r>
      <w:r w:rsidRPr="009D7AA8">
        <w:rPr>
          <w:rFonts w:ascii="BC Sans" w:eastAsia="Calibri" w:hAnsi="BC Sans"/>
        </w:rPr>
        <w:t>Proponents should identify the order and number of emails making up the email proposal submission (e.g. “email 1 of 3, email 2 of 3…”);</w:t>
      </w:r>
    </w:p>
    <w:p w14:paraId="1878226F" w14:textId="3E220BB2" w:rsidR="006966DF" w:rsidRPr="009D7AA8" w:rsidRDefault="006966DF" w:rsidP="00EF1364">
      <w:pPr>
        <w:pStyle w:val="NoSpacing"/>
        <w:numPr>
          <w:ilvl w:val="0"/>
          <w:numId w:val="13"/>
        </w:numPr>
        <w:rPr>
          <w:rFonts w:ascii="BC Sans" w:eastAsia="Calibri" w:hAnsi="BC Sans"/>
        </w:rPr>
      </w:pPr>
      <w:r w:rsidRPr="009D7AA8">
        <w:rPr>
          <w:rFonts w:ascii="BC Sans" w:eastAsia="Calibri" w:hAnsi="BC Sans"/>
        </w:rPr>
        <w:t>For email proposal submissions sent through multiple emails</w:t>
      </w:r>
      <w:r w:rsidR="00D20047" w:rsidRPr="009D7AA8">
        <w:rPr>
          <w:rFonts w:ascii="BC Sans" w:eastAsia="Calibri" w:hAnsi="BC Sans"/>
        </w:rPr>
        <w:t>,</w:t>
      </w:r>
      <w:r w:rsidRPr="009D7AA8">
        <w:rPr>
          <w:rFonts w:ascii="BC Sans" w:eastAsia="Calibri" w:hAnsi="BC Sans"/>
        </w:rPr>
        <w:t xml:space="preserve"> the Regional District reserves the right to seek clarification or reject the proposal if the Regional District is unable to determine what documents constitute the complete proposal; </w:t>
      </w:r>
    </w:p>
    <w:p w14:paraId="67AD0CCF" w14:textId="77777777" w:rsidR="006966DF" w:rsidRPr="009D7AA8" w:rsidRDefault="006966DF" w:rsidP="00EF1364">
      <w:pPr>
        <w:pStyle w:val="NoSpacing"/>
        <w:numPr>
          <w:ilvl w:val="0"/>
          <w:numId w:val="13"/>
        </w:numPr>
        <w:rPr>
          <w:rFonts w:ascii="BC Sans" w:eastAsia="Calibri" w:hAnsi="BC Sans"/>
        </w:rPr>
      </w:pPr>
      <w:r w:rsidRPr="009D7AA8">
        <w:rPr>
          <w:rFonts w:ascii="BC Sans" w:eastAsia="Calibri" w:hAnsi="BC Sans"/>
        </w:rPr>
        <w:t>Attachments must not be compressed or encrypted, must not contain viruses or malware, must not be corrupted, and must be able to be opened using commonly available software (e.g. Adobe Acrobat).  Proponents submitting by electronic submission are solely responsible for ensuring that any emails or attachments are not corrupted. The Regional District has no obligation to attempt to remedy any message or attachment that is received corrupted or cannot be viewed. The Regional District may reject proposals that are compressed encrypted, cannot be opened or that contain viruses or malware or corrupted attachments.</w:t>
      </w:r>
    </w:p>
    <w:p w14:paraId="14992040" w14:textId="534A5F3D" w:rsidR="006966DF" w:rsidRPr="009D7AA8" w:rsidRDefault="009021A4" w:rsidP="00292C4E">
      <w:pPr>
        <w:pStyle w:val="NoSpacing"/>
        <w:ind w:left="360"/>
        <w:rPr>
          <w:rFonts w:ascii="BC Sans" w:hAnsi="BC Sans"/>
        </w:rPr>
      </w:pPr>
      <w:r w:rsidRPr="009D7AA8">
        <w:rPr>
          <w:rFonts w:ascii="BC Sans" w:hAnsi="BC Sans"/>
        </w:rPr>
        <w:t>For BC Bid e-submissions o</w:t>
      </w:r>
      <w:r w:rsidR="006966DF" w:rsidRPr="009D7AA8">
        <w:rPr>
          <w:rFonts w:ascii="BC Sans" w:hAnsi="BC Sans"/>
        </w:rPr>
        <w:t xml:space="preserve">nly pre-authorized e-bidders registered on BC Bid can submit electronic bids on BC Bid. BC Bid is a subscription </w:t>
      </w:r>
      <w:proofErr w:type="gramStart"/>
      <w:r w:rsidR="006966DF" w:rsidRPr="009D7AA8">
        <w:rPr>
          <w:rFonts w:ascii="BC Sans" w:hAnsi="BC Sans"/>
        </w:rPr>
        <w:t>service</w:t>
      </w:r>
      <w:proofErr w:type="gramEnd"/>
      <w:r w:rsidR="006966DF" w:rsidRPr="009D7AA8">
        <w:rPr>
          <w:rFonts w:ascii="BC Sans" w:hAnsi="BC Sans"/>
        </w:rPr>
        <w:t xml:space="preserve"> and the registration process may take two business days to complete. If using this submission method, Proponents should refer to the BC Bid website or contact BC Bid Helpdesk at 250-387-7301 for more information.  An electronic proposal submitted on BC Bid must be submi</w:t>
      </w:r>
      <w:r w:rsidRPr="009D7AA8">
        <w:rPr>
          <w:rFonts w:ascii="BC Sans" w:hAnsi="BC Sans"/>
        </w:rPr>
        <w:t xml:space="preserve">tted using the e-bidding key of </w:t>
      </w:r>
      <w:r w:rsidR="006966DF" w:rsidRPr="009D7AA8">
        <w:rPr>
          <w:rFonts w:ascii="BC Sans" w:hAnsi="BC Sans"/>
        </w:rPr>
        <w:t>an authorized representative of the Proponent.  Using the e-bidding key of a subcontractor is not acceptable.</w:t>
      </w:r>
    </w:p>
    <w:p w14:paraId="51770074" w14:textId="77777777" w:rsidR="006966DF" w:rsidRPr="009D7AA8" w:rsidRDefault="006966DF" w:rsidP="00292C4E">
      <w:pPr>
        <w:pStyle w:val="NoSpacing"/>
        <w:ind w:left="360"/>
        <w:rPr>
          <w:rFonts w:ascii="BC Sans" w:hAnsi="BC Sans"/>
        </w:rPr>
      </w:pPr>
      <w:r w:rsidRPr="009D7AA8">
        <w:rPr>
          <w:rFonts w:ascii="BC Sans" w:hAnsi="BC Sans"/>
        </w:rPr>
        <w:t xml:space="preserve">For email proposal submissions, including any notices of amendment or withdrawal referred to in Section 1.6, the subject line of the email and </w:t>
      </w:r>
      <w:r w:rsidRPr="009D7AA8">
        <w:rPr>
          <w:rFonts w:ascii="BC Sans" w:hAnsi="BC Sans"/>
        </w:rPr>
        <w:lastRenderedPageBreak/>
        <w:t xml:space="preserve">any attachment should be clearly marked with the name of the Proponent, the RFP number and the project or program title.  </w:t>
      </w:r>
    </w:p>
    <w:p w14:paraId="5D594DBC" w14:textId="77777777" w:rsidR="006966DF" w:rsidRPr="009D7AA8" w:rsidRDefault="006966DF" w:rsidP="00292C4E">
      <w:pPr>
        <w:pStyle w:val="NoSpacing"/>
        <w:ind w:left="360"/>
        <w:rPr>
          <w:rFonts w:ascii="BC Sans" w:eastAsia="Calibri" w:hAnsi="BC Sans" w:cs="Arial"/>
          <w:szCs w:val="18"/>
        </w:rPr>
      </w:pPr>
      <w:r w:rsidRPr="009D7AA8">
        <w:rPr>
          <w:rFonts w:ascii="BC Sans" w:hAnsi="BC Sans"/>
        </w:rPr>
        <w:t>The Regional District strongly encourages Proponents using electronic submissions to submit proposals with sufficient time to complete the</w:t>
      </w:r>
      <w:r w:rsidRPr="009D7AA8">
        <w:rPr>
          <w:rFonts w:ascii="BC Sans" w:eastAsia="Calibri" w:hAnsi="BC Sans" w:cs="Arial"/>
          <w:szCs w:val="18"/>
        </w:rPr>
        <w:t xml:space="preserve"> upload and transmission of the complete proposal and any attachments before Closing Time.  </w:t>
      </w:r>
    </w:p>
    <w:p w14:paraId="46081F35" w14:textId="77777777" w:rsidR="006966DF" w:rsidRPr="009D7AA8" w:rsidRDefault="006966DF" w:rsidP="00292C4E">
      <w:pPr>
        <w:pStyle w:val="NoSpacing"/>
        <w:ind w:left="360"/>
        <w:rPr>
          <w:rFonts w:ascii="BC Sans" w:eastAsia="Calibri" w:hAnsi="BC Sans"/>
        </w:rPr>
      </w:pPr>
      <w:r w:rsidRPr="009D7AA8">
        <w:rPr>
          <w:rFonts w:ascii="BC Sans" w:eastAsia="Calibri" w:hAnsi="BC Sans"/>
        </w:rPr>
        <w:t>The Proponent bears all risk associated with delivering its Proposal by electronic submission, including but not limited to delays in transmission between the Proponent’s computer and the Regional District Electronic Mail System or BC Bid.</w:t>
      </w:r>
    </w:p>
    <w:p w14:paraId="40A1FC09" w14:textId="77777777" w:rsidR="006966DF" w:rsidRPr="009D7AA8" w:rsidRDefault="006966DF" w:rsidP="00292C4E">
      <w:pPr>
        <w:pStyle w:val="NoSpacing"/>
        <w:ind w:left="360"/>
        <w:rPr>
          <w:rFonts w:ascii="BC Sans" w:eastAsia="Calibri" w:hAnsi="BC Sans"/>
        </w:rPr>
      </w:pPr>
      <w:r w:rsidRPr="009D7AA8">
        <w:rPr>
          <w:rFonts w:ascii="BC Sans" w:eastAsia="Calibri" w:hAnsi="BC Sans"/>
        </w:rPr>
        <w:t>While the Regional District may allow for email proposal submissions, the Proponent acknowledges that email transmissions are inherently unreliable. The Proponent is solely responsible for ensuring that its complete email proposal submission and all attachments have been received before Closing Time. If the Regional District Electronic Mail System rejects an email proposal submission for any reason, and the Proponent does not successfully resubmit its proposal by the same or other permitted submission method before Closing Time, the Proponent will not be permitted to resubmit its proposal after Closing Time.  The Proponent is strongly advised to contact the Regional District Contact immediately to arrange for an alternative submission method if:</w:t>
      </w:r>
    </w:p>
    <w:p w14:paraId="214EBF8F" w14:textId="77777777" w:rsidR="006966DF" w:rsidRPr="009D7AA8" w:rsidRDefault="006966DF" w:rsidP="00304136">
      <w:pPr>
        <w:spacing w:after="80"/>
        <w:ind w:left="540" w:right="132" w:hanging="180"/>
        <w:contextualSpacing/>
        <w:jc w:val="both"/>
        <w:rPr>
          <w:rFonts w:ascii="BC Sans" w:eastAsia="Calibri" w:hAnsi="BC Sans" w:cs="Arial"/>
          <w:sz w:val="18"/>
          <w:szCs w:val="18"/>
        </w:rPr>
      </w:pPr>
      <w:r w:rsidRPr="009D7AA8">
        <w:rPr>
          <w:rFonts w:ascii="BC Sans" w:eastAsia="Calibri" w:hAnsi="BC Sans" w:cs="Arial"/>
          <w:sz w:val="18"/>
          <w:szCs w:val="18"/>
        </w:rPr>
        <w:t>(</w:t>
      </w:r>
      <w:proofErr w:type="spellStart"/>
      <w:r w:rsidRPr="009D7AA8">
        <w:rPr>
          <w:rFonts w:ascii="BC Sans" w:eastAsia="Calibri" w:hAnsi="BC Sans" w:cs="Arial"/>
          <w:sz w:val="18"/>
          <w:szCs w:val="18"/>
        </w:rPr>
        <w:t>i</w:t>
      </w:r>
      <w:proofErr w:type="spellEnd"/>
      <w:r w:rsidRPr="009D7AA8">
        <w:rPr>
          <w:rFonts w:ascii="BC Sans" w:eastAsia="Calibri" w:hAnsi="BC Sans" w:cs="Arial"/>
          <w:sz w:val="18"/>
          <w:szCs w:val="18"/>
        </w:rPr>
        <w:t xml:space="preserve">) the Proponent’s email proposal submission is rejected by the Regional District Electronic Mail System; or </w:t>
      </w:r>
    </w:p>
    <w:p w14:paraId="6517A611" w14:textId="0344BFA4" w:rsidR="006966DF" w:rsidRPr="009D7AA8" w:rsidRDefault="006966DF" w:rsidP="00304136">
      <w:pPr>
        <w:spacing w:after="80"/>
        <w:ind w:left="538" w:right="130" w:hanging="181"/>
        <w:contextualSpacing/>
        <w:jc w:val="both"/>
        <w:rPr>
          <w:rFonts w:ascii="BC Sans" w:eastAsia="Calibri" w:hAnsi="BC Sans" w:cs="Arial"/>
          <w:sz w:val="18"/>
          <w:szCs w:val="18"/>
        </w:rPr>
      </w:pPr>
      <w:r w:rsidRPr="009D7AA8">
        <w:rPr>
          <w:rFonts w:ascii="BC Sans" w:eastAsia="Calibri" w:hAnsi="BC Sans" w:cs="Arial"/>
          <w:sz w:val="18"/>
          <w:szCs w:val="18"/>
        </w:rPr>
        <w:t>(ii)</w:t>
      </w:r>
      <w:r w:rsidR="00D20047" w:rsidRPr="009D7AA8">
        <w:rPr>
          <w:rFonts w:ascii="BC Sans" w:eastAsia="Calibri" w:hAnsi="BC Sans" w:cs="Arial"/>
          <w:sz w:val="18"/>
          <w:szCs w:val="18"/>
        </w:rPr>
        <w:t xml:space="preserve"> </w:t>
      </w:r>
      <w:r w:rsidRPr="009D7AA8">
        <w:rPr>
          <w:rFonts w:ascii="BC Sans" w:eastAsia="Calibri" w:hAnsi="BC Sans" w:cs="Arial"/>
          <w:sz w:val="18"/>
          <w:szCs w:val="18"/>
        </w:rPr>
        <w:t xml:space="preserve">the Proponent does not receive an automated response email from the Regional District confirming receipt of </w:t>
      </w:r>
      <w:proofErr w:type="gramStart"/>
      <w:r w:rsidRPr="009D7AA8">
        <w:rPr>
          <w:rFonts w:ascii="BC Sans" w:eastAsia="Calibri" w:hAnsi="BC Sans" w:cs="Arial"/>
          <w:sz w:val="18"/>
          <w:szCs w:val="18"/>
        </w:rPr>
        <w:t>each and every</w:t>
      </w:r>
      <w:proofErr w:type="gramEnd"/>
      <w:r w:rsidRPr="009D7AA8">
        <w:rPr>
          <w:rFonts w:ascii="BC Sans" w:eastAsia="Calibri" w:hAnsi="BC Sans" w:cs="Arial"/>
          <w:sz w:val="18"/>
          <w:szCs w:val="18"/>
        </w:rPr>
        <w:t xml:space="preserve"> message transmitted, within a half hour of transmission by the Proponent. </w:t>
      </w:r>
    </w:p>
    <w:p w14:paraId="08AEAAF7" w14:textId="77777777" w:rsidR="00F214B6" w:rsidRPr="009D7AA8" w:rsidRDefault="00F214B6" w:rsidP="00304136">
      <w:pPr>
        <w:spacing w:after="80"/>
        <w:ind w:left="538" w:right="130" w:hanging="181"/>
        <w:contextualSpacing/>
        <w:jc w:val="both"/>
        <w:rPr>
          <w:rFonts w:ascii="BC Sans" w:eastAsia="Calibri" w:hAnsi="BC Sans" w:cs="Arial"/>
          <w:sz w:val="18"/>
          <w:szCs w:val="18"/>
        </w:rPr>
      </w:pPr>
    </w:p>
    <w:p w14:paraId="3F34EF09" w14:textId="697EA3FF" w:rsidR="003603CF" w:rsidRPr="009D7AA8" w:rsidRDefault="006966DF" w:rsidP="00304136">
      <w:pPr>
        <w:spacing w:after="80"/>
        <w:ind w:right="132" w:firstLine="12"/>
        <w:contextualSpacing/>
        <w:jc w:val="both"/>
        <w:rPr>
          <w:rFonts w:ascii="BC Sans" w:eastAsia="Calibri" w:hAnsi="BC Sans" w:cs="Arial"/>
          <w:sz w:val="18"/>
          <w:szCs w:val="18"/>
          <w:lang w:val="en-GB"/>
        </w:rPr>
      </w:pPr>
      <w:r w:rsidRPr="009D7AA8">
        <w:rPr>
          <w:rFonts w:ascii="BC Sans" w:eastAsia="Calibri" w:hAnsi="BC Sans" w:cs="Arial"/>
          <w:sz w:val="18"/>
          <w:szCs w:val="18"/>
          <w:lang w:val="en-US"/>
        </w:rPr>
        <w:t>An alternate submission method may be made available, at the Regional District’s discretion, immediately to arrange for an alternative submission method, and it is the Proponent’s sole responsibility for ensuring that a complete proposal (and all attachments) submitted using an approved alternate submission method is received by the Regional District before the Closing Time.  The Regional District makes no guarantee that an alternative submission method will be available or that the method available will ensure that a Proponent’s proposal is received before Closing Time.</w:t>
      </w:r>
    </w:p>
    <w:p w14:paraId="6CC2FAB8" w14:textId="77777777" w:rsidR="003603CF" w:rsidRPr="009D7AA8" w:rsidRDefault="003603CF" w:rsidP="00304136">
      <w:pPr>
        <w:pStyle w:val="Heading5"/>
        <w:spacing w:before="0" w:after="80"/>
        <w:rPr>
          <w:rFonts w:ascii="BC Sans" w:hAnsi="BC Sans"/>
        </w:rPr>
      </w:pPr>
      <w:r w:rsidRPr="009D7AA8">
        <w:rPr>
          <w:rFonts w:ascii="BC Sans" w:hAnsi="BC Sans"/>
        </w:rPr>
        <w:t xml:space="preserve">SIGNATURE REQUIRED </w:t>
      </w:r>
    </w:p>
    <w:p w14:paraId="0F194581"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Proposals must be properly signed by an officer, employee or agent having authority to bind the Proponent by that signature.</w:t>
      </w:r>
    </w:p>
    <w:p w14:paraId="57D4A0D3" w14:textId="235DBBFD" w:rsidR="00657B89" w:rsidRPr="009D7AA8" w:rsidRDefault="003603CF" w:rsidP="00304136">
      <w:pPr>
        <w:pStyle w:val="Heading5"/>
        <w:spacing w:before="0" w:after="80"/>
        <w:rPr>
          <w:rFonts w:ascii="BC Sans" w:hAnsi="BC Sans"/>
        </w:rPr>
      </w:pPr>
      <w:r w:rsidRPr="009D7AA8">
        <w:rPr>
          <w:rFonts w:ascii="BC Sans" w:hAnsi="BC Sans"/>
        </w:rPr>
        <w:t>CLARIFICATIONS, ADDENDA &amp;</w:t>
      </w:r>
      <w:r w:rsidR="00A23751" w:rsidRPr="009D7AA8">
        <w:rPr>
          <w:rFonts w:ascii="BC Sans" w:hAnsi="BC Sans"/>
        </w:rPr>
        <w:t xml:space="preserve"> </w:t>
      </w:r>
      <w:r w:rsidRPr="009D7AA8">
        <w:rPr>
          <w:rFonts w:ascii="BC Sans" w:hAnsi="BC Sans"/>
          <w:caps/>
        </w:rPr>
        <w:t>MINOR IRREGULARITIES</w:t>
      </w:r>
    </w:p>
    <w:p w14:paraId="418E8340" w14:textId="77777777" w:rsidR="003603CF" w:rsidRPr="009D7AA8" w:rsidRDefault="003603CF" w:rsidP="00304136">
      <w:pPr>
        <w:pStyle w:val="BodyText"/>
        <w:spacing w:after="80"/>
        <w:jc w:val="both"/>
        <w:rPr>
          <w:rFonts w:ascii="BC Sans" w:hAnsi="BC Sans" w:cs="Arial"/>
          <w:i w:val="0"/>
          <w:sz w:val="18"/>
          <w:szCs w:val="18"/>
        </w:rPr>
      </w:pPr>
      <w:r w:rsidRPr="009D7AA8">
        <w:rPr>
          <w:rFonts w:ascii="BC Sans" w:hAnsi="BC Sans" w:cs="Arial"/>
          <w:i w:val="0"/>
          <w:sz w:val="18"/>
          <w:szCs w:val="18"/>
        </w:rPr>
        <w:t>If any Proponent finds any inconsistencies, errors or omissions in the proposal documents or requires information, clarification of any provision contained therein, they shall submit their query in writing or email, addressed as follows:</w:t>
      </w:r>
    </w:p>
    <w:p w14:paraId="3550F83E" w14:textId="77777777" w:rsidR="003603CF" w:rsidRPr="009D7AA8" w:rsidRDefault="00D01EF5" w:rsidP="00304136">
      <w:pPr>
        <w:pStyle w:val="BodyText"/>
        <w:spacing w:after="80"/>
        <w:ind w:left="274"/>
        <w:contextualSpacing/>
        <w:jc w:val="both"/>
        <w:rPr>
          <w:rFonts w:ascii="BC Sans" w:hAnsi="BC Sans" w:cs="Arial"/>
          <w:i w:val="0"/>
          <w:sz w:val="18"/>
          <w:szCs w:val="18"/>
        </w:rPr>
      </w:pPr>
      <w:r w:rsidRPr="009D7AA8">
        <w:rPr>
          <w:rFonts w:ascii="BC Sans" w:hAnsi="BC Sans" w:cs="Arial"/>
          <w:i w:val="0"/>
          <w:sz w:val="18"/>
          <w:szCs w:val="18"/>
        </w:rPr>
        <w:t>Purchasing Division</w:t>
      </w:r>
      <w:r w:rsidR="003603CF" w:rsidRPr="009D7AA8">
        <w:rPr>
          <w:rFonts w:ascii="BC Sans" w:hAnsi="BC Sans" w:cs="Arial"/>
          <w:i w:val="0"/>
          <w:sz w:val="18"/>
          <w:szCs w:val="18"/>
        </w:rPr>
        <w:tab/>
      </w:r>
    </w:p>
    <w:p w14:paraId="7E502B33" w14:textId="77777777" w:rsidR="003603CF" w:rsidRPr="009D7AA8" w:rsidRDefault="003603CF" w:rsidP="00304136">
      <w:pPr>
        <w:pStyle w:val="BodyText"/>
        <w:spacing w:after="80"/>
        <w:ind w:left="274"/>
        <w:contextualSpacing/>
        <w:jc w:val="both"/>
        <w:rPr>
          <w:rFonts w:ascii="BC Sans" w:hAnsi="BC Sans" w:cs="Arial"/>
          <w:i w:val="0"/>
          <w:sz w:val="18"/>
          <w:szCs w:val="18"/>
        </w:rPr>
      </w:pPr>
      <w:r w:rsidRPr="009D7AA8">
        <w:rPr>
          <w:rFonts w:ascii="BC Sans" w:hAnsi="BC Sans" w:cs="Arial"/>
          <w:i w:val="0"/>
          <w:sz w:val="18"/>
          <w:szCs w:val="18"/>
        </w:rPr>
        <w:t>Sunshine Coast Regional District</w:t>
      </w:r>
    </w:p>
    <w:p w14:paraId="64964B12" w14:textId="0FC9CD25" w:rsidR="003603CF" w:rsidRPr="009D7AA8" w:rsidRDefault="003603CF" w:rsidP="00304136">
      <w:pPr>
        <w:pStyle w:val="BodyText"/>
        <w:spacing w:after="80"/>
        <w:ind w:left="270"/>
        <w:jc w:val="both"/>
        <w:rPr>
          <w:rFonts w:ascii="BC Sans" w:hAnsi="BC Sans" w:cs="Arial"/>
          <w:i w:val="0"/>
          <w:sz w:val="18"/>
          <w:szCs w:val="18"/>
        </w:rPr>
      </w:pPr>
      <w:r w:rsidRPr="009D7AA8">
        <w:rPr>
          <w:rFonts w:ascii="BC Sans" w:hAnsi="BC Sans" w:cs="Arial"/>
          <w:i w:val="0"/>
          <w:sz w:val="18"/>
          <w:szCs w:val="18"/>
        </w:rPr>
        <w:t xml:space="preserve">1975 Field Road, Sechelt, BC </w:t>
      </w:r>
      <w:r w:rsidR="00DD308D" w:rsidRPr="009D7AA8">
        <w:rPr>
          <w:rFonts w:ascii="BC Sans" w:hAnsi="BC Sans" w:cs="Arial"/>
          <w:i w:val="0"/>
          <w:sz w:val="18"/>
          <w:szCs w:val="18"/>
        </w:rPr>
        <w:t>V7Z 0A8</w:t>
      </w:r>
    </w:p>
    <w:p w14:paraId="38192AF8" w14:textId="0AE8DC9F" w:rsidR="00BE623B" w:rsidRPr="009D7AA8" w:rsidRDefault="00BE623B" w:rsidP="00304136">
      <w:pPr>
        <w:pStyle w:val="BodyText"/>
        <w:spacing w:after="80"/>
        <w:ind w:firstLine="270"/>
        <w:rPr>
          <w:rFonts w:ascii="BC Sans" w:hAnsi="BC Sans"/>
          <w:i w:val="0"/>
        </w:rPr>
      </w:pPr>
      <w:hyperlink r:id="rId21" w:history="1">
        <w:r w:rsidRPr="009D7AA8">
          <w:rPr>
            <w:rStyle w:val="Hyperlink"/>
            <w:rFonts w:ascii="BC Sans" w:hAnsi="BC Sans"/>
            <w:i w:val="0"/>
          </w:rPr>
          <w:t>purchasing@scrd.ca</w:t>
        </w:r>
      </w:hyperlink>
    </w:p>
    <w:p w14:paraId="0F4C90D4" w14:textId="6BC322C1" w:rsidR="00AE2B27" w:rsidRPr="009D7AA8" w:rsidRDefault="003603CF" w:rsidP="00304136">
      <w:pPr>
        <w:pStyle w:val="BodyText"/>
        <w:spacing w:after="80"/>
        <w:jc w:val="both"/>
        <w:rPr>
          <w:rFonts w:ascii="BC Sans" w:hAnsi="BC Sans" w:cs="Arial"/>
          <w:i w:val="0"/>
          <w:sz w:val="18"/>
          <w:szCs w:val="18"/>
        </w:rPr>
      </w:pPr>
      <w:r w:rsidRPr="009D7AA8">
        <w:rPr>
          <w:rFonts w:ascii="BC Sans" w:hAnsi="BC Sans" w:cs="Arial"/>
          <w:i w:val="0"/>
          <w:sz w:val="18"/>
          <w:szCs w:val="18"/>
        </w:rPr>
        <w:t xml:space="preserve">Any interpretation of, addition to, deletions from or any corrections to the proposal </w:t>
      </w:r>
      <w:r w:rsidR="0036184C" w:rsidRPr="009D7AA8">
        <w:rPr>
          <w:rFonts w:ascii="BC Sans" w:hAnsi="BC Sans" w:cs="Arial"/>
          <w:i w:val="0"/>
          <w:sz w:val="18"/>
          <w:szCs w:val="18"/>
        </w:rPr>
        <w:t>documents</w:t>
      </w:r>
      <w:r w:rsidRPr="009D7AA8">
        <w:rPr>
          <w:rFonts w:ascii="BC Sans" w:hAnsi="BC Sans" w:cs="Arial"/>
          <w:i w:val="0"/>
          <w:sz w:val="18"/>
          <w:szCs w:val="18"/>
        </w:rPr>
        <w:t xml:space="preserve"> will be issued as written addendum by the Regional District.</w:t>
      </w:r>
      <w:r w:rsidR="00AE2B27" w:rsidRPr="009D7AA8">
        <w:rPr>
          <w:rFonts w:ascii="BC Sans" w:hAnsi="BC Sans" w:cs="Arial"/>
          <w:i w:val="0"/>
          <w:sz w:val="18"/>
          <w:szCs w:val="18"/>
        </w:rPr>
        <w:t xml:space="preserve"> </w:t>
      </w:r>
    </w:p>
    <w:p w14:paraId="1ED3873A" w14:textId="075CCCC4" w:rsidR="00657B89" w:rsidRPr="009D7AA8" w:rsidRDefault="00657B89" w:rsidP="00304136">
      <w:pPr>
        <w:pStyle w:val="BodyText"/>
        <w:spacing w:after="80"/>
        <w:jc w:val="both"/>
        <w:rPr>
          <w:rFonts w:ascii="BC Sans" w:hAnsi="BC Sans" w:cs="Arial"/>
          <w:i w:val="0"/>
          <w:sz w:val="18"/>
          <w:szCs w:val="18"/>
        </w:rPr>
      </w:pPr>
      <w:r w:rsidRPr="009D7AA8">
        <w:rPr>
          <w:rFonts w:ascii="BC Sans" w:hAnsi="BC Sans" w:cs="Arial"/>
          <w:i w:val="0"/>
          <w:sz w:val="18"/>
          <w:szCs w:val="18"/>
        </w:rPr>
        <w:t>All Addenda will be posted on BC Bid.  It is the sole responsibility of the Proponent to check for Addenda on BC Bid.  Proponents are strongly encouraged to subscribe to BC Bid’s email notification service to receive notices of Addenda.</w:t>
      </w:r>
      <w:r w:rsidRPr="009D7AA8">
        <w:rPr>
          <w:rFonts w:ascii="BC Sans" w:hAnsi="BC Sans" w:cs="Arial"/>
          <w:sz w:val="18"/>
          <w:szCs w:val="18"/>
        </w:rPr>
        <w:t xml:space="preserve">  </w:t>
      </w:r>
    </w:p>
    <w:p w14:paraId="300C274B" w14:textId="4D181248" w:rsidR="00155D61" w:rsidRPr="009D7AA8" w:rsidRDefault="00BC7740" w:rsidP="00304136">
      <w:pPr>
        <w:pStyle w:val="Heading5"/>
        <w:spacing w:before="0" w:after="80"/>
        <w:rPr>
          <w:rFonts w:ascii="BC Sans" w:hAnsi="BC Sans"/>
          <w:lang w:eastAsia="en-CA"/>
        </w:rPr>
      </w:pPr>
      <w:r w:rsidRPr="009D7AA8">
        <w:rPr>
          <w:rFonts w:ascii="BC Sans" w:hAnsi="BC Sans"/>
          <w:lang w:eastAsia="en-CA"/>
        </w:rPr>
        <w:t>WITHDRAWAL</w:t>
      </w:r>
      <w:r w:rsidR="00155D61" w:rsidRPr="009D7AA8">
        <w:rPr>
          <w:rFonts w:ascii="BC Sans" w:hAnsi="BC Sans"/>
          <w:lang w:eastAsia="en-CA"/>
        </w:rPr>
        <w:t xml:space="preserve"> </w:t>
      </w:r>
      <w:r w:rsidR="00064373" w:rsidRPr="009D7AA8">
        <w:rPr>
          <w:rFonts w:ascii="BC Sans" w:hAnsi="BC Sans"/>
          <w:lang w:eastAsia="en-CA"/>
        </w:rPr>
        <w:t>OR</w:t>
      </w:r>
      <w:r w:rsidR="00155D61" w:rsidRPr="009D7AA8">
        <w:rPr>
          <w:rFonts w:ascii="BC Sans" w:hAnsi="BC Sans"/>
          <w:lang w:eastAsia="en-CA"/>
        </w:rPr>
        <w:t xml:space="preserve"> REVISION</w:t>
      </w:r>
      <w:r w:rsidR="00C04517" w:rsidRPr="009D7AA8">
        <w:rPr>
          <w:rFonts w:ascii="BC Sans" w:hAnsi="BC Sans"/>
          <w:lang w:eastAsia="en-CA"/>
        </w:rPr>
        <w:t>S</w:t>
      </w:r>
      <w:r w:rsidR="00155D61" w:rsidRPr="009D7AA8">
        <w:rPr>
          <w:rFonts w:ascii="BC Sans" w:hAnsi="BC Sans"/>
          <w:lang w:eastAsia="en-CA"/>
        </w:rPr>
        <w:t xml:space="preserve"> </w:t>
      </w:r>
    </w:p>
    <w:p w14:paraId="5D4C3725" w14:textId="51F2651B" w:rsidR="003603CF" w:rsidRPr="009D7AA8" w:rsidRDefault="00155D61" w:rsidP="00304136">
      <w:pPr>
        <w:autoSpaceDE w:val="0"/>
        <w:autoSpaceDN w:val="0"/>
        <w:adjustRightInd w:val="0"/>
        <w:spacing w:after="80"/>
        <w:jc w:val="both"/>
        <w:rPr>
          <w:rFonts w:ascii="BC Sans" w:hAnsi="BC Sans" w:cs="Arial"/>
          <w:sz w:val="18"/>
          <w:szCs w:val="18"/>
          <w:lang w:eastAsia="en-CA"/>
        </w:rPr>
      </w:pPr>
      <w:r w:rsidRPr="009D7AA8">
        <w:rPr>
          <w:rFonts w:ascii="BC Sans" w:hAnsi="BC Sans" w:cs="Arial"/>
          <w:sz w:val="18"/>
          <w:szCs w:val="18"/>
          <w:lang w:eastAsia="en-CA"/>
        </w:rPr>
        <w:t>Proposals</w:t>
      </w:r>
      <w:r w:rsidR="002E57B9" w:rsidRPr="009D7AA8">
        <w:rPr>
          <w:rFonts w:ascii="BC Sans" w:hAnsi="BC Sans" w:cs="Arial"/>
          <w:sz w:val="18"/>
          <w:szCs w:val="18"/>
          <w:lang w:eastAsia="en-CA"/>
        </w:rPr>
        <w:t xml:space="preserve"> or revisions</w:t>
      </w:r>
      <w:r w:rsidRPr="009D7AA8">
        <w:rPr>
          <w:rFonts w:ascii="BC Sans" w:hAnsi="BC Sans" w:cs="Arial"/>
          <w:sz w:val="18"/>
          <w:szCs w:val="18"/>
          <w:lang w:eastAsia="en-CA"/>
        </w:rPr>
        <w:t xml:space="preserve"> may be withdrawn by written notice provided such a notice of withdrawal is received prior to the closing date and time. Proposals withdrawn will be returned to the</w:t>
      </w:r>
      <w:r w:rsidR="00C04517" w:rsidRPr="009D7AA8">
        <w:rPr>
          <w:rFonts w:ascii="BC Sans" w:hAnsi="BC Sans" w:cs="Arial"/>
          <w:sz w:val="18"/>
          <w:szCs w:val="18"/>
          <w:lang w:eastAsia="en-CA"/>
        </w:rPr>
        <w:t xml:space="preserve"> Proponent unopened. </w:t>
      </w:r>
      <w:r w:rsidRPr="009D7AA8">
        <w:rPr>
          <w:rFonts w:ascii="BC Sans" w:hAnsi="BC Sans" w:cs="Arial"/>
          <w:sz w:val="18"/>
          <w:szCs w:val="18"/>
          <w:lang w:eastAsia="en-CA"/>
        </w:rPr>
        <w:t>Revisions to the proposals already recei</w:t>
      </w:r>
      <w:r w:rsidR="003666FB" w:rsidRPr="009D7AA8">
        <w:rPr>
          <w:rFonts w:ascii="BC Sans" w:hAnsi="BC Sans" w:cs="Arial"/>
          <w:sz w:val="18"/>
          <w:szCs w:val="18"/>
          <w:lang w:eastAsia="en-CA"/>
        </w:rPr>
        <w:t>ved shall be submitted only by</w:t>
      </w:r>
      <w:r w:rsidRPr="009D7AA8">
        <w:rPr>
          <w:rFonts w:ascii="BC Sans" w:hAnsi="BC Sans" w:cs="Arial"/>
          <w:sz w:val="18"/>
          <w:szCs w:val="18"/>
          <w:lang w:eastAsia="en-CA"/>
        </w:rPr>
        <w:t xml:space="preserve"> electronic mail, or signed letter. The revision must state only the amount by which a figure is to be increased or decreased, or specific directions as to the exclusions or inclusion of particular words. </w:t>
      </w:r>
    </w:p>
    <w:p w14:paraId="3BC04A1C" w14:textId="77777777" w:rsidR="003603CF" w:rsidRPr="009D7AA8" w:rsidRDefault="003603CF" w:rsidP="00304136">
      <w:pPr>
        <w:pStyle w:val="Heading5"/>
        <w:spacing w:before="0" w:after="80"/>
        <w:rPr>
          <w:rFonts w:ascii="BC Sans" w:hAnsi="BC Sans"/>
        </w:rPr>
      </w:pPr>
      <w:r w:rsidRPr="009D7AA8">
        <w:rPr>
          <w:rFonts w:ascii="BC Sans" w:hAnsi="BC Sans"/>
        </w:rPr>
        <w:t>CONDUCT OF THE CONTRACT</w:t>
      </w:r>
    </w:p>
    <w:p w14:paraId="5AE7F86D" w14:textId="2F05F863"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Unless otherwise specified within this document, any queries regarding this Request for Proposal are to be directed to </w:t>
      </w:r>
      <w:hyperlink r:id="rId22" w:history="1">
        <w:r w:rsidR="00BE623B" w:rsidRPr="009D7AA8">
          <w:rPr>
            <w:rStyle w:val="Hyperlink"/>
            <w:rFonts w:ascii="BC Sans" w:hAnsi="BC Sans" w:cs="Arial"/>
            <w:sz w:val="18"/>
            <w:szCs w:val="18"/>
          </w:rPr>
          <w:t>purchasing@scrd.ca</w:t>
        </w:r>
      </w:hyperlink>
      <w:r w:rsidR="00BE623B" w:rsidRPr="009D7AA8">
        <w:rPr>
          <w:rFonts w:ascii="BC Sans" w:hAnsi="BC Sans" w:cs="Arial"/>
          <w:sz w:val="18"/>
          <w:szCs w:val="18"/>
        </w:rPr>
        <w:t xml:space="preserve">. </w:t>
      </w:r>
      <w:r w:rsidRPr="009D7AA8">
        <w:rPr>
          <w:rFonts w:ascii="BC Sans" w:hAnsi="BC Sans" w:cs="Arial"/>
          <w:sz w:val="18"/>
          <w:szCs w:val="18"/>
        </w:rPr>
        <w:t>No other verbal or written instruction or information shall be relied upon by the Bidder, nor will they be binding upon the Regional District.</w:t>
      </w:r>
    </w:p>
    <w:p w14:paraId="741F2307" w14:textId="77777777" w:rsidR="00E663D5" w:rsidRPr="009D7AA8" w:rsidRDefault="00E663D5" w:rsidP="00304136">
      <w:pPr>
        <w:pStyle w:val="Heading5"/>
        <w:spacing w:before="0" w:after="80"/>
        <w:rPr>
          <w:rFonts w:ascii="BC Sans" w:hAnsi="BC Sans"/>
        </w:rPr>
      </w:pPr>
      <w:r w:rsidRPr="009D7AA8">
        <w:rPr>
          <w:rFonts w:ascii="BC Sans" w:hAnsi="BC Sans"/>
        </w:rPr>
        <w:t>CONFLICT OF INTEREST/NO LOBBYING</w:t>
      </w:r>
    </w:p>
    <w:p w14:paraId="7F65D671" w14:textId="77777777" w:rsidR="006C115C" w:rsidRPr="009D7AA8" w:rsidRDefault="00E663D5" w:rsidP="00EF1364">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9D7AA8">
        <w:rPr>
          <w:rFonts w:ascii="BC Sans" w:hAnsi="BC Sans" w:cs="Arial"/>
          <w:sz w:val="18"/>
          <w:szCs w:val="18"/>
          <w:lang w:val="en-CA"/>
        </w:rPr>
        <w:t>A Proponent may be disqualified if the Proponent’s current or past corporate or other interests, or those of a proposed subcontractor, may, in the Regional District’s opinion, give rise to an actual or potential conflict of interest in connection with the services described in the RFP.</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This includes, </w:t>
      </w:r>
      <w:r w:rsidRPr="009D7AA8">
        <w:rPr>
          <w:rFonts w:ascii="BC Sans" w:hAnsi="BC Sans" w:cs="Arial"/>
          <w:sz w:val="18"/>
          <w:szCs w:val="18"/>
          <w:lang w:val="en-CA"/>
        </w:rPr>
        <w:lastRenderedPageBreak/>
        <w:t>but is not limited to, involvement by a Proponent in the preparation of the RFP or a relationship with any employee, contractor or representative of the Regional District involved in preparation of the RFP, participating on the evaluation committee or in the administration of the Contract.</w:t>
      </w:r>
      <w:r w:rsidR="005E7581" w:rsidRPr="009D7AA8">
        <w:rPr>
          <w:rFonts w:ascii="BC Sans" w:hAnsi="BC Sans" w:cs="Arial"/>
          <w:sz w:val="18"/>
          <w:szCs w:val="18"/>
          <w:lang w:val="en-CA"/>
        </w:rPr>
        <w:t xml:space="preserve"> </w:t>
      </w:r>
      <w:r w:rsidRPr="009D7AA8">
        <w:rPr>
          <w:rFonts w:ascii="BC Sans" w:hAnsi="BC Sans" w:cs="Arial"/>
          <w:sz w:val="18"/>
          <w:szCs w:val="18"/>
          <w:lang w:val="en-CA"/>
        </w:rPr>
        <w:t>If a Proponent is in doubt as to whether there might be a conflict of interest, the Proponent sh</w:t>
      </w:r>
      <w:r w:rsidR="004F369A" w:rsidRPr="009D7AA8">
        <w:rPr>
          <w:rFonts w:ascii="BC Sans" w:hAnsi="BC Sans" w:cs="Arial"/>
          <w:sz w:val="18"/>
          <w:szCs w:val="18"/>
          <w:lang w:val="en-CA"/>
        </w:rPr>
        <w:t>ould consult with the Regional District</w:t>
      </w:r>
      <w:r w:rsidRPr="009D7AA8">
        <w:rPr>
          <w:rFonts w:ascii="BC Sans" w:hAnsi="BC Sans" w:cs="Arial"/>
          <w:sz w:val="18"/>
          <w:szCs w:val="18"/>
          <w:lang w:val="en-CA"/>
        </w:rPr>
        <w:t xml:space="preserve"> Contact pri</w:t>
      </w:r>
      <w:r w:rsidR="004F369A" w:rsidRPr="009D7AA8">
        <w:rPr>
          <w:rFonts w:ascii="BC Sans" w:hAnsi="BC Sans" w:cs="Arial"/>
          <w:sz w:val="18"/>
          <w:szCs w:val="18"/>
          <w:lang w:val="en-CA"/>
        </w:rPr>
        <w:t xml:space="preserve">or to submitting a proposal. </w:t>
      </w:r>
      <w:r w:rsidRPr="009D7AA8">
        <w:rPr>
          <w:rFonts w:ascii="BC Sans" w:hAnsi="BC Sans" w:cs="Arial"/>
          <w:sz w:val="18"/>
          <w:szCs w:val="18"/>
          <w:lang w:val="en-CA"/>
        </w:rPr>
        <w:t>By submitting a proposal, the Proponent represents that it is not aware of any circumstances that would give rise to a conflict of interest that is actual or potential, in respect of the RFP.</w:t>
      </w:r>
    </w:p>
    <w:p w14:paraId="4BA5C483" w14:textId="00E09F2C" w:rsidR="00E663D5" w:rsidRPr="009D7AA8" w:rsidRDefault="00E663D5" w:rsidP="00EF1364">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9D7AA8">
        <w:rPr>
          <w:rFonts w:ascii="BC Sans" w:hAnsi="BC Sans" w:cs="Arial"/>
          <w:sz w:val="18"/>
          <w:szCs w:val="18"/>
          <w:lang w:val="en-CA"/>
        </w:rPr>
        <w:t>A Proponent must not attempt to influence the outcome of the RFP process by engaging in lobbying activities.</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Any attempt by the Proponent to </w:t>
      </w:r>
      <w:r w:rsidR="00FE3330" w:rsidRPr="009D7AA8">
        <w:rPr>
          <w:rFonts w:ascii="BC Sans" w:hAnsi="BC Sans" w:cs="Arial"/>
          <w:sz w:val="18"/>
          <w:szCs w:val="18"/>
          <w:lang w:val="en-CA"/>
        </w:rPr>
        <w:t>communicate, for</w:t>
      </w:r>
      <w:r w:rsidRPr="009D7AA8">
        <w:rPr>
          <w:rFonts w:ascii="BC Sans" w:hAnsi="BC Sans" w:cs="Arial"/>
          <w:sz w:val="18"/>
          <w:szCs w:val="18"/>
          <w:lang w:val="en-CA"/>
        </w:rPr>
        <w:t xml:space="preserve"> this purpose directly or indirectly with any employee, contractor or representative of the Regional District, including members of the evaluation committee and any elected officials of the Regional District, or with the media, may result in disqualification of the Proponent.</w:t>
      </w:r>
    </w:p>
    <w:p w14:paraId="2C42235F" w14:textId="2D929F54" w:rsidR="0034140A" w:rsidRPr="009D7AA8" w:rsidRDefault="0034140A" w:rsidP="00304136">
      <w:pPr>
        <w:pStyle w:val="Heading5"/>
        <w:spacing w:before="0" w:after="80"/>
        <w:rPr>
          <w:rFonts w:ascii="BC Sans" w:hAnsi="BC Sans" w:cs="Arial"/>
          <w:snapToGrid/>
          <w:szCs w:val="18"/>
        </w:rPr>
      </w:pPr>
      <w:r w:rsidRPr="009D7AA8">
        <w:rPr>
          <w:rFonts w:ascii="BC Sans" w:hAnsi="BC Sans"/>
        </w:rPr>
        <w:t>CONTRACT</w:t>
      </w:r>
    </w:p>
    <w:p w14:paraId="2D128D4A" w14:textId="7B5D3F75" w:rsidR="0034140A" w:rsidRPr="009D7AA8" w:rsidRDefault="0034140A"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By submitting a proposal, the Proponent agrees that should its proposal be successful the Proponent will </w:t>
      </w:r>
      <w:proofErr w:type="gramStart"/>
      <w:r w:rsidRPr="009D7AA8">
        <w:rPr>
          <w:rFonts w:ascii="BC Sans" w:hAnsi="BC Sans" w:cs="Arial"/>
          <w:sz w:val="18"/>
          <w:szCs w:val="18"/>
        </w:rPr>
        <w:t>enter into</w:t>
      </w:r>
      <w:proofErr w:type="gramEnd"/>
      <w:r w:rsidRPr="009D7AA8">
        <w:rPr>
          <w:rFonts w:ascii="BC Sans" w:hAnsi="BC Sans" w:cs="Arial"/>
          <w:sz w:val="18"/>
          <w:szCs w:val="18"/>
        </w:rPr>
        <w:t xml:space="preserve"> a Contract with the </w:t>
      </w:r>
      <w:r w:rsidR="00002AC4" w:rsidRPr="009D7AA8">
        <w:rPr>
          <w:rFonts w:ascii="BC Sans" w:hAnsi="BC Sans" w:cs="Arial"/>
          <w:sz w:val="18"/>
          <w:szCs w:val="18"/>
        </w:rPr>
        <w:t>Regional District</w:t>
      </w:r>
      <w:r w:rsidRPr="009D7AA8">
        <w:rPr>
          <w:rFonts w:ascii="BC Sans" w:hAnsi="BC Sans" w:cs="Arial"/>
          <w:sz w:val="18"/>
          <w:szCs w:val="18"/>
        </w:rPr>
        <w:t xml:space="preserve"> on substantially the same terms and Conditions set out in </w:t>
      </w:r>
      <w:hyperlink r:id="rId23" w:history="1">
        <w:r w:rsidR="00304136" w:rsidRPr="009D7AA8">
          <w:rPr>
            <w:rStyle w:val="Hyperlink"/>
            <w:rFonts w:ascii="BC Sans" w:hAnsi="BC Sans"/>
            <w:sz w:val="18"/>
            <w:szCs w:val="18"/>
          </w:rPr>
          <w:t>www.scrd.ca/bid</w:t>
        </w:r>
      </w:hyperlink>
      <w:r w:rsidR="00304136" w:rsidRPr="009D7AA8">
        <w:rPr>
          <w:rStyle w:val="Hyperlink"/>
          <w:rFonts w:ascii="BC Sans" w:hAnsi="BC Sans"/>
          <w:sz w:val="18"/>
          <w:szCs w:val="18"/>
        </w:rPr>
        <w:t xml:space="preserve"> </w:t>
      </w:r>
      <w:r w:rsidRPr="009D7AA8">
        <w:rPr>
          <w:rFonts w:ascii="BC Sans" w:hAnsi="BC Sans" w:cs="Arial"/>
          <w:sz w:val="18"/>
          <w:szCs w:val="18"/>
        </w:rPr>
        <w:t>and such other terms and conditions to be finalized to the satisfaction of the Regional District, if applicable.</w:t>
      </w:r>
    </w:p>
    <w:p w14:paraId="5301B09A" w14:textId="06A94C42" w:rsidR="00594945" w:rsidRPr="009D7AA8" w:rsidRDefault="00C6580A" w:rsidP="008D1682">
      <w:pPr>
        <w:pStyle w:val="Heading5"/>
        <w:spacing w:before="0" w:after="80"/>
        <w:rPr>
          <w:rFonts w:ascii="BC Sans" w:hAnsi="BC Sans"/>
        </w:rPr>
      </w:pPr>
      <w:r w:rsidRPr="009D7AA8">
        <w:rPr>
          <w:rFonts w:ascii="BC Sans" w:hAnsi="BC Sans"/>
        </w:rPr>
        <w:t>S</w:t>
      </w:r>
      <w:r w:rsidR="002F004F" w:rsidRPr="009D7AA8">
        <w:rPr>
          <w:rFonts w:ascii="BC Sans" w:hAnsi="BC Sans"/>
        </w:rPr>
        <w:t xml:space="preserve">USTAINABLE </w:t>
      </w:r>
      <w:r w:rsidR="003603CF" w:rsidRPr="009D7AA8">
        <w:rPr>
          <w:rFonts w:ascii="BC Sans" w:hAnsi="BC Sans"/>
        </w:rPr>
        <w:t>PROCUREMENT</w:t>
      </w:r>
    </w:p>
    <w:p w14:paraId="423DD6E2" w14:textId="0AF2C1A2" w:rsidR="00156503"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w:t>
      </w:r>
      <w:r w:rsidR="00CA6C2D" w:rsidRPr="009D7AA8">
        <w:rPr>
          <w:rFonts w:ascii="BC Sans" w:hAnsi="BC Sans" w:cs="Arial"/>
          <w:sz w:val="18"/>
          <w:szCs w:val="18"/>
        </w:rPr>
        <w:t xml:space="preserve">Regional District adheres to </w:t>
      </w:r>
      <w:r w:rsidR="00040E8F" w:rsidRPr="009D7AA8">
        <w:rPr>
          <w:rFonts w:ascii="BC Sans" w:hAnsi="BC Sans" w:cs="Arial"/>
          <w:sz w:val="18"/>
          <w:szCs w:val="18"/>
        </w:rPr>
        <w:t>its</w:t>
      </w:r>
      <w:r w:rsidRPr="009D7AA8">
        <w:rPr>
          <w:rFonts w:ascii="BC Sans" w:hAnsi="BC Sans" w:cs="Arial"/>
          <w:sz w:val="18"/>
          <w:szCs w:val="18"/>
        </w:rPr>
        <w:t xml:space="preserve"> sustainable </w:t>
      </w:r>
      <w:r w:rsidR="00040E8F" w:rsidRPr="009D7AA8">
        <w:rPr>
          <w:rFonts w:ascii="BC Sans" w:hAnsi="BC Sans" w:cs="Arial"/>
          <w:sz w:val="18"/>
          <w:szCs w:val="18"/>
        </w:rPr>
        <w:t>consideration factors</w:t>
      </w:r>
      <w:r w:rsidR="00CA6C2D" w:rsidRPr="009D7AA8">
        <w:rPr>
          <w:rFonts w:ascii="BC Sans" w:hAnsi="BC Sans" w:cs="Arial"/>
          <w:sz w:val="18"/>
          <w:szCs w:val="18"/>
        </w:rPr>
        <w:t xml:space="preserve">. </w:t>
      </w:r>
      <w:r w:rsidRPr="009D7AA8">
        <w:rPr>
          <w:rFonts w:ascii="BC Sans" w:hAnsi="BC Sans" w:cs="Arial"/>
          <w:sz w:val="18"/>
          <w:szCs w:val="18"/>
        </w:rPr>
        <w:t xml:space="preserve"> Proposals </w:t>
      </w:r>
      <w:r w:rsidR="00CA6C2D" w:rsidRPr="009D7AA8">
        <w:rPr>
          <w:rFonts w:ascii="BC Sans" w:hAnsi="BC Sans" w:cs="Arial"/>
          <w:sz w:val="18"/>
          <w:szCs w:val="18"/>
        </w:rPr>
        <w:t xml:space="preserve">will be considered </w:t>
      </w:r>
      <w:r w:rsidRPr="009D7AA8">
        <w:rPr>
          <w:rFonts w:ascii="BC Sans" w:hAnsi="BC Sans" w:cs="Arial"/>
          <w:sz w:val="18"/>
          <w:szCs w:val="18"/>
        </w:rPr>
        <w:t xml:space="preserve">not only on the total cost of services, but Proposals </w:t>
      </w:r>
      <w:r w:rsidR="002B15D8" w:rsidRPr="009D7AA8">
        <w:rPr>
          <w:rFonts w:ascii="BC Sans" w:hAnsi="BC Sans" w:cs="Arial"/>
          <w:sz w:val="18"/>
          <w:szCs w:val="18"/>
        </w:rPr>
        <w:t>that addresses</w:t>
      </w:r>
      <w:r w:rsidRPr="009D7AA8">
        <w:rPr>
          <w:rFonts w:ascii="BC Sans" w:hAnsi="BC Sans" w:cs="Arial"/>
          <w:sz w:val="18"/>
          <w:szCs w:val="18"/>
        </w:rPr>
        <w:t xml:space="preserve"> the</w:t>
      </w:r>
      <w:r w:rsidR="00594945" w:rsidRPr="009D7AA8">
        <w:rPr>
          <w:rFonts w:ascii="BC Sans" w:hAnsi="BC Sans" w:cs="Arial"/>
          <w:sz w:val="18"/>
          <w:szCs w:val="18"/>
        </w:rPr>
        <w:t xml:space="preserve"> e</w:t>
      </w:r>
      <w:r w:rsidRPr="009D7AA8">
        <w:rPr>
          <w:rFonts w:ascii="BC Sans" w:hAnsi="BC Sans" w:cs="Arial"/>
          <w:sz w:val="18"/>
          <w:szCs w:val="18"/>
        </w:rPr>
        <w:t>nvironment and social factors.</w:t>
      </w:r>
    </w:p>
    <w:p w14:paraId="22A21580" w14:textId="021DBF6F" w:rsidR="00A961D8" w:rsidRPr="009D7AA8" w:rsidRDefault="00A961D8" w:rsidP="00304136">
      <w:pPr>
        <w:pStyle w:val="Heading5"/>
        <w:spacing w:before="0" w:after="80"/>
        <w:rPr>
          <w:rFonts w:ascii="BC Sans" w:hAnsi="BC Sans"/>
        </w:rPr>
      </w:pPr>
      <w:r w:rsidRPr="009D7AA8">
        <w:rPr>
          <w:rFonts w:ascii="BC Sans" w:hAnsi="BC Sans"/>
        </w:rPr>
        <w:t>INVOICING AND PAYMENT</w:t>
      </w:r>
    </w:p>
    <w:p w14:paraId="60ACD355" w14:textId="7F78AEEC" w:rsidR="00A961D8" w:rsidRPr="009D7AA8" w:rsidRDefault="00A961D8" w:rsidP="00304136">
      <w:pPr>
        <w:pStyle w:val="Header"/>
        <w:tabs>
          <w:tab w:val="clear" w:pos="8640"/>
          <w:tab w:val="left" w:pos="426"/>
          <w:tab w:val="left" w:pos="567"/>
          <w:tab w:val="left" w:pos="709"/>
          <w:tab w:val="left" w:pos="810"/>
          <w:tab w:val="right" w:pos="9180"/>
        </w:tabs>
        <w:spacing w:after="80"/>
        <w:jc w:val="both"/>
        <w:rPr>
          <w:rFonts w:ascii="BC Sans" w:hAnsi="BC Sans" w:cs="Arial"/>
          <w:sz w:val="18"/>
          <w:szCs w:val="18"/>
          <w:lang w:val="en-CA"/>
        </w:rPr>
      </w:pPr>
      <w:r w:rsidRPr="009D7AA8">
        <w:rPr>
          <w:rFonts w:ascii="BC Sans" w:hAnsi="BC Sans" w:cs="Arial"/>
          <w:sz w:val="18"/>
          <w:szCs w:val="18"/>
          <w:lang w:val="en-CA"/>
        </w:rPr>
        <w:t>Unless otherwise agreed, the Regional District payment terms are Net 30 days following receipt of services or approved invoices, whichever is later. Original invoices are to be forwarded to the account</w:t>
      </w:r>
      <w:r w:rsidR="00D20047" w:rsidRPr="009D7AA8">
        <w:rPr>
          <w:rFonts w:ascii="BC Sans" w:hAnsi="BC Sans" w:cs="Arial"/>
          <w:sz w:val="18"/>
          <w:szCs w:val="18"/>
          <w:lang w:val="en-CA"/>
        </w:rPr>
        <w:t>s</w:t>
      </w:r>
      <w:r w:rsidRPr="009D7AA8">
        <w:rPr>
          <w:rFonts w:ascii="BC Sans" w:hAnsi="BC Sans" w:cs="Arial"/>
          <w:sz w:val="18"/>
          <w:szCs w:val="18"/>
          <w:lang w:val="en-CA"/>
        </w:rPr>
        <w:t xml:space="preserve"> payable department of the Regional District. The purchase order number assigned by the Regional District must be stated on the invoice otherwise payment may be delayed.</w:t>
      </w:r>
    </w:p>
    <w:p w14:paraId="21F75BD6" w14:textId="77777777" w:rsidR="003603CF" w:rsidRPr="009D7AA8" w:rsidRDefault="003603CF" w:rsidP="00304136">
      <w:pPr>
        <w:pStyle w:val="Heading5"/>
        <w:spacing w:before="0" w:after="80"/>
        <w:rPr>
          <w:rFonts w:ascii="BC Sans" w:hAnsi="BC Sans"/>
        </w:rPr>
      </w:pPr>
      <w:r w:rsidRPr="009D7AA8">
        <w:rPr>
          <w:rFonts w:ascii="BC Sans" w:hAnsi="BC Sans"/>
        </w:rPr>
        <w:t>PRICING</w:t>
      </w:r>
      <w:r w:rsidR="00156503" w:rsidRPr="009D7AA8">
        <w:rPr>
          <w:rFonts w:ascii="BC Sans" w:hAnsi="BC Sans"/>
        </w:rPr>
        <w:t>, CURRENCY AND TAXES</w:t>
      </w:r>
    </w:p>
    <w:p w14:paraId="298AD891" w14:textId="6B358FBE" w:rsidR="00BD006A"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Offered prices are to be attached as a price </w:t>
      </w:r>
      <w:r w:rsidR="00885035" w:rsidRPr="009D7AA8">
        <w:rPr>
          <w:rFonts w:ascii="BC Sans" w:hAnsi="BC Sans" w:cs="Arial"/>
          <w:sz w:val="18"/>
          <w:szCs w:val="18"/>
        </w:rPr>
        <w:t>schedule in</w:t>
      </w:r>
      <w:r w:rsidRPr="009D7AA8">
        <w:rPr>
          <w:rFonts w:ascii="BC Sans" w:hAnsi="BC Sans" w:cs="Arial"/>
          <w:sz w:val="18"/>
          <w:szCs w:val="18"/>
        </w:rPr>
        <w:t xml:space="preserve"> Canadian dollars with </w:t>
      </w:r>
      <w:r w:rsidR="00885035" w:rsidRPr="009D7AA8">
        <w:rPr>
          <w:rFonts w:ascii="BC Sans" w:hAnsi="BC Sans" w:cs="Arial"/>
          <w:sz w:val="18"/>
          <w:szCs w:val="18"/>
        </w:rPr>
        <w:t xml:space="preserve">taxes </w:t>
      </w:r>
      <w:r w:rsidRPr="009D7AA8">
        <w:rPr>
          <w:rFonts w:ascii="BC Sans" w:hAnsi="BC Sans" w:cs="Arial"/>
          <w:sz w:val="18"/>
          <w:szCs w:val="18"/>
        </w:rPr>
        <w:t xml:space="preserve">stated </w:t>
      </w:r>
      <w:r w:rsidR="001A1689" w:rsidRPr="009D7AA8">
        <w:rPr>
          <w:rFonts w:ascii="BC Sans" w:hAnsi="BC Sans" w:cs="Arial"/>
          <w:sz w:val="18"/>
          <w:szCs w:val="18"/>
        </w:rPr>
        <w:t>s</w:t>
      </w:r>
      <w:r w:rsidR="00885035" w:rsidRPr="009D7AA8">
        <w:rPr>
          <w:rFonts w:ascii="BC Sans" w:hAnsi="BC Sans" w:cs="Arial"/>
          <w:sz w:val="18"/>
          <w:szCs w:val="18"/>
        </w:rPr>
        <w:t xml:space="preserve">eparately </w:t>
      </w:r>
      <w:r w:rsidRPr="009D7AA8">
        <w:rPr>
          <w:rFonts w:ascii="BC Sans" w:hAnsi="BC Sans" w:cs="Arial"/>
          <w:sz w:val="18"/>
          <w:szCs w:val="18"/>
        </w:rPr>
        <w:t>whe</w:t>
      </w:r>
      <w:r w:rsidR="00885035" w:rsidRPr="009D7AA8">
        <w:rPr>
          <w:rFonts w:ascii="BC Sans" w:hAnsi="BC Sans" w:cs="Arial"/>
          <w:sz w:val="18"/>
          <w:szCs w:val="18"/>
        </w:rPr>
        <w:t>n</w:t>
      </w:r>
      <w:r w:rsidRPr="009D7AA8">
        <w:rPr>
          <w:rFonts w:ascii="BC Sans" w:hAnsi="BC Sans" w:cs="Arial"/>
          <w:sz w:val="18"/>
          <w:szCs w:val="18"/>
        </w:rPr>
        <w:t xml:space="preserve"> applicable.</w:t>
      </w:r>
    </w:p>
    <w:p w14:paraId="5C3E8280" w14:textId="77777777" w:rsidR="00064373" w:rsidRPr="009D7AA8" w:rsidRDefault="00064373" w:rsidP="00304136">
      <w:pPr>
        <w:pStyle w:val="Heading5"/>
        <w:spacing w:before="0" w:after="80"/>
        <w:rPr>
          <w:rFonts w:ascii="BC Sans" w:hAnsi="BC Sans"/>
        </w:rPr>
      </w:pPr>
      <w:r w:rsidRPr="009D7AA8">
        <w:rPr>
          <w:rFonts w:ascii="BC Sans" w:hAnsi="BC Sans"/>
        </w:rPr>
        <w:t>IRREVOCABLE OFFER</w:t>
      </w:r>
    </w:p>
    <w:p w14:paraId="65214C74" w14:textId="3E981524" w:rsidR="00064373" w:rsidRPr="009D7AA8" w:rsidRDefault="00064373"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This Proposal must be irrevocable for </w:t>
      </w:r>
      <w:r w:rsidR="00F6230F" w:rsidRPr="009D7AA8">
        <w:rPr>
          <w:rFonts w:ascii="BC Sans" w:hAnsi="BC Sans" w:cs="Arial"/>
          <w:sz w:val="18"/>
          <w:szCs w:val="18"/>
        </w:rPr>
        <w:t>90</w:t>
      </w:r>
      <w:r w:rsidRPr="009D7AA8">
        <w:rPr>
          <w:rFonts w:ascii="BC Sans" w:hAnsi="BC Sans" w:cs="Arial"/>
          <w:sz w:val="18"/>
          <w:szCs w:val="18"/>
        </w:rPr>
        <w:t xml:space="preserve"> days from the Proposal closing date and time. </w:t>
      </w:r>
    </w:p>
    <w:p w14:paraId="23F6B56D" w14:textId="77777777" w:rsidR="00064373" w:rsidRPr="009D7AA8" w:rsidRDefault="00064373" w:rsidP="00304136">
      <w:pPr>
        <w:pStyle w:val="Heading5"/>
        <w:spacing w:before="0" w:after="80"/>
        <w:rPr>
          <w:rFonts w:ascii="BC Sans" w:hAnsi="BC Sans"/>
        </w:rPr>
      </w:pPr>
      <w:r w:rsidRPr="009D7AA8">
        <w:rPr>
          <w:rFonts w:ascii="BC Sans" w:hAnsi="BC Sans"/>
        </w:rPr>
        <w:t>TIME IS OF THE ESSENCE</w:t>
      </w:r>
    </w:p>
    <w:p w14:paraId="4A9ACAAC" w14:textId="77777777" w:rsidR="00064373" w:rsidRPr="009D7AA8" w:rsidRDefault="00064373"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Time shall be of the essence in this contract. </w:t>
      </w:r>
    </w:p>
    <w:p w14:paraId="45ED8BEB" w14:textId="77777777" w:rsidR="003603CF" w:rsidRPr="009D7AA8" w:rsidRDefault="003603CF" w:rsidP="00304136">
      <w:pPr>
        <w:pStyle w:val="Heading5"/>
        <w:spacing w:before="0" w:after="80"/>
        <w:rPr>
          <w:rFonts w:ascii="BC Sans" w:hAnsi="BC Sans"/>
        </w:rPr>
      </w:pPr>
      <w:r w:rsidRPr="009D7AA8">
        <w:rPr>
          <w:rFonts w:ascii="BC Sans" w:hAnsi="BC Sans"/>
        </w:rPr>
        <w:t>ASSIGNMENT</w:t>
      </w:r>
    </w:p>
    <w:p w14:paraId="451D8798"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Proponent will not, without written consent of the Regional District, assign or transfer this contract or any part thereof. </w:t>
      </w:r>
    </w:p>
    <w:p w14:paraId="0A2B13DA" w14:textId="77777777" w:rsidR="003603CF" w:rsidRPr="009D7AA8" w:rsidRDefault="003603CF" w:rsidP="00304136">
      <w:pPr>
        <w:pStyle w:val="Heading5"/>
        <w:spacing w:before="0" w:after="80"/>
        <w:rPr>
          <w:rFonts w:ascii="BC Sans" w:hAnsi="BC Sans"/>
        </w:rPr>
      </w:pPr>
      <w:r w:rsidRPr="009D7AA8">
        <w:rPr>
          <w:rFonts w:ascii="BC Sans" w:hAnsi="BC Sans"/>
        </w:rPr>
        <w:t>OWNERSHIP OF DOCUMENTS &amp; FREEDOM OF INFORMATION</w:t>
      </w:r>
    </w:p>
    <w:p w14:paraId="1D62C27A" w14:textId="77777777" w:rsidR="00361BA4"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All documents submitted in response to this Request for Proposal shall become the property of the Regional District and as such will be subject to the disclosure provisions of the </w:t>
      </w:r>
      <w:r w:rsidRPr="009D7AA8">
        <w:rPr>
          <w:rFonts w:ascii="BC Sans" w:hAnsi="BC Sans" w:cs="Arial"/>
          <w:i/>
          <w:sz w:val="18"/>
          <w:szCs w:val="18"/>
        </w:rPr>
        <w:t>Freedom of Information and Protection of Privacy Act</w:t>
      </w:r>
      <w:r w:rsidR="009A0C5E" w:rsidRPr="009D7AA8">
        <w:rPr>
          <w:rFonts w:ascii="BC Sans" w:hAnsi="BC Sans" w:cs="Arial"/>
          <w:sz w:val="18"/>
          <w:szCs w:val="18"/>
        </w:rPr>
        <w:t xml:space="preserve"> and any requirement for disclosure of all or a part of a Proposal under that Act. </w:t>
      </w:r>
    </w:p>
    <w:p w14:paraId="0ABBCA00" w14:textId="77777777" w:rsidR="00C77B51" w:rsidRPr="009D7AA8" w:rsidRDefault="009A0C5E"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requirement for confidentiality shall not apply to any Proposal that is incorporated into a Contract for the Work. Further, the </w:t>
      </w:r>
      <w:r w:rsidR="008C4C3A" w:rsidRPr="009D7AA8">
        <w:rPr>
          <w:rFonts w:ascii="BC Sans" w:hAnsi="BC Sans" w:cs="Arial"/>
          <w:sz w:val="18"/>
          <w:szCs w:val="18"/>
        </w:rPr>
        <w:t>Regional District</w:t>
      </w:r>
      <w:r w:rsidRPr="009D7AA8">
        <w:rPr>
          <w:rFonts w:ascii="BC Sans" w:hAnsi="BC Sans" w:cs="Arial"/>
          <w:sz w:val="18"/>
          <w:szCs w:val="18"/>
        </w:rPr>
        <w:t xml:space="preserve"> may disclose </w:t>
      </w:r>
      <w:r w:rsidR="007731C4" w:rsidRPr="009D7AA8">
        <w:rPr>
          <w:rFonts w:ascii="BC Sans" w:hAnsi="BC Sans" w:cs="Arial"/>
          <w:sz w:val="18"/>
          <w:szCs w:val="18"/>
        </w:rPr>
        <w:t xml:space="preserve">the top scoring proponent’s </w:t>
      </w:r>
      <w:r w:rsidR="00B844F9" w:rsidRPr="009D7AA8">
        <w:rPr>
          <w:rFonts w:ascii="BC Sans" w:hAnsi="BC Sans" w:cs="Arial"/>
          <w:sz w:val="18"/>
          <w:szCs w:val="18"/>
        </w:rPr>
        <w:t>aggregate pricing</w:t>
      </w:r>
      <w:r w:rsidR="007731C4" w:rsidRPr="009D7AA8">
        <w:rPr>
          <w:rFonts w:ascii="BC Sans" w:hAnsi="BC Sans" w:cs="Arial"/>
          <w:sz w:val="18"/>
          <w:szCs w:val="18"/>
        </w:rPr>
        <w:t xml:space="preserve"> to the </w:t>
      </w:r>
      <w:r w:rsidR="008C4C3A" w:rsidRPr="009D7AA8">
        <w:rPr>
          <w:rFonts w:ascii="BC Sans" w:hAnsi="BC Sans" w:cs="Arial"/>
          <w:sz w:val="18"/>
          <w:szCs w:val="18"/>
        </w:rPr>
        <w:t>Regional District</w:t>
      </w:r>
      <w:r w:rsidRPr="009D7AA8">
        <w:rPr>
          <w:rFonts w:ascii="BC Sans" w:hAnsi="BC Sans" w:cs="Arial"/>
          <w:sz w:val="18"/>
          <w:szCs w:val="18"/>
        </w:rPr>
        <w:t xml:space="preserve"> </w:t>
      </w:r>
      <w:r w:rsidR="008C4C3A" w:rsidRPr="009D7AA8">
        <w:rPr>
          <w:rFonts w:ascii="BC Sans" w:hAnsi="BC Sans" w:cs="Arial"/>
          <w:sz w:val="18"/>
          <w:szCs w:val="18"/>
        </w:rPr>
        <w:t>Board</w:t>
      </w:r>
      <w:r w:rsidRPr="009D7AA8">
        <w:rPr>
          <w:rFonts w:ascii="BC Sans" w:hAnsi="BC Sans" w:cs="Arial"/>
          <w:sz w:val="18"/>
          <w:szCs w:val="18"/>
        </w:rPr>
        <w:t xml:space="preserve"> at a public meeting, when making a recommendation for the award of the Contract. </w:t>
      </w:r>
      <w:r w:rsidR="00FF1D59" w:rsidRPr="009D7AA8">
        <w:rPr>
          <w:rFonts w:ascii="BC Sans" w:hAnsi="BC Sans" w:cs="Arial"/>
          <w:sz w:val="18"/>
          <w:szCs w:val="18"/>
        </w:rPr>
        <w:t xml:space="preserve"> </w:t>
      </w:r>
    </w:p>
    <w:p w14:paraId="31A53556" w14:textId="61411D0B" w:rsidR="003603CF" w:rsidRPr="009D7AA8" w:rsidRDefault="00FF1D59"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For more information on the ap</w:t>
      </w:r>
      <w:r w:rsidR="001A22B1" w:rsidRPr="009D7AA8">
        <w:rPr>
          <w:rFonts w:ascii="BC Sans" w:hAnsi="BC Sans" w:cs="Arial"/>
          <w:sz w:val="18"/>
          <w:szCs w:val="18"/>
        </w:rPr>
        <w:t xml:space="preserve">plication </w:t>
      </w:r>
      <w:r w:rsidRPr="009D7AA8">
        <w:rPr>
          <w:rFonts w:ascii="BC Sans" w:hAnsi="BC Sans" w:cs="Arial"/>
          <w:sz w:val="18"/>
          <w:szCs w:val="18"/>
        </w:rPr>
        <w:t xml:space="preserve">of the Act, go to </w:t>
      </w:r>
      <w:hyperlink r:id="rId24" w:history="1">
        <w:r w:rsidRPr="009D7AA8">
          <w:rPr>
            <w:rStyle w:val="Hyperlink"/>
            <w:rFonts w:ascii="BC Sans" w:hAnsi="BC Sans" w:cs="Arial"/>
            <w:sz w:val="18"/>
            <w:szCs w:val="18"/>
          </w:rPr>
          <w:t>http://www.cio.gov.bc.ca/cio/priv_leg/index.page</w:t>
        </w:r>
      </w:hyperlink>
      <w:r w:rsidRPr="009D7AA8">
        <w:rPr>
          <w:rFonts w:ascii="BC Sans" w:hAnsi="BC Sans" w:cs="Arial"/>
          <w:sz w:val="18"/>
          <w:szCs w:val="18"/>
        </w:rPr>
        <w:t>.</w:t>
      </w:r>
    </w:p>
    <w:p w14:paraId="446610C2" w14:textId="77777777" w:rsidR="003603CF" w:rsidRPr="009D7AA8" w:rsidRDefault="00CF7FF0" w:rsidP="00304136">
      <w:pPr>
        <w:pStyle w:val="Heading5"/>
        <w:spacing w:before="0" w:after="80"/>
        <w:rPr>
          <w:rFonts w:ascii="BC Sans" w:hAnsi="BC Sans"/>
        </w:rPr>
      </w:pPr>
      <w:r w:rsidRPr="009D7AA8">
        <w:rPr>
          <w:rFonts w:ascii="BC Sans" w:hAnsi="BC Sans"/>
        </w:rPr>
        <w:t>AWARD OF CONTRACT</w:t>
      </w:r>
    </w:p>
    <w:p w14:paraId="1A9DABC2" w14:textId="77777777" w:rsidR="00D059F2"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The Purchasing Policy at the Regional District offers contracts to businesses through an open, fair and consistent competitive bidding process. This ensures that the Regional District will receive the best overall value for the goods and services it requires. The Regional District reserves the right to cancel, award all or part of the scope of work described in this document to a single Proponent or may split the award with multiple Proponents. </w:t>
      </w:r>
    </w:p>
    <w:p w14:paraId="2DD2FDAE" w14:textId="77777777" w:rsidR="00D059F2"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All awards are subject to Board approval that meets the needs as determined by the Board. The Regional District, in receipt of a submission from a Proponent, may in its sole discretion consider the Proponent to have accepted the terms and conditions herein, except those expressly excluded or changed by the Proponent in writing.</w:t>
      </w:r>
    </w:p>
    <w:p w14:paraId="48A5ED37" w14:textId="3386F6F5" w:rsidR="00E0227C"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The RFP shall not be construed as an agreement to purchase goods or services. The lowest priced or any proposal will not necessarily be accepted. The RFP does not commit the Regional District in any way to award a contract</w:t>
      </w:r>
      <w:r w:rsidR="00E0227C" w:rsidRPr="009D7AA8">
        <w:rPr>
          <w:rFonts w:ascii="BC Sans" w:hAnsi="BC Sans" w:cs="Arial"/>
          <w:sz w:val="18"/>
          <w:szCs w:val="18"/>
        </w:rPr>
        <w:t xml:space="preserve"> and that no legal relationship or obligation regarding the procurement of any good or service will be created between Regional District and </w:t>
      </w:r>
      <w:r w:rsidR="00E0227C" w:rsidRPr="009D7AA8">
        <w:rPr>
          <w:rFonts w:ascii="BC Sans" w:hAnsi="BC Sans" w:cs="Arial"/>
          <w:sz w:val="18"/>
          <w:szCs w:val="18"/>
        </w:rPr>
        <w:lastRenderedPageBreak/>
        <w:t>the proponent unless and until Regional District and the proponent execute a written agreement for the Deliverables</w:t>
      </w:r>
    </w:p>
    <w:p w14:paraId="63A5B747" w14:textId="77777777" w:rsidR="003603CF" w:rsidRPr="009D7AA8" w:rsidRDefault="003603CF" w:rsidP="00304136">
      <w:pPr>
        <w:pStyle w:val="Heading5"/>
        <w:spacing w:before="0" w:after="80"/>
        <w:rPr>
          <w:rFonts w:ascii="BC Sans" w:hAnsi="BC Sans"/>
        </w:rPr>
      </w:pPr>
      <w:r w:rsidRPr="009D7AA8">
        <w:rPr>
          <w:rFonts w:ascii="BC Sans" w:hAnsi="BC Sans"/>
        </w:rPr>
        <w:t>COST OF PROPOSAL</w:t>
      </w:r>
    </w:p>
    <w:p w14:paraId="677505AB"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Proponent acknowledges and agrees that the Regional District will not be responsible for any costs, expenses, losses, damage or liability incurred by the Proponent </w:t>
      </w:r>
      <w:proofErr w:type="gramStart"/>
      <w:r w:rsidRPr="009D7AA8">
        <w:rPr>
          <w:rFonts w:ascii="BC Sans" w:hAnsi="BC Sans" w:cs="Arial"/>
          <w:sz w:val="18"/>
          <w:szCs w:val="18"/>
        </w:rPr>
        <w:t>as a result of</w:t>
      </w:r>
      <w:proofErr w:type="gramEnd"/>
      <w:r w:rsidRPr="009D7AA8">
        <w:rPr>
          <w:rFonts w:ascii="BC Sans" w:hAnsi="BC Sans" w:cs="Arial"/>
          <w:sz w:val="18"/>
          <w:szCs w:val="18"/>
        </w:rPr>
        <w:t xml:space="preserve"> or arising out submitting a Proposal for the proposed contract or the Regional District’s acceptance or non-acceptance of their proposal. Further, except as expressly and specifically permitted herein, no Proponent shall have any claim for any compensation of any kind whatsoever, </w:t>
      </w:r>
      <w:proofErr w:type="gramStart"/>
      <w:r w:rsidRPr="009D7AA8">
        <w:rPr>
          <w:rFonts w:ascii="BC Sans" w:hAnsi="BC Sans" w:cs="Arial"/>
          <w:sz w:val="18"/>
          <w:szCs w:val="18"/>
        </w:rPr>
        <w:t>as a result of</w:t>
      </w:r>
      <w:proofErr w:type="gramEnd"/>
      <w:r w:rsidRPr="009D7AA8">
        <w:rPr>
          <w:rFonts w:ascii="BC Sans" w:hAnsi="BC Sans" w:cs="Arial"/>
          <w:sz w:val="18"/>
          <w:szCs w:val="18"/>
        </w:rPr>
        <w:t xml:space="preserve"> participating in this RFP, and by submitting a proposal each Proponent shall be deemed to have agreed that it has no claim.</w:t>
      </w:r>
    </w:p>
    <w:p w14:paraId="0AF5570C" w14:textId="77777777" w:rsidR="003603CF" w:rsidRPr="009D7AA8" w:rsidRDefault="003603CF" w:rsidP="00304136">
      <w:pPr>
        <w:pStyle w:val="Heading5"/>
        <w:spacing w:before="0" w:after="80"/>
        <w:rPr>
          <w:rFonts w:ascii="BC Sans" w:hAnsi="BC Sans"/>
        </w:rPr>
      </w:pPr>
      <w:r w:rsidRPr="009D7AA8">
        <w:rPr>
          <w:rFonts w:ascii="BC Sans" w:hAnsi="BC Sans"/>
        </w:rPr>
        <w:t>PROPONENT’S RESPONSIBILITY</w:t>
      </w:r>
    </w:p>
    <w:p w14:paraId="66081F9A" w14:textId="60B13B59" w:rsidR="00657B89"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It is the Proponent’s responsibility to ensure that the terms of reference contained herein are fully understood and to obtain any further information required for this proposal call on its own initiative. The Regional District reserves the right to share, with all proponents, all questions and answers related to this bid call.</w:t>
      </w:r>
    </w:p>
    <w:p w14:paraId="136FC8C2" w14:textId="77777777" w:rsidR="00A36601" w:rsidRPr="009D7AA8" w:rsidRDefault="003001E5" w:rsidP="00304136">
      <w:pPr>
        <w:pStyle w:val="Heading5"/>
        <w:spacing w:before="0" w:after="80"/>
        <w:rPr>
          <w:rFonts w:ascii="BC Sans" w:hAnsi="BC Sans"/>
        </w:rPr>
      </w:pPr>
      <w:r w:rsidRPr="009D7AA8">
        <w:rPr>
          <w:rFonts w:ascii="BC Sans" w:hAnsi="BC Sans"/>
        </w:rPr>
        <w:t>EVALUATIONS</w:t>
      </w:r>
      <w:r w:rsidR="00A36601" w:rsidRPr="009D7AA8">
        <w:rPr>
          <w:rFonts w:ascii="BC Sans" w:hAnsi="BC Sans"/>
        </w:rPr>
        <w:t xml:space="preserve"> </w:t>
      </w:r>
    </w:p>
    <w:p w14:paraId="42756B41" w14:textId="77777777" w:rsidR="003603CF" w:rsidRPr="009D7AA8" w:rsidRDefault="003603CF" w:rsidP="00304136">
      <w:pPr>
        <w:spacing w:after="80"/>
        <w:jc w:val="both"/>
        <w:rPr>
          <w:rFonts w:ascii="BC Sans" w:hAnsi="BC Sans" w:cs="Arial"/>
          <w:sz w:val="18"/>
          <w:szCs w:val="18"/>
        </w:rPr>
      </w:pPr>
      <w:r w:rsidRPr="009D7AA8">
        <w:rPr>
          <w:rFonts w:ascii="BC Sans" w:hAnsi="BC Sans" w:cs="Arial"/>
          <w:sz w:val="18"/>
          <w:szCs w:val="18"/>
        </w:rPr>
        <w:t xml:space="preserve">Proposals will be evaluated in private, including proposals that were opened and read in public, if applicable. </w:t>
      </w:r>
      <w:r w:rsidR="00A36601" w:rsidRPr="009D7AA8">
        <w:rPr>
          <w:rFonts w:ascii="BC Sans" w:hAnsi="BC Sans" w:cs="Arial"/>
          <w:sz w:val="18"/>
          <w:szCs w:val="18"/>
        </w:rPr>
        <w:t xml:space="preserve">Proposals will be assessed in </w:t>
      </w:r>
      <w:r w:rsidR="00CF7FF0" w:rsidRPr="009D7AA8">
        <w:rPr>
          <w:rFonts w:ascii="BC Sans" w:hAnsi="BC Sans" w:cs="Arial"/>
          <w:sz w:val="18"/>
          <w:szCs w:val="18"/>
        </w:rPr>
        <w:t>accordance</w:t>
      </w:r>
      <w:r w:rsidR="00A36601" w:rsidRPr="009D7AA8">
        <w:rPr>
          <w:rFonts w:ascii="BC Sans" w:hAnsi="BC Sans" w:cs="Arial"/>
          <w:sz w:val="18"/>
          <w:szCs w:val="18"/>
        </w:rPr>
        <w:t xml:space="preserve"> </w:t>
      </w:r>
      <w:r w:rsidR="00CF7FF0" w:rsidRPr="009D7AA8">
        <w:rPr>
          <w:rFonts w:ascii="BC Sans" w:hAnsi="BC Sans" w:cs="Arial"/>
          <w:sz w:val="18"/>
          <w:szCs w:val="18"/>
        </w:rPr>
        <w:t>with</w:t>
      </w:r>
      <w:r w:rsidR="00A36601" w:rsidRPr="009D7AA8">
        <w:rPr>
          <w:rFonts w:ascii="BC Sans" w:hAnsi="BC Sans" w:cs="Arial"/>
          <w:sz w:val="18"/>
          <w:szCs w:val="18"/>
        </w:rPr>
        <w:t xml:space="preserve"> the evaluation criteria. </w:t>
      </w:r>
    </w:p>
    <w:p w14:paraId="2DA07FF8" w14:textId="77777777" w:rsidR="003603CF" w:rsidRPr="009D7AA8" w:rsidRDefault="003603CF" w:rsidP="00304136">
      <w:pPr>
        <w:spacing w:after="80"/>
        <w:jc w:val="both"/>
        <w:rPr>
          <w:rFonts w:ascii="BC Sans" w:hAnsi="BC Sans" w:cs="Arial"/>
          <w:sz w:val="18"/>
          <w:szCs w:val="18"/>
        </w:rPr>
      </w:pPr>
      <w:r w:rsidRPr="009D7AA8">
        <w:rPr>
          <w:rFonts w:ascii="BC Sans" w:hAnsi="BC Sans" w:cs="Arial"/>
          <w:sz w:val="18"/>
          <w:szCs w:val="18"/>
        </w:rPr>
        <w:t>If only one Proposal is received, the Regional District reserves the right to open the Proposal in private or if the total bid price exceeds the estimated budget for the Contract, the Regional District may cancel and re-tender, accept, not accept and cancel or re-scope the Work seeking a better response, with or without any substantive changes bein</w:t>
      </w:r>
      <w:r w:rsidR="00AA39DF" w:rsidRPr="009D7AA8">
        <w:rPr>
          <w:rFonts w:ascii="BC Sans" w:hAnsi="BC Sans" w:cs="Arial"/>
          <w:sz w:val="18"/>
          <w:szCs w:val="18"/>
        </w:rPr>
        <w:t xml:space="preserve">g made to the </w:t>
      </w:r>
      <w:r w:rsidR="00A36601" w:rsidRPr="009D7AA8">
        <w:rPr>
          <w:rFonts w:ascii="BC Sans" w:hAnsi="BC Sans" w:cs="Arial"/>
          <w:sz w:val="18"/>
          <w:szCs w:val="18"/>
        </w:rPr>
        <w:t xml:space="preserve">solicitation </w:t>
      </w:r>
      <w:r w:rsidR="00AA39DF" w:rsidRPr="009D7AA8">
        <w:rPr>
          <w:rFonts w:ascii="BC Sans" w:hAnsi="BC Sans" w:cs="Arial"/>
          <w:sz w:val="18"/>
          <w:szCs w:val="18"/>
        </w:rPr>
        <w:t xml:space="preserve">documents. </w:t>
      </w:r>
      <w:r w:rsidRPr="009D7AA8">
        <w:rPr>
          <w:rFonts w:ascii="BC Sans" w:hAnsi="BC Sans" w:cs="Arial"/>
          <w:sz w:val="18"/>
          <w:szCs w:val="18"/>
        </w:rPr>
        <w:t>If more than one Proposal is received from the same Proponent, the last Proposal received, as determined by the Regional District, will be the only Proposal considered.</w:t>
      </w:r>
    </w:p>
    <w:p w14:paraId="79BFBA10" w14:textId="77777777" w:rsidR="009E4C1D" w:rsidRPr="009D7AA8" w:rsidRDefault="009E4C1D" w:rsidP="00304136">
      <w:pPr>
        <w:pStyle w:val="Heading5"/>
        <w:spacing w:before="0" w:after="80"/>
        <w:rPr>
          <w:rFonts w:ascii="BC Sans" w:hAnsi="BC Sans"/>
        </w:rPr>
      </w:pPr>
      <w:r w:rsidRPr="009D7AA8">
        <w:rPr>
          <w:rFonts w:ascii="BC Sans" w:hAnsi="BC Sans"/>
        </w:rPr>
        <w:t>ACCEPTANCE OF TERMS</w:t>
      </w:r>
    </w:p>
    <w:p w14:paraId="4B51F59E" w14:textId="77777777" w:rsidR="009E4C1D" w:rsidRPr="009D7AA8" w:rsidRDefault="009E4C1D"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The submission of the Proposal constitutes the agreement of the Proponent that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are accepted by the Proponent and incorporated in its Proposal, except those conditions and provisions which are expressly excluded and clearly stated as excluded by the Proponent’s proposal.</w:t>
      </w:r>
    </w:p>
    <w:p w14:paraId="55378B77" w14:textId="77777777" w:rsidR="003603CF" w:rsidRPr="009D7AA8" w:rsidRDefault="003603CF" w:rsidP="00304136">
      <w:pPr>
        <w:pStyle w:val="Heading5"/>
        <w:spacing w:before="0" w:after="80"/>
        <w:rPr>
          <w:rFonts w:ascii="BC Sans" w:hAnsi="BC Sans"/>
        </w:rPr>
      </w:pPr>
      <w:r w:rsidRPr="009D7AA8">
        <w:rPr>
          <w:rFonts w:ascii="BC Sans" w:hAnsi="BC Sans"/>
        </w:rPr>
        <w:t>MANDATORY REQUIREMENTS</w:t>
      </w:r>
    </w:p>
    <w:p w14:paraId="2ED18CE0" w14:textId="1042C4AB" w:rsidR="00E925C8" w:rsidRPr="009D7AA8" w:rsidRDefault="00594945" w:rsidP="00304136">
      <w:pPr>
        <w:spacing w:after="80"/>
        <w:jc w:val="both"/>
        <w:rPr>
          <w:rFonts w:ascii="BC Sans" w:hAnsi="BC Sans" w:cs="Arial"/>
          <w:sz w:val="18"/>
          <w:szCs w:val="18"/>
        </w:rPr>
      </w:pPr>
      <w:r w:rsidRPr="009D7AA8">
        <w:rPr>
          <w:rFonts w:ascii="BC Sans" w:hAnsi="BC Sans" w:cs="Arial"/>
          <w:sz w:val="18"/>
          <w:szCs w:val="18"/>
        </w:rPr>
        <w:t xml:space="preserve">Proposals not clearly demonstrating that they meet the </w:t>
      </w:r>
      <w:r w:rsidR="006C1C68" w:rsidRPr="009D7AA8">
        <w:rPr>
          <w:rFonts w:ascii="BC Sans" w:hAnsi="BC Sans" w:cs="Arial"/>
          <w:sz w:val="18"/>
          <w:szCs w:val="18"/>
        </w:rPr>
        <w:t xml:space="preserve">mandatory </w:t>
      </w:r>
      <w:r w:rsidRPr="009D7AA8">
        <w:rPr>
          <w:rFonts w:ascii="BC Sans" w:hAnsi="BC Sans" w:cs="Arial"/>
          <w:sz w:val="18"/>
          <w:szCs w:val="18"/>
        </w:rPr>
        <w:t>requirements will receive no further consideratio</w:t>
      </w:r>
      <w:r w:rsidR="006C1C68" w:rsidRPr="009D7AA8">
        <w:rPr>
          <w:rFonts w:ascii="BC Sans" w:hAnsi="BC Sans" w:cs="Arial"/>
          <w:sz w:val="18"/>
          <w:szCs w:val="18"/>
        </w:rPr>
        <w:t>n during the evaluation process.</w:t>
      </w:r>
    </w:p>
    <w:p w14:paraId="74586214" w14:textId="6A619AEA" w:rsidR="003603CF" w:rsidRPr="009D7AA8" w:rsidRDefault="003603CF" w:rsidP="009D7AA8">
      <w:pPr>
        <w:pStyle w:val="Heading5"/>
        <w:spacing w:before="0" w:after="80"/>
        <w:rPr>
          <w:rFonts w:ascii="BC Sans" w:hAnsi="BC Sans"/>
        </w:rPr>
      </w:pPr>
      <w:r w:rsidRPr="009D7AA8">
        <w:rPr>
          <w:rFonts w:ascii="BC Sans" w:hAnsi="BC Sans"/>
        </w:rPr>
        <w:t>INSURANCE &amp; WCB</w:t>
      </w:r>
    </w:p>
    <w:p w14:paraId="20136455" w14:textId="77777777" w:rsidR="001723D9" w:rsidRPr="00A72ACB" w:rsidRDefault="001723D9" w:rsidP="00304136">
      <w:pPr>
        <w:tabs>
          <w:tab w:val="left" w:pos="567"/>
        </w:tabs>
        <w:spacing w:after="80"/>
        <w:contextualSpacing/>
        <w:jc w:val="both"/>
        <w:rPr>
          <w:rFonts w:ascii="BC Sans" w:hAnsi="BC Sans" w:cs="Arial"/>
          <w:sz w:val="18"/>
          <w:szCs w:val="18"/>
        </w:rPr>
      </w:pPr>
      <w:r w:rsidRPr="009D7AA8">
        <w:rPr>
          <w:rFonts w:ascii="BC Sans" w:hAnsi="BC Sans" w:cs="Arial"/>
          <w:sz w:val="18"/>
          <w:szCs w:val="18"/>
        </w:rPr>
        <w:t xml:space="preserve">The Proponent shall obtain and continuously hold for the term of the contract, insurance coverage with the Regional District Listed as “Additional Insured” the </w:t>
      </w:r>
      <w:r w:rsidRPr="00A72ACB">
        <w:rPr>
          <w:rFonts w:ascii="BC Sans" w:hAnsi="BC Sans" w:cs="Arial"/>
          <w:sz w:val="18"/>
          <w:szCs w:val="18"/>
        </w:rPr>
        <w:t>minimum limits of not less than those stated below:</w:t>
      </w:r>
    </w:p>
    <w:p w14:paraId="22FCD9F0" w14:textId="77777777" w:rsidR="001723D9" w:rsidRPr="00A72ACB" w:rsidRDefault="001723D9" w:rsidP="00EF1364">
      <w:pPr>
        <w:numPr>
          <w:ilvl w:val="0"/>
          <w:numId w:val="1"/>
        </w:numPr>
        <w:spacing w:after="80"/>
        <w:ind w:left="446" w:right="130" w:hanging="446"/>
        <w:contextualSpacing/>
        <w:jc w:val="both"/>
        <w:rPr>
          <w:rFonts w:ascii="BC Sans" w:hAnsi="BC Sans" w:cs="Arial"/>
          <w:sz w:val="18"/>
          <w:szCs w:val="18"/>
        </w:rPr>
      </w:pPr>
      <w:r w:rsidRPr="00A72ACB">
        <w:rPr>
          <w:rFonts w:ascii="BC Sans" w:hAnsi="BC Sans" w:cs="Arial"/>
          <w:sz w:val="18"/>
          <w:szCs w:val="18"/>
        </w:rPr>
        <w:t>Commercial General Liability – not less than $2,000,000 per occurrence</w:t>
      </w:r>
    </w:p>
    <w:p w14:paraId="5941837C" w14:textId="77777777" w:rsidR="001723D9" w:rsidRPr="00A72ACB" w:rsidRDefault="001723D9" w:rsidP="00EF1364">
      <w:pPr>
        <w:numPr>
          <w:ilvl w:val="0"/>
          <w:numId w:val="1"/>
        </w:numPr>
        <w:spacing w:after="80"/>
        <w:ind w:left="446" w:right="130" w:hanging="446"/>
        <w:contextualSpacing/>
        <w:jc w:val="both"/>
        <w:rPr>
          <w:rFonts w:ascii="BC Sans" w:hAnsi="BC Sans" w:cs="Arial"/>
          <w:sz w:val="18"/>
          <w:szCs w:val="18"/>
        </w:rPr>
      </w:pPr>
      <w:r w:rsidRPr="00A72ACB">
        <w:rPr>
          <w:rFonts w:ascii="BC Sans" w:hAnsi="BC Sans" w:cs="Arial"/>
          <w:sz w:val="18"/>
          <w:szCs w:val="18"/>
        </w:rPr>
        <w:t>Motor Vehicle Insurance, including Bodily Injury and Property Damage in an amount no less than $2,000,000 per accident from the Insurance Corporation of British Columbia on any licensed motor vehicles of any kind used to carry out the Work.</w:t>
      </w:r>
    </w:p>
    <w:p w14:paraId="4F5F63C6" w14:textId="77777777" w:rsidR="001723D9" w:rsidRPr="00A72ACB" w:rsidRDefault="001723D9" w:rsidP="00EF1364">
      <w:pPr>
        <w:numPr>
          <w:ilvl w:val="0"/>
          <w:numId w:val="1"/>
        </w:numPr>
        <w:spacing w:after="80"/>
        <w:ind w:left="446" w:right="130" w:hanging="446"/>
        <w:contextualSpacing/>
        <w:jc w:val="both"/>
        <w:rPr>
          <w:rFonts w:ascii="BC Sans" w:hAnsi="BC Sans" w:cs="Arial"/>
          <w:sz w:val="18"/>
          <w:szCs w:val="18"/>
        </w:rPr>
      </w:pPr>
      <w:r w:rsidRPr="00A72ACB">
        <w:rPr>
          <w:rFonts w:ascii="BC Sans" w:hAnsi="BC Sans" w:cs="Arial"/>
          <w:sz w:val="18"/>
          <w:szCs w:val="18"/>
        </w:rPr>
        <w:t xml:space="preserve">A provision requiring the Insurer to give the Owners a minimum of 30 days' notice of cancellation or lapsing or any material change in the insurance policy; </w:t>
      </w:r>
    </w:p>
    <w:p w14:paraId="19838444" w14:textId="1AC00DBE" w:rsidR="001723D9" w:rsidRPr="009D7AA8" w:rsidRDefault="001723D9" w:rsidP="00304136">
      <w:pPr>
        <w:tabs>
          <w:tab w:val="left" w:pos="567"/>
        </w:tabs>
        <w:spacing w:after="80"/>
        <w:contextualSpacing/>
        <w:jc w:val="both"/>
        <w:rPr>
          <w:rFonts w:ascii="BC Sans" w:hAnsi="BC Sans" w:cs="Arial"/>
          <w:sz w:val="18"/>
          <w:szCs w:val="18"/>
        </w:rPr>
      </w:pPr>
      <w:r w:rsidRPr="009D7AA8">
        <w:rPr>
          <w:rFonts w:ascii="BC Sans" w:hAnsi="BC Sans" w:cs="Arial"/>
          <w:sz w:val="18"/>
          <w:szCs w:val="18"/>
        </w:rPr>
        <w:t xml:space="preserve">The Proponent must comply with all applicable laws and bylaws within the jurisdiction of the work. The Proponent must further comply with all conditions and safety regulations of the </w:t>
      </w:r>
      <w:r w:rsidRPr="009A0321">
        <w:rPr>
          <w:rFonts w:ascii="BC Sans" w:hAnsi="BC Sans" w:cs="Arial"/>
          <w:i/>
          <w:iCs/>
          <w:sz w:val="18"/>
          <w:szCs w:val="18"/>
        </w:rPr>
        <w:t>Workers’ Compensation Act</w:t>
      </w:r>
      <w:r w:rsidRPr="009D7AA8">
        <w:rPr>
          <w:rFonts w:ascii="BC Sans" w:hAnsi="BC Sans" w:cs="Arial"/>
          <w:sz w:val="18"/>
          <w:szCs w:val="18"/>
        </w:rPr>
        <w:t xml:space="preserve"> of British Columbia and must be in good standing during the ter</w:t>
      </w:r>
      <w:r w:rsidR="009A0321">
        <w:rPr>
          <w:rFonts w:ascii="BC Sans" w:hAnsi="BC Sans" w:cs="Arial"/>
          <w:sz w:val="18"/>
          <w:szCs w:val="18"/>
        </w:rPr>
        <w:t xml:space="preserve">m </w:t>
      </w:r>
      <w:r w:rsidRPr="009D7AA8">
        <w:rPr>
          <w:rFonts w:ascii="BC Sans" w:hAnsi="BC Sans" w:cs="Arial"/>
          <w:sz w:val="18"/>
          <w:szCs w:val="18"/>
        </w:rPr>
        <w:t>of any contract entered into from this process.</w:t>
      </w:r>
    </w:p>
    <w:p w14:paraId="73492860" w14:textId="77777777" w:rsidR="003603CF" w:rsidRPr="009D7AA8" w:rsidRDefault="003603CF" w:rsidP="00304136">
      <w:pPr>
        <w:pStyle w:val="Heading5"/>
        <w:spacing w:before="0" w:after="80"/>
        <w:rPr>
          <w:rFonts w:ascii="BC Sans" w:hAnsi="BC Sans"/>
        </w:rPr>
      </w:pPr>
      <w:r w:rsidRPr="009D7AA8">
        <w:rPr>
          <w:rFonts w:ascii="BC Sans" w:hAnsi="BC Sans"/>
        </w:rPr>
        <w:t>COLLUSION</w:t>
      </w:r>
    </w:p>
    <w:p w14:paraId="589ED93E" w14:textId="77777777" w:rsidR="003603CF" w:rsidRPr="009D7AA8" w:rsidRDefault="003603CF" w:rsidP="00304136">
      <w:pPr>
        <w:tabs>
          <w:tab w:val="left" w:pos="567"/>
        </w:tabs>
        <w:spacing w:after="80"/>
        <w:jc w:val="both"/>
        <w:rPr>
          <w:rFonts w:ascii="BC Sans" w:hAnsi="BC Sans" w:cs="Arial"/>
          <w:sz w:val="18"/>
          <w:szCs w:val="18"/>
        </w:rPr>
      </w:pPr>
      <w:r w:rsidRPr="009D7AA8">
        <w:rPr>
          <w:rFonts w:ascii="BC Sans" w:hAnsi="BC Sans" w:cs="Arial"/>
          <w:sz w:val="18"/>
          <w:szCs w:val="18"/>
        </w:rPr>
        <w:t>Except otherwise specified or as arising by reason of the provisions of these documents, no person, or corporation, other than the Proponent has or will have any interest or share in this proposal or in the proposal contract which may be completed in respect thereof. There is no collusion or arrangement between the Proponent and any other actual or prospective Proponent in connection with proposals submitted for this project and the Proponent has no knowledge of the context of other proposals and has no comparison of figures or agreement or arrangement, express or implied, with any other party in connection with the making of the proposal.</w:t>
      </w:r>
    </w:p>
    <w:p w14:paraId="00A15179" w14:textId="77777777" w:rsidR="003603CF" w:rsidRPr="009D7AA8" w:rsidRDefault="003603CF" w:rsidP="00304136">
      <w:pPr>
        <w:pStyle w:val="Heading5"/>
        <w:spacing w:before="0" w:after="80"/>
        <w:rPr>
          <w:rFonts w:ascii="BC Sans" w:hAnsi="BC Sans"/>
        </w:rPr>
      </w:pPr>
      <w:r w:rsidRPr="009D7AA8">
        <w:rPr>
          <w:rFonts w:ascii="BC Sans" w:hAnsi="BC Sans"/>
        </w:rPr>
        <w:t>CONFLICT OF INTEREST</w:t>
      </w:r>
    </w:p>
    <w:p w14:paraId="47BF4C9F" w14:textId="77777777" w:rsidR="003603CF" w:rsidRPr="009D7AA8" w:rsidRDefault="003603CF" w:rsidP="00304136">
      <w:pPr>
        <w:tabs>
          <w:tab w:val="left" w:pos="560"/>
        </w:tabs>
        <w:spacing w:after="80"/>
        <w:jc w:val="both"/>
        <w:rPr>
          <w:rFonts w:ascii="BC Sans" w:hAnsi="BC Sans" w:cs="Arial"/>
          <w:sz w:val="18"/>
          <w:szCs w:val="18"/>
        </w:rPr>
      </w:pPr>
      <w:r w:rsidRPr="009D7AA8">
        <w:rPr>
          <w:rFonts w:ascii="BC Sans" w:hAnsi="BC Sans" w:cs="Arial"/>
          <w:sz w:val="18"/>
          <w:szCs w:val="18"/>
        </w:rPr>
        <w:t>Proponents shall disclose in its Proposal any actual or potential conflict of interest and existing business relationship it may have with the Regional District, its elected or appointed officials or employees.</w:t>
      </w:r>
    </w:p>
    <w:p w14:paraId="3044F59F" w14:textId="77777777" w:rsidR="003603CF" w:rsidRPr="009D7AA8" w:rsidRDefault="00E663D5" w:rsidP="00304136">
      <w:pPr>
        <w:pStyle w:val="Heading5"/>
        <w:spacing w:before="0" w:after="80"/>
        <w:rPr>
          <w:rFonts w:ascii="BC Sans" w:hAnsi="BC Sans"/>
        </w:rPr>
      </w:pPr>
      <w:r w:rsidRPr="009D7AA8">
        <w:rPr>
          <w:rFonts w:ascii="BC Sans" w:hAnsi="BC Sans"/>
        </w:rPr>
        <w:t>LIABILITY FOR ERRORS</w:t>
      </w:r>
    </w:p>
    <w:p w14:paraId="608FA78E" w14:textId="77777777" w:rsidR="00AA39DF" w:rsidRPr="009D7AA8" w:rsidRDefault="003603CF" w:rsidP="00304136">
      <w:pPr>
        <w:tabs>
          <w:tab w:val="left" w:pos="560"/>
        </w:tabs>
        <w:spacing w:after="80"/>
        <w:jc w:val="both"/>
        <w:rPr>
          <w:rFonts w:ascii="BC Sans" w:hAnsi="BC Sans" w:cs="Arial"/>
          <w:sz w:val="18"/>
          <w:szCs w:val="18"/>
        </w:rPr>
      </w:pPr>
      <w:r w:rsidRPr="009D7AA8">
        <w:rPr>
          <w:rFonts w:ascii="BC Sans" w:hAnsi="BC Sans" w:cs="Arial"/>
          <w:sz w:val="18"/>
          <w:szCs w:val="18"/>
        </w:rPr>
        <w:t>While the Regional District has used considerable efforts to ensure an acute representation of information in the</w:t>
      </w:r>
      <w:r w:rsidR="00AA39DF" w:rsidRPr="009D7AA8">
        <w:rPr>
          <w:rFonts w:ascii="BC Sans" w:hAnsi="BC Sans" w:cs="Arial"/>
          <w:sz w:val="18"/>
          <w:szCs w:val="18"/>
        </w:rPr>
        <w:t>se</w:t>
      </w:r>
      <w:r w:rsidRPr="009D7AA8">
        <w:rPr>
          <w:rFonts w:ascii="BC Sans" w:hAnsi="BC Sans" w:cs="Arial"/>
          <w:sz w:val="18"/>
          <w:szCs w:val="18"/>
        </w:rPr>
        <w:t xml:space="preserve"> </w:t>
      </w:r>
      <w:r w:rsidR="00AA39DF" w:rsidRPr="009D7AA8">
        <w:rPr>
          <w:rFonts w:ascii="BC Sans" w:hAnsi="BC Sans" w:cs="Arial"/>
          <w:sz w:val="18"/>
          <w:szCs w:val="18"/>
        </w:rPr>
        <w:t>bid documents</w:t>
      </w:r>
      <w:r w:rsidRPr="009D7AA8">
        <w:rPr>
          <w:rFonts w:ascii="BC Sans" w:hAnsi="BC Sans" w:cs="Arial"/>
          <w:sz w:val="18"/>
          <w:szCs w:val="18"/>
        </w:rPr>
        <w:t xml:space="preserve">, the information contained is supplied solely as a guideline for </w:t>
      </w:r>
      <w:r w:rsidRPr="009D7AA8">
        <w:rPr>
          <w:rFonts w:ascii="BC Sans" w:hAnsi="BC Sans" w:cs="Arial"/>
          <w:sz w:val="18"/>
          <w:szCs w:val="18"/>
        </w:rPr>
        <w:lastRenderedPageBreak/>
        <w:t>Proponents. The information is not guaranteed or warranted to be accurate by the Regional District nor is it necessarily comprehensive or exhaustive.</w:t>
      </w:r>
    </w:p>
    <w:p w14:paraId="03977412" w14:textId="77777777" w:rsidR="003B5033" w:rsidRPr="009D7AA8" w:rsidRDefault="003B5033" w:rsidP="00304136">
      <w:pPr>
        <w:pStyle w:val="Heading5"/>
        <w:spacing w:before="0" w:after="80"/>
        <w:rPr>
          <w:rFonts w:ascii="BC Sans" w:hAnsi="BC Sans"/>
        </w:rPr>
      </w:pPr>
      <w:r w:rsidRPr="009D7AA8">
        <w:rPr>
          <w:rFonts w:ascii="BC Sans" w:hAnsi="BC Sans"/>
        </w:rPr>
        <w:t>TRADE AGREEMENTS</w:t>
      </w:r>
    </w:p>
    <w:p w14:paraId="010AA0A8" w14:textId="77777777" w:rsidR="006C115C" w:rsidRPr="009D7AA8" w:rsidRDefault="006C115C" w:rsidP="00304136">
      <w:pPr>
        <w:spacing w:after="80"/>
        <w:jc w:val="both"/>
        <w:rPr>
          <w:rFonts w:ascii="BC Sans" w:hAnsi="BC Sans" w:cs="Arial"/>
          <w:sz w:val="18"/>
          <w:szCs w:val="18"/>
        </w:rPr>
      </w:pPr>
      <w:r w:rsidRPr="009D7AA8">
        <w:rPr>
          <w:rFonts w:ascii="BC Sans" w:hAnsi="BC Sans" w:cs="Arial"/>
          <w:sz w:val="18"/>
          <w:szCs w:val="18"/>
        </w:rPr>
        <w:t>This RFP is covered by trade agreements between the Regional District and other jurisdictions, including the following:</w:t>
      </w:r>
    </w:p>
    <w:p w14:paraId="0FC1F2B9" w14:textId="77777777" w:rsidR="006C115C" w:rsidRPr="009D7AA8" w:rsidRDefault="006C115C" w:rsidP="00EF1364">
      <w:pPr>
        <w:pStyle w:val="ListParagraph"/>
        <w:numPr>
          <w:ilvl w:val="0"/>
          <w:numId w:val="10"/>
        </w:numPr>
        <w:spacing w:after="80"/>
        <w:ind w:left="446" w:right="130" w:hanging="446"/>
        <w:contextualSpacing/>
        <w:jc w:val="both"/>
        <w:rPr>
          <w:rFonts w:ascii="BC Sans" w:hAnsi="BC Sans" w:cs="Arial"/>
          <w:sz w:val="18"/>
          <w:szCs w:val="18"/>
        </w:rPr>
      </w:pPr>
      <w:r w:rsidRPr="009D7AA8">
        <w:rPr>
          <w:rFonts w:ascii="BC Sans" w:hAnsi="BC Sans" w:cs="Arial"/>
          <w:sz w:val="18"/>
          <w:szCs w:val="18"/>
        </w:rPr>
        <w:t>Canadian Free Trade Agreement; and</w:t>
      </w:r>
    </w:p>
    <w:p w14:paraId="1E8964B3" w14:textId="77777777" w:rsidR="006C115C" w:rsidRDefault="006C115C" w:rsidP="00EF1364">
      <w:pPr>
        <w:pStyle w:val="ListParagraph"/>
        <w:numPr>
          <w:ilvl w:val="0"/>
          <w:numId w:val="10"/>
        </w:numPr>
        <w:spacing w:after="80"/>
        <w:ind w:left="446" w:hanging="446"/>
        <w:jc w:val="both"/>
        <w:rPr>
          <w:rFonts w:ascii="BC Sans" w:hAnsi="BC Sans" w:cs="Arial"/>
          <w:sz w:val="18"/>
          <w:szCs w:val="18"/>
        </w:rPr>
      </w:pPr>
      <w:r w:rsidRPr="009D7AA8">
        <w:rPr>
          <w:rFonts w:ascii="BC Sans" w:hAnsi="BC Sans" w:cs="Arial"/>
          <w:sz w:val="18"/>
          <w:szCs w:val="18"/>
        </w:rPr>
        <w:t>New West Partnership Trade Agreement.</w:t>
      </w:r>
    </w:p>
    <w:p w14:paraId="7E5450D1" w14:textId="7670D172" w:rsidR="009F0F13" w:rsidRPr="009D7AA8" w:rsidRDefault="009F0F13" w:rsidP="00EF1364">
      <w:pPr>
        <w:pStyle w:val="ListParagraph"/>
        <w:numPr>
          <w:ilvl w:val="0"/>
          <w:numId w:val="10"/>
        </w:numPr>
        <w:spacing w:after="80"/>
        <w:ind w:left="446" w:hanging="446"/>
        <w:jc w:val="both"/>
        <w:rPr>
          <w:rFonts w:ascii="BC Sans" w:hAnsi="BC Sans" w:cs="Arial"/>
          <w:sz w:val="18"/>
          <w:szCs w:val="18"/>
        </w:rPr>
      </w:pPr>
      <w:r w:rsidRPr="009F0F13">
        <w:rPr>
          <w:rFonts w:ascii="BC Sans" w:hAnsi="BC Sans" w:cs="Arial"/>
          <w:sz w:val="18"/>
          <w:szCs w:val="18"/>
        </w:rPr>
        <w:t>Canada-European Union Comprehensive Economic and Trade Agreement</w:t>
      </w:r>
    </w:p>
    <w:p w14:paraId="6BFE6F4E" w14:textId="41A1B3A1" w:rsidR="003603CF" w:rsidRPr="009D7AA8" w:rsidRDefault="003603CF" w:rsidP="009D7AA8">
      <w:pPr>
        <w:pStyle w:val="Heading5"/>
        <w:spacing w:before="0" w:after="80"/>
        <w:rPr>
          <w:rFonts w:ascii="BC Sans" w:hAnsi="BC Sans"/>
        </w:rPr>
      </w:pPr>
      <w:r w:rsidRPr="009D7AA8">
        <w:rPr>
          <w:rFonts w:ascii="BC Sans" w:hAnsi="BC Sans"/>
        </w:rPr>
        <w:t>LAW</w:t>
      </w:r>
    </w:p>
    <w:p w14:paraId="6B8E317F" w14:textId="77777777" w:rsidR="004F4B6C" w:rsidRPr="009D7AA8" w:rsidRDefault="003603CF" w:rsidP="00304136">
      <w:pPr>
        <w:tabs>
          <w:tab w:val="left" w:pos="574"/>
        </w:tabs>
        <w:spacing w:after="80"/>
        <w:jc w:val="both"/>
        <w:rPr>
          <w:rFonts w:ascii="BC Sans" w:hAnsi="BC Sans" w:cs="Arial"/>
          <w:sz w:val="18"/>
          <w:szCs w:val="18"/>
        </w:rPr>
      </w:pPr>
      <w:r w:rsidRPr="009D7AA8">
        <w:rPr>
          <w:rFonts w:ascii="BC Sans" w:hAnsi="BC Sans" w:cs="Arial"/>
          <w:sz w:val="18"/>
          <w:szCs w:val="18"/>
        </w:rPr>
        <w:t>This contract and any resultant award shall be governed by and construed in accordance with the laws of the Province of British Columbia, which shall be deemed the proper law thereof.</w:t>
      </w:r>
    </w:p>
    <w:p w14:paraId="2F31CB17" w14:textId="4BC8959A" w:rsidR="004F4B6C" w:rsidRPr="009D7AA8" w:rsidRDefault="004F4B6C" w:rsidP="00304136">
      <w:pPr>
        <w:pStyle w:val="Heading5"/>
        <w:spacing w:before="0" w:after="80"/>
        <w:rPr>
          <w:rFonts w:ascii="BC Sans" w:hAnsi="BC Sans"/>
        </w:rPr>
      </w:pPr>
      <w:r w:rsidRPr="009D7AA8">
        <w:rPr>
          <w:rFonts w:ascii="BC Sans" w:hAnsi="BC Sans"/>
        </w:rPr>
        <w:t>REPRISAL CLAUSE</w:t>
      </w:r>
      <w:r w:rsidRPr="009D7AA8">
        <w:rPr>
          <w:rFonts w:ascii="BC Sans" w:hAnsi="BC Sans"/>
        </w:rPr>
        <w:tab/>
      </w:r>
    </w:p>
    <w:p w14:paraId="0CDB45F5" w14:textId="1C6E5BA0" w:rsidR="003603CF" w:rsidRPr="009D7AA8" w:rsidRDefault="004F4B6C" w:rsidP="00304136">
      <w:pPr>
        <w:tabs>
          <w:tab w:val="left" w:pos="574"/>
        </w:tabs>
        <w:spacing w:after="80"/>
        <w:jc w:val="both"/>
        <w:rPr>
          <w:rFonts w:ascii="BC Sans" w:hAnsi="BC Sans" w:cs="Arial"/>
          <w:sz w:val="18"/>
          <w:szCs w:val="18"/>
        </w:rPr>
      </w:pPr>
      <w:r w:rsidRPr="009D7AA8">
        <w:rPr>
          <w:rFonts w:ascii="BC Sans" w:hAnsi="BC Sans"/>
          <w:iCs/>
          <w:sz w:val="18"/>
          <w:szCs w:val="18"/>
        </w:rPr>
        <w:t xml:space="preserve">Tenders will not be accepted by the Regional District  from any person, corporation, or other legal entity (the “Party”) if the Party, or any officer or director of a corporate Party, is, or has been within a period of two years prior to the tender closing date, engaged either directly or indirectly through another corporation or legal entity in a legal proceeding initiated in any court against the Regional District in relation to any contract with, or works or services provided to, the </w:t>
      </w:r>
      <w:r w:rsidR="00A62457" w:rsidRPr="009D7AA8">
        <w:rPr>
          <w:rFonts w:ascii="BC Sans" w:hAnsi="BC Sans"/>
          <w:iCs/>
          <w:sz w:val="18"/>
          <w:szCs w:val="18"/>
        </w:rPr>
        <w:t>Regional District</w:t>
      </w:r>
      <w:r w:rsidRPr="009D7AA8">
        <w:rPr>
          <w:rFonts w:ascii="BC Sans" w:hAnsi="BC Sans"/>
          <w:iCs/>
          <w:sz w:val="18"/>
          <w:szCs w:val="18"/>
        </w:rPr>
        <w:t>; and any such Party is not eligible to submit a tender</w:t>
      </w:r>
      <w:r w:rsidR="00C77B51" w:rsidRPr="009D7AA8">
        <w:rPr>
          <w:rFonts w:ascii="BC Sans" w:hAnsi="BC Sans" w:cs="Arial"/>
          <w:sz w:val="18"/>
          <w:szCs w:val="18"/>
        </w:rPr>
        <w:t>.</w:t>
      </w:r>
    </w:p>
    <w:p w14:paraId="531785E5" w14:textId="77777777" w:rsidR="003603CF" w:rsidRPr="009D7AA8" w:rsidRDefault="003603CF" w:rsidP="00304136">
      <w:pPr>
        <w:pStyle w:val="Heading5"/>
        <w:spacing w:before="0" w:after="80"/>
        <w:rPr>
          <w:rFonts w:ascii="BC Sans" w:hAnsi="BC Sans"/>
        </w:rPr>
      </w:pPr>
      <w:r w:rsidRPr="009D7AA8">
        <w:rPr>
          <w:rFonts w:ascii="BC Sans" w:hAnsi="BC Sans"/>
        </w:rPr>
        <w:t>FORCE MAJEURE (ACT OF GOD)</w:t>
      </w:r>
    </w:p>
    <w:p w14:paraId="48787D61" w14:textId="77777777" w:rsidR="003603CF" w:rsidRPr="009D7AA8" w:rsidRDefault="003603CF"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Neither party shall be </w:t>
      </w:r>
      <w:r w:rsidR="00235169" w:rsidRPr="009D7AA8">
        <w:rPr>
          <w:rFonts w:ascii="BC Sans" w:hAnsi="BC Sans" w:cs="Arial"/>
          <w:sz w:val="18"/>
          <w:szCs w:val="18"/>
        </w:rPr>
        <w:t>liable for any failure of or delay in the performance of this Agreement for the period that such failure or delay is due to causes beyond its reasonable control including but not limited to acts of God, war, strikes or labour disputes, embargoes, government orders or any other force majeure event. The Regional District may terminate the Contract by notice if the event lasts for longer than 30 days.</w:t>
      </w:r>
    </w:p>
    <w:p w14:paraId="18DC6C1D" w14:textId="6A02A1C2" w:rsidR="004A4271" w:rsidRPr="009D7AA8" w:rsidRDefault="00650916" w:rsidP="00304136">
      <w:pPr>
        <w:pStyle w:val="Heading5"/>
        <w:spacing w:before="0" w:after="80"/>
        <w:rPr>
          <w:rFonts w:ascii="BC Sans" w:hAnsi="BC Sans"/>
        </w:rPr>
      </w:pPr>
      <w:r>
        <w:rPr>
          <w:rFonts w:ascii="BC Sans" w:hAnsi="BC Sans"/>
        </w:rPr>
        <w:br w:type="column"/>
      </w:r>
      <w:r w:rsidR="004A4271" w:rsidRPr="009D7AA8">
        <w:rPr>
          <w:rFonts w:ascii="BC Sans" w:hAnsi="BC Sans"/>
        </w:rPr>
        <w:t>CONFIDENTIAL INFORMATION OF PROPONENT</w:t>
      </w:r>
    </w:p>
    <w:p w14:paraId="37638B68" w14:textId="31A34D3E" w:rsidR="00FA1B39" w:rsidRPr="009D7AA8" w:rsidRDefault="004A4271" w:rsidP="00304136">
      <w:pPr>
        <w:autoSpaceDE w:val="0"/>
        <w:autoSpaceDN w:val="0"/>
        <w:adjustRightInd w:val="0"/>
        <w:spacing w:after="80"/>
        <w:jc w:val="both"/>
        <w:rPr>
          <w:rFonts w:ascii="BC Sans" w:hAnsi="BC Sans" w:cs="Arial"/>
          <w:sz w:val="18"/>
          <w:szCs w:val="18"/>
          <w:lang w:eastAsia="en-CA"/>
        </w:rPr>
      </w:pPr>
      <w:r w:rsidRPr="009D7AA8">
        <w:rPr>
          <w:rFonts w:ascii="BC Sans" w:hAnsi="BC Sans" w:cs="Arial"/>
          <w:sz w:val="18"/>
          <w:szCs w:val="18"/>
          <w:lang w:eastAsia="en-CA"/>
        </w:rPr>
        <w:t xml:space="preserve">A proponent should identify any information in its proposal or any accompanying documentation supplied in confidence for which confidentiality is to be maintained by Regional </w:t>
      </w:r>
      <w:r w:rsidR="00415024" w:rsidRPr="009D7AA8">
        <w:rPr>
          <w:rFonts w:ascii="BC Sans" w:hAnsi="BC Sans" w:cs="Arial"/>
          <w:sz w:val="18"/>
          <w:szCs w:val="18"/>
          <w:lang w:eastAsia="en-CA"/>
        </w:rPr>
        <w:t>District</w:t>
      </w:r>
      <w:r w:rsidRPr="009D7AA8">
        <w:rPr>
          <w:rFonts w:ascii="BC Sans" w:hAnsi="BC Sans" w:cs="Arial"/>
          <w:sz w:val="18"/>
          <w:szCs w:val="18"/>
          <w:lang w:eastAsia="en-CA"/>
        </w:rPr>
        <w:t xml:space="preserve">. The confidentiality of such information will be maintained by </w:t>
      </w:r>
      <w:r w:rsidR="00415024" w:rsidRPr="009D7AA8">
        <w:rPr>
          <w:rFonts w:ascii="BC Sans" w:hAnsi="BC Sans" w:cs="Arial"/>
          <w:sz w:val="18"/>
          <w:szCs w:val="18"/>
          <w:lang w:eastAsia="en-CA"/>
        </w:rPr>
        <w:t>Regional District</w:t>
      </w:r>
      <w:r w:rsidRPr="009D7AA8">
        <w:rPr>
          <w:rFonts w:ascii="BC Sans" w:hAnsi="BC Sans" w:cs="Arial"/>
          <w:sz w:val="18"/>
          <w:szCs w:val="18"/>
          <w:lang w:eastAsia="en-CA"/>
        </w:rPr>
        <w:t xml:space="preserve">, except the total proposed value, which must be publicly </w:t>
      </w:r>
      <w:r w:rsidR="0060680C" w:rsidRPr="009D7AA8">
        <w:rPr>
          <w:rFonts w:ascii="BC Sans" w:hAnsi="BC Sans" w:cs="Arial"/>
          <w:sz w:val="18"/>
          <w:szCs w:val="18"/>
          <w:lang w:eastAsia="en-CA"/>
        </w:rPr>
        <w:t>released</w:t>
      </w:r>
      <w:r w:rsidRPr="009D7AA8">
        <w:rPr>
          <w:rFonts w:ascii="BC Sans" w:hAnsi="BC Sans" w:cs="Arial"/>
          <w:sz w:val="18"/>
          <w:szCs w:val="18"/>
          <w:lang w:eastAsia="en-CA"/>
        </w:rPr>
        <w:t xml:space="preserve"> for all proposals, or otherwise required by the Freedom of Information and Protection of Privacy Act (“FOIPPA”), law or by order of a court or tribunal. Proponents are advised that their proposals will, as necessary, be disclosed, on a confidential basis, to advisers retained by Regional D</w:t>
      </w:r>
      <w:r w:rsidR="0060680C" w:rsidRPr="009D7AA8">
        <w:rPr>
          <w:rFonts w:ascii="BC Sans" w:hAnsi="BC Sans" w:cs="Arial"/>
          <w:sz w:val="18"/>
          <w:szCs w:val="18"/>
          <w:lang w:eastAsia="en-CA"/>
        </w:rPr>
        <w:t>i</w:t>
      </w:r>
      <w:r w:rsidRPr="009D7AA8">
        <w:rPr>
          <w:rFonts w:ascii="BC Sans" w:hAnsi="BC Sans" w:cs="Arial"/>
          <w:sz w:val="18"/>
          <w:szCs w:val="18"/>
          <w:lang w:eastAsia="en-CA"/>
        </w:rPr>
        <w:t>strict to advise or assist with the RFP process, including the evaluation of proposals. If a proponent has any questions about the collection and use of personal information pursuant to this RFP, questions are to be submitted to the RFP Contact.</w:t>
      </w:r>
    </w:p>
    <w:p w14:paraId="5C9D5CBA" w14:textId="77777777" w:rsidR="00C04517" w:rsidRPr="009D7AA8" w:rsidRDefault="00C04517" w:rsidP="00304136">
      <w:pPr>
        <w:pStyle w:val="Heading5"/>
        <w:spacing w:before="0" w:after="80"/>
        <w:rPr>
          <w:rFonts w:ascii="BC Sans" w:hAnsi="BC Sans"/>
        </w:rPr>
      </w:pPr>
      <w:r w:rsidRPr="009D7AA8">
        <w:rPr>
          <w:rFonts w:ascii="BC Sans" w:hAnsi="BC Sans"/>
        </w:rPr>
        <w:t xml:space="preserve">DISPUTE RESOLUTION </w:t>
      </w:r>
    </w:p>
    <w:p w14:paraId="1BFB27D0" w14:textId="77777777" w:rsidR="00C04517" w:rsidRPr="009D7AA8" w:rsidRDefault="00C04517" w:rsidP="00304136">
      <w:pPr>
        <w:tabs>
          <w:tab w:val="left" w:pos="567"/>
        </w:tabs>
        <w:spacing w:after="80"/>
        <w:jc w:val="both"/>
        <w:rPr>
          <w:rFonts w:ascii="BC Sans" w:hAnsi="BC Sans" w:cs="Arial"/>
          <w:sz w:val="18"/>
          <w:szCs w:val="18"/>
        </w:rPr>
      </w:pPr>
      <w:r w:rsidRPr="009D7AA8">
        <w:rPr>
          <w:rFonts w:ascii="BC Sans" w:hAnsi="BC Sans" w:cs="Arial"/>
          <w:sz w:val="18"/>
          <w:szCs w:val="18"/>
        </w:rPr>
        <w:t>All unresolved disputes arising out of or in connection with this Proposal or in respect of any contractual relationship associated therewith or derived therewith shall be referred to and finally resolved by arbitration as prescribed by Mediate BC services pursuant to its rules, unless otherwise mutually agreed between the parties.</w:t>
      </w:r>
    </w:p>
    <w:p w14:paraId="797F7A07" w14:textId="77777777" w:rsidR="00D01EF5" w:rsidRPr="009D7AA8" w:rsidRDefault="00D01EF5" w:rsidP="00304136">
      <w:pPr>
        <w:pStyle w:val="Heading5"/>
        <w:spacing w:before="0" w:after="80"/>
        <w:rPr>
          <w:rFonts w:ascii="BC Sans" w:hAnsi="BC Sans"/>
        </w:rPr>
      </w:pPr>
      <w:r w:rsidRPr="009D7AA8">
        <w:rPr>
          <w:rFonts w:ascii="BC Sans" w:hAnsi="BC Sans"/>
        </w:rPr>
        <w:t>DEBRIEFING</w:t>
      </w:r>
    </w:p>
    <w:p w14:paraId="0BD927D2" w14:textId="1B60CF66" w:rsidR="0085200D" w:rsidRPr="009D7AA8" w:rsidRDefault="00D01EF5" w:rsidP="00304136">
      <w:pPr>
        <w:spacing w:after="80"/>
        <w:jc w:val="both"/>
        <w:rPr>
          <w:rFonts w:ascii="BC Sans" w:hAnsi="BC Sans" w:cs="Arial"/>
          <w:sz w:val="18"/>
          <w:szCs w:val="18"/>
        </w:rPr>
      </w:pPr>
      <w:r w:rsidRPr="009D7AA8">
        <w:rPr>
          <w:rFonts w:ascii="BC Sans" w:hAnsi="BC Sans" w:cs="Arial"/>
          <w:sz w:val="18"/>
          <w:szCs w:val="18"/>
        </w:rPr>
        <w:t>At the conclusion of the RFP process, all Proponents will be notified.</w:t>
      </w:r>
      <w:r w:rsidR="005E7581" w:rsidRPr="009D7AA8">
        <w:rPr>
          <w:rFonts w:ascii="BC Sans" w:hAnsi="BC Sans" w:cs="Arial"/>
          <w:sz w:val="18"/>
          <w:szCs w:val="18"/>
        </w:rPr>
        <w:t xml:space="preserve"> </w:t>
      </w:r>
      <w:r w:rsidRPr="009D7AA8">
        <w:rPr>
          <w:rFonts w:ascii="BC Sans" w:hAnsi="BC Sans" w:cs="Arial"/>
          <w:sz w:val="18"/>
          <w:szCs w:val="18"/>
        </w:rPr>
        <w:t>Proponents may request a debriefing meeting with the Regional District.</w:t>
      </w:r>
    </w:p>
    <w:bookmarkEnd w:id="5"/>
    <w:bookmarkEnd w:id="7"/>
    <w:p w14:paraId="4DA0A78B" w14:textId="77777777" w:rsidR="00D01EF5" w:rsidRPr="009D7AA8" w:rsidRDefault="00D01EF5" w:rsidP="002F004F">
      <w:pPr>
        <w:tabs>
          <w:tab w:val="left" w:pos="567"/>
        </w:tabs>
        <w:rPr>
          <w:rFonts w:ascii="BC Sans" w:hAnsi="BC Sans" w:cs="Arial"/>
        </w:rPr>
        <w:sectPr w:rsidR="00D01EF5" w:rsidRPr="009D7AA8" w:rsidSect="00163D15">
          <w:headerReference w:type="first" r:id="rId25"/>
          <w:footerReference w:type="first" r:id="rId26"/>
          <w:type w:val="continuous"/>
          <w:pgSz w:w="12240" w:h="15840" w:code="1"/>
          <w:pgMar w:top="1440" w:right="1354" w:bottom="900" w:left="1440" w:header="720" w:footer="355" w:gutter="0"/>
          <w:cols w:num="2" w:space="454"/>
          <w:titlePg/>
          <w:docGrid w:linePitch="272"/>
        </w:sectPr>
      </w:pPr>
    </w:p>
    <w:p w14:paraId="27486B05" w14:textId="6AC86AFC" w:rsidR="000D0CE3" w:rsidRPr="009D7AA8" w:rsidRDefault="000D0CE3" w:rsidP="00AC3279">
      <w:pPr>
        <w:pStyle w:val="Heading1"/>
        <w:rPr>
          <w:rFonts w:ascii="BC Sans" w:hAnsi="BC Sans"/>
        </w:rPr>
      </w:pPr>
      <w:bookmarkStart w:id="8" w:name="_Toc524010842"/>
      <w:bookmarkStart w:id="9" w:name="_Toc227226239"/>
      <w:r w:rsidRPr="009D7AA8">
        <w:rPr>
          <w:rFonts w:ascii="BC Sans" w:hAnsi="BC Sans"/>
        </w:rPr>
        <w:lastRenderedPageBreak/>
        <w:t>INTRODUCTION</w:t>
      </w:r>
      <w:bookmarkEnd w:id="8"/>
      <w:bookmarkEnd w:id="9"/>
    </w:p>
    <w:p w14:paraId="15AACD99" w14:textId="77777777" w:rsidR="000D0CE3" w:rsidRPr="003933BE" w:rsidRDefault="000D0CE3" w:rsidP="00EF1364">
      <w:pPr>
        <w:pStyle w:val="Heading2"/>
        <w:numPr>
          <w:ilvl w:val="1"/>
          <w:numId w:val="14"/>
        </w:numPr>
        <w:rPr>
          <w:rFonts w:ascii="BC Sans" w:hAnsi="BC Sans"/>
        </w:rPr>
      </w:pPr>
      <w:bookmarkStart w:id="10" w:name="_bookmark1"/>
      <w:bookmarkStart w:id="11" w:name="_Toc524010843"/>
      <w:bookmarkStart w:id="12" w:name="_Toc227226240"/>
      <w:bookmarkEnd w:id="10"/>
      <w:r w:rsidRPr="003933BE">
        <w:rPr>
          <w:rFonts w:ascii="BC Sans" w:hAnsi="BC Sans"/>
        </w:rPr>
        <w:t>Purpose</w:t>
      </w:r>
      <w:bookmarkEnd w:id="11"/>
      <w:bookmarkEnd w:id="12"/>
    </w:p>
    <w:p w14:paraId="5056060F" w14:textId="0904BC9B" w:rsidR="00627317" w:rsidRDefault="00A9769C" w:rsidP="00C75B43">
      <w:pPr>
        <w:pStyle w:val="NormalIndent"/>
        <w:ind w:left="0"/>
        <w:rPr>
          <w:rFonts w:ascii="BC Sans" w:hAnsi="BC Sans" w:cs="Arial"/>
          <w:color w:val="000000" w:themeColor="text1"/>
          <w:spacing w:val="2"/>
          <w:sz w:val="22"/>
          <w:szCs w:val="22"/>
          <w:lang w:val="en-CA"/>
        </w:rPr>
      </w:pPr>
      <w:r w:rsidRPr="003933BE">
        <w:rPr>
          <w:rFonts w:ascii="BC Sans" w:hAnsi="BC Sans" w:cs="Arial"/>
          <w:color w:val="000000" w:themeColor="text1"/>
          <w:spacing w:val="2"/>
          <w:sz w:val="22"/>
          <w:szCs w:val="22"/>
        </w:rPr>
        <w:t xml:space="preserve">The Sunshine Coast Regional District (Regional District) is seeking proposals from qualified contractors to </w:t>
      </w:r>
      <w:r w:rsidR="003E4CFA">
        <w:rPr>
          <w:rFonts w:ascii="BC Sans" w:hAnsi="BC Sans" w:cs="Arial"/>
          <w:color w:val="000000" w:themeColor="text1"/>
          <w:spacing w:val="2"/>
          <w:sz w:val="22"/>
          <w:szCs w:val="22"/>
        </w:rPr>
        <w:t xml:space="preserve">provide </w:t>
      </w:r>
      <w:r w:rsidR="00627317" w:rsidRPr="00627317">
        <w:rPr>
          <w:rFonts w:ascii="BC Sans" w:hAnsi="BC Sans" w:cs="Arial"/>
          <w:color w:val="000000" w:themeColor="text1"/>
          <w:spacing w:val="2"/>
          <w:sz w:val="22"/>
          <w:szCs w:val="22"/>
          <w:lang w:val="en-CA"/>
        </w:rPr>
        <w:t xml:space="preserve">caretaking services for </w:t>
      </w:r>
      <w:r w:rsidR="00627317">
        <w:rPr>
          <w:rFonts w:ascii="BC Sans" w:hAnsi="BC Sans" w:cs="Arial"/>
          <w:color w:val="000000" w:themeColor="text1"/>
          <w:spacing w:val="2"/>
          <w:sz w:val="22"/>
          <w:szCs w:val="22"/>
          <w:lang w:val="en-CA"/>
        </w:rPr>
        <w:t xml:space="preserve">the </w:t>
      </w:r>
      <w:r w:rsidR="00627317" w:rsidRPr="00627317">
        <w:rPr>
          <w:rFonts w:ascii="BC Sans" w:hAnsi="BC Sans" w:cs="Arial"/>
          <w:color w:val="000000" w:themeColor="text1"/>
          <w:spacing w:val="2"/>
          <w:sz w:val="22"/>
          <w:szCs w:val="22"/>
          <w:lang w:val="en-CA"/>
        </w:rPr>
        <w:t>Halfmoon Bay Community Hall facility and surrounding grounds located at Connor Park located at 8108 Northwood Road, Halfmoon Bay BC</w:t>
      </w:r>
      <w:r w:rsidR="00627317">
        <w:rPr>
          <w:rFonts w:ascii="BC Sans" w:hAnsi="BC Sans" w:cs="Arial"/>
          <w:color w:val="000000" w:themeColor="text1"/>
          <w:spacing w:val="2"/>
          <w:sz w:val="22"/>
          <w:szCs w:val="22"/>
          <w:lang w:val="en-CA"/>
        </w:rPr>
        <w:t xml:space="preserve">. </w:t>
      </w:r>
    </w:p>
    <w:p w14:paraId="4B574D43" w14:textId="77777777" w:rsidR="00627317" w:rsidRDefault="00627317" w:rsidP="00C75B43">
      <w:pPr>
        <w:pStyle w:val="NormalIndent"/>
        <w:ind w:left="0"/>
        <w:rPr>
          <w:rFonts w:ascii="BC Sans" w:hAnsi="BC Sans" w:cs="Arial"/>
          <w:color w:val="000000" w:themeColor="text1"/>
          <w:spacing w:val="2"/>
          <w:sz w:val="22"/>
          <w:szCs w:val="22"/>
          <w:lang w:val="en-CA"/>
        </w:rPr>
      </w:pPr>
    </w:p>
    <w:p w14:paraId="23C85C12" w14:textId="796DE1A4" w:rsidR="00627317" w:rsidRDefault="00627317" w:rsidP="00C75B43">
      <w:pPr>
        <w:pStyle w:val="NormalIndent"/>
        <w:ind w:left="0"/>
        <w:rPr>
          <w:rFonts w:ascii="BC Sans" w:hAnsi="BC Sans" w:cs="Arial"/>
          <w:color w:val="000000" w:themeColor="text1"/>
          <w:sz w:val="22"/>
          <w:szCs w:val="22"/>
          <w:lang w:val="en-CA"/>
        </w:rPr>
      </w:pPr>
      <w:r w:rsidRPr="00627317">
        <w:rPr>
          <w:rFonts w:ascii="BC Sans" w:hAnsi="BC Sans" w:cs="Arial"/>
          <w:color w:val="000000" w:themeColor="text1"/>
          <w:spacing w:val="2"/>
          <w:sz w:val="22"/>
          <w:szCs w:val="22"/>
          <w:lang w:val="en-CA"/>
        </w:rPr>
        <w:t>The Contractor will be required to perform general maintenance of the community hall building and surrounding sidewalk, outdoor spaces, and access areas, including but not limited to janitorial services, restocking supplies, grounds maintenance, waste removal (garbage, recycling, and compostable waste), ensuring interior and exterior of the building maintained in a safe, sanitary, clean and tidy condition. </w:t>
      </w:r>
    </w:p>
    <w:p w14:paraId="49F8CBBC" w14:textId="3BF26E09" w:rsidR="00627317" w:rsidRDefault="00627317" w:rsidP="00627317">
      <w:pPr>
        <w:pStyle w:val="NormalIndent"/>
        <w:ind w:left="0"/>
        <w:rPr>
          <w:rFonts w:ascii="BC Sans" w:hAnsi="BC Sans" w:cs="Arial"/>
          <w:color w:val="000000" w:themeColor="text1"/>
          <w:sz w:val="22"/>
          <w:szCs w:val="22"/>
          <w:lang w:val="en-CA"/>
        </w:rPr>
      </w:pPr>
    </w:p>
    <w:p w14:paraId="2F71EFA0" w14:textId="77777777" w:rsidR="00A97EC0" w:rsidRPr="003933BE" w:rsidRDefault="00A97EC0" w:rsidP="00107206">
      <w:pPr>
        <w:pStyle w:val="Heading1"/>
        <w:rPr>
          <w:rFonts w:ascii="BC Sans" w:hAnsi="BC Sans"/>
        </w:rPr>
      </w:pPr>
      <w:bookmarkStart w:id="13" w:name="_Toc346281511"/>
      <w:bookmarkStart w:id="14" w:name="_Toc447275638"/>
      <w:bookmarkStart w:id="15" w:name="_Toc524010845"/>
      <w:bookmarkStart w:id="16" w:name="_Toc227226241"/>
      <w:r w:rsidRPr="003933BE">
        <w:rPr>
          <w:rFonts w:ascii="BC Sans" w:hAnsi="BC Sans"/>
        </w:rPr>
        <w:t>SITUATION/OVERVIEW</w:t>
      </w:r>
      <w:bookmarkStart w:id="17" w:name="_Toc365280281"/>
      <w:bookmarkStart w:id="18" w:name="_Toc365280514"/>
      <w:bookmarkEnd w:id="13"/>
      <w:bookmarkEnd w:id="14"/>
      <w:bookmarkEnd w:id="15"/>
      <w:bookmarkEnd w:id="16"/>
      <w:bookmarkEnd w:id="17"/>
      <w:bookmarkEnd w:id="18"/>
    </w:p>
    <w:p w14:paraId="1959D69E" w14:textId="4E6B83BF" w:rsidR="00A97EC0" w:rsidRPr="003933BE" w:rsidRDefault="006800E8" w:rsidP="00846EC2">
      <w:pPr>
        <w:pStyle w:val="Heading2"/>
        <w:rPr>
          <w:rFonts w:ascii="BC Sans" w:hAnsi="BC Sans"/>
        </w:rPr>
      </w:pPr>
      <w:bookmarkStart w:id="19" w:name="_Toc227226242"/>
      <w:r w:rsidRPr="003933BE">
        <w:rPr>
          <w:rFonts w:ascii="BC Sans" w:hAnsi="BC Sans"/>
        </w:rPr>
        <w:t>Background</w:t>
      </w:r>
      <w:bookmarkEnd w:id="19"/>
    </w:p>
    <w:p w14:paraId="6256E1BB" w14:textId="50BED3F0" w:rsidR="00C75B43" w:rsidRDefault="00435E0C" w:rsidP="00435E0C">
      <w:pPr>
        <w:autoSpaceDE w:val="0"/>
        <w:autoSpaceDN w:val="0"/>
        <w:adjustRightInd w:val="0"/>
        <w:spacing w:line="239" w:lineRule="auto"/>
        <w:ind w:right="208"/>
        <w:rPr>
          <w:rFonts w:ascii="BC Sans" w:hAnsi="BC Sans" w:cs="Arial"/>
          <w:color w:val="000000" w:themeColor="text1"/>
          <w:spacing w:val="2"/>
          <w:sz w:val="22"/>
          <w:szCs w:val="22"/>
          <w:lang w:val="en-GB"/>
        </w:rPr>
      </w:pPr>
      <w:bookmarkStart w:id="20" w:name="_Toc447275641"/>
      <w:r>
        <w:rPr>
          <w:rFonts w:ascii="BC Sans" w:hAnsi="BC Sans" w:cs="Arial"/>
          <w:color w:val="000000" w:themeColor="text1"/>
          <w:spacing w:val="2"/>
          <w:sz w:val="22"/>
          <w:szCs w:val="22"/>
          <w:lang w:val="en-GB"/>
        </w:rPr>
        <w:t>The</w:t>
      </w:r>
      <w:r w:rsidR="004D1BA5">
        <w:rPr>
          <w:rFonts w:ascii="BC Sans" w:hAnsi="BC Sans" w:cs="Arial"/>
          <w:color w:val="000000" w:themeColor="text1"/>
          <w:spacing w:val="2"/>
          <w:sz w:val="22"/>
          <w:szCs w:val="22"/>
          <w:lang w:val="en-GB"/>
        </w:rPr>
        <w:t xml:space="preserve"> </w:t>
      </w:r>
      <w:r>
        <w:rPr>
          <w:rFonts w:ascii="BC Sans" w:hAnsi="BC Sans" w:cs="Arial"/>
          <w:color w:val="000000" w:themeColor="text1"/>
          <w:spacing w:val="2"/>
          <w:sz w:val="22"/>
          <w:szCs w:val="22"/>
          <w:lang w:val="en-GB"/>
        </w:rPr>
        <w:t xml:space="preserve">newly constructed </w:t>
      </w:r>
      <w:r w:rsidR="004D1BA5">
        <w:rPr>
          <w:rFonts w:ascii="BC Sans" w:hAnsi="BC Sans" w:cs="Arial"/>
          <w:color w:val="000000" w:themeColor="text1"/>
          <w:spacing w:val="2"/>
          <w:sz w:val="22"/>
          <w:szCs w:val="22"/>
          <w:lang w:val="en-GB"/>
        </w:rPr>
        <w:t xml:space="preserve">Halfmoon Bay Community Hall </w:t>
      </w:r>
      <w:r w:rsidR="00300274">
        <w:rPr>
          <w:rFonts w:ascii="BC Sans" w:hAnsi="BC Sans" w:cs="Arial"/>
          <w:color w:val="000000" w:themeColor="text1"/>
          <w:spacing w:val="2"/>
          <w:sz w:val="22"/>
          <w:szCs w:val="22"/>
          <w:lang w:val="en-GB"/>
        </w:rPr>
        <w:t xml:space="preserve">is located </w:t>
      </w:r>
      <w:r w:rsidR="00E43971">
        <w:rPr>
          <w:rFonts w:ascii="BC Sans" w:hAnsi="BC Sans" w:cs="Arial"/>
          <w:color w:val="000000" w:themeColor="text1"/>
          <w:spacing w:val="2"/>
          <w:sz w:val="22"/>
          <w:szCs w:val="22"/>
          <w:lang w:val="en-GB"/>
        </w:rPr>
        <w:t>at</w:t>
      </w:r>
      <w:r w:rsidR="00300274">
        <w:rPr>
          <w:rFonts w:ascii="BC Sans" w:hAnsi="BC Sans" w:cs="Arial"/>
          <w:color w:val="000000" w:themeColor="text1"/>
          <w:spacing w:val="2"/>
          <w:sz w:val="22"/>
          <w:szCs w:val="22"/>
          <w:lang w:val="en-GB"/>
        </w:rPr>
        <w:t xml:space="preserve"> Connor Park </w:t>
      </w:r>
      <w:r w:rsidR="00C44173">
        <w:rPr>
          <w:rFonts w:ascii="BC Sans" w:hAnsi="BC Sans" w:cs="Arial"/>
          <w:color w:val="000000" w:themeColor="text1"/>
          <w:spacing w:val="2"/>
          <w:sz w:val="22"/>
          <w:szCs w:val="22"/>
          <w:lang w:val="en-GB"/>
        </w:rPr>
        <w:t xml:space="preserve">and </w:t>
      </w:r>
      <w:r>
        <w:rPr>
          <w:rFonts w:ascii="BC Sans" w:hAnsi="BC Sans" w:cs="Arial"/>
          <w:color w:val="000000" w:themeColor="text1"/>
          <w:spacing w:val="2"/>
          <w:sz w:val="22"/>
          <w:szCs w:val="22"/>
          <w:lang w:val="en-GB"/>
        </w:rPr>
        <w:t xml:space="preserve">will be completed </w:t>
      </w:r>
      <w:r w:rsidR="00C75B43">
        <w:rPr>
          <w:rFonts w:ascii="BC Sans" w:hAnsi="BC Sans" w:cs="Arial"/>
          <w:color w:val="000000" w:themeColor="text1"/>
          <w:spacing w:val="2"/>
          <w:sz w:val="22"/>
          <w:szCs w:val="22"/>
          <w:lang w:val="en-GB"/>
        </w:rPr>
        <w:t>in the next few months</w:t>
      </w:r>
      <w:r w:rsidR="00FB4B75">
        <w:rPr>
          <w:rFonts w:ascii="BC Sans" w:hAnsi="BC Sans" w:cs="Arial"/>
          <w:color w:val="000000" w:themeColor="text1"/>
          <w:spacing w:val="2"/>
          <w:sz w:val="22"/>
          <w:szCs w:val="22"/>
          <w:lang w:val="en-GB"/>
        </w:rPr>
        <w:t>. T</w:t>
      </w:r>
      <w:r>
        <w:rPr>
          <w:rFonts w:ascii="BC Sans" w:hAnsi="BC Sans" w:cs="Arial"/>
          <w:color w:val="000000" w:themeColor="text1"/>
          <w:spacing w:val="2"/>
          <w:sz w:val="22"/>
          <w:szCs w:val="22"/>
          <w:lang w:val="en-GB"/>
        </w:rPr>
        <w:t xml:space="preserve">he Regional District requires caretaking </w:t>
      </w:r>
      <w:r w:rsidRPr="004D1BA5">
        <w:rPr>
          <w:rFonts w:ascii="BC Sans" w:hAnsi="BC Sans" w:cs="Arial"/>
          <w:color w:val="000000" w:themeColor="text1"/>
          <w:spacing w:val="2"/>
          <w:sz w:val="22"/>
          <w:szCs w:val="22"/>
          <w:lang w:val="en-GB"/>
        </w:rPr>
        <w:t xml:space="preserve">services </w:t>
      </w:r>
      <w:r>
        <w:rPr>
          <w:rFonts w:ascii="BC Sans" w:hAnsi="BC Sans" w:cs="Arial"/>
          <w:color w:val="000000" w:themeColor="text1"/>
          <w:spacing w:val="2"/>
          <w:sz w:val="22"/>
          <w:szCs w:val="22"/>
          <w:lang w:val="en-GB"/>
        </w:rPr>
        <w:t xml:space="preserve">on a </w:t>
      </w:r>
      <w:r w:rsidRPr="004D1BA5">
        <w:rPr>
          <w:rFonts w:ascii="BC Sans" w:hAnsi="BC Sans" w:cs="Arial"/>
          <w:color w:val="000000" w:themeColor="text1"/>
          <w:spacing w:val="2"/>
          <w:sz w:val="22"/>
          <w:szCs w:val="22"/>
          <w:lang w:val="en-GB"/>
        </w:rPr>
        <w:t>year-round</w:t>
      </w:r>
      <w:r>
        <w:rPr>
          <w:rFonts w:ascii="BC Sans" w:hAnsi="BC Sans" w:cs="Arial"/>
          <w:color w:val="000000" w:themeColor="text1"/>
          <w:spacing w:val="2"/>
          <w:sz w:val="22"/>
          <w:szCs w:val="22"/>
          <w:lang w:val="en-GB"/>
        </w:rPr>
        <w:t xml:space="preserve"> basis</w:t>
      </w:r>
      <w:r w:rsidR="002618FB">
        <w:rPr>
          <w:rFonts w:ascii="BC Sans" w:hAnsi="BC Sans" w:cs="Arial"/>
          <w:color w:val="000000" w:themeColor="text1"/>
          <w:spacing w:val="2"/>
          <w:sz w:val="22"/>
          <w:szCs w:val="22"/>
          <w:lang w:val="en-GB"/>
        </w:rPr>
        <w:t xml:space="preserve"> for the hall and surrounding grounds</w:t>
      </w:r>
      <w:r>
        <w:rPr>
          <w:rFonts w:ascii="BC Sans" w:hAnsi="BC Sans" w:cs="Arial"/>
          <w:color w:val="000000" w:themeColor="text1"/>
          <w:spacing w:val="2"/>
          <w:sz w:val="22"/>
          <w:szCs w:val="22"/>
          <w:lang w:val="en-GB"/>
        </w:rPr>
        <w:t>. The anticipated start for these services is June 2026</w:t>
      </w:r>
      <w:r w:rsidRPr="004D1BA5">
        <w:rPr>
          <w:rFonts w:ascii="BC Sans" w:hAnsi="BC Sans" w:cs="Arial"/>
          <w:color w:val="000000" w:themeColor="text1"/>
          <w:spacing w:val="2"/>
          <w:sz w:val="22"/>
          <w:szCs w:val="22"/>
          <w:lang w:val="en-GB"/>
        </w:rPr>
        <w:t>.</w:t>
      </w:r>
      <w:r>
        <w:rPr>
          <w:rFonts w:ascii="BC Sans" w:hAnsi="BC Sans" w:cs="Arial"/>
          <w:color w:val="000000" w:themeColor="text1"/>
          <w:spacing w:val="2"/>
          <w:sz w:val="22"/>
          <w:szCs w:val="22"/>
          <w:lang w:val="en-GB"/>
        </w:rPr>
        <w:t xml:space="preserve"> </w:t>
      </w:r>
      <w:r w:rsidR="00E864B1" w:rsidRPr="00E864B1">
        <w:rPr>
          <w:rFonts w:ascii="BC Sans" w:hAnsi="BC Sans" w:cs="Arial"/>
          <w:color w:val="000000" w:themeColor="text1"/>
          <w:spacing w:val="2"/>
          <w:sz w:val="22"/>
          <w:szCs w:val="22"/>
          <w:lang w:val="en-GB"/>
        </w:rPr>
        <w:t xml:space="preserve">This facility </w:t>
      </w:r>
      <w:r w:rsidR="00B211FE">
        <w:rPr>
          <w:rFonts w:ascii="BC Sans" w:hAnsi="BC Sans" w:cs="Arial"/>
          <w:color w:val="000000" w:themeColor="text1"/>
          <w:spacing w:val="2"/>
          <w:sz w:val="22"/>
          <w:szCs w:val="22"/>
          <w:lang w:val="en-GB"/>
        </w:rPr>
        <w:t>will</w:t>
      </w:r>
      <w:r w:rsidR="00E864B1" w:rsidRPr="00E864B1">
        <w:rPr>
          <w:rFonts w:ascii="BC Sans" w:hAnsi="BC Sans" w:cs="Arial"/>
          <w:color w:val="000000" w:themeColor="text1"/>
          <w:spacing w:val="2"/>
          <w:sz w:val="22"/>
          <w:szCs w:val="22"/>
          <w:lang w:val="en-GB"/>
        </w:rPr>
        <w:t xml:space="preserve"> only </w:t>
      </w:r>
      <w:r w:rsidR="00B211FE">
        <w:rPr>
          <w:rFonts w:ascii="BC Sans" w:hAnsi="BC Sans" w:cs="Arial"/>
          <w:color w:val="000000" w:themeColor="text1"/>
          <w:spacing w:val="2"/>
          <w:sz w:val="22"/>
          <w:szCs w:val="22"/>
          <w:lang w:val="en-GB"/>
        </w:rPr>
        <w:t xml:space="preserve">be </w:t>
      </w:r>
      <w:r w:rsidR="00E864B1" w:rsidRPr="00E864B1">
        <w:rPr>
          <w:rFonts w:ascii="BC Sans" w:hAnsi="BC Sans" w:cs="Arial"/>
          <w:color w:val="000000" w:themeColor="text1"/>
          <w:spacing w:val="2"/>
          <w:sz w:val="22"/>
          <w:szCs w:val="22"/>
          <w:lang w:val="en-GB"/>
        </w:rPr>
        <w:t xml:space="preserve">available for pre-booked </w:t>
      </w:r>
      <w:r w:rsidR="00726D73">
        <w:rPr>
          <w:rFonts w:ascii="BC Sans" w:hAnsi="BC Sans" w:cs="Arial"/>
          <w:color w:val="000000" w:themeColor="text1"/>
          <w:spacing w:val="2"/>
          <w:sz w:val="22"/>
          <w:szCs w:val="22"/>
          <w:lang w:val="en-GB"/>
        </w:rPr>
        <w:t xml:space="preserve">permitted </w:t>
      </w:r>
      <w:r w:rsidR="00E864B1" w:rsidRPr="00E864B1">
        <w:rPr>
          <w:rFonts w:ascii="BC Sans" w:hAnsi="BC Sans" w:cs="Arial"/>
          <w:color w:val="000000" w:themeColor="text1"/>
          <w:spacing w:val="2"/>
          <w:sz w:val="22"/>
          <w:szCs w:val="22"/>
          <w:lang w:val="en-GB"/>
        </w:rPr>
        <w:t>events. Connor Park is open to the public for day-use between 7am and 10pm daily</w:t>
      </w:r>
      <w:r w:rsidR="00726D73">
        <w:rPr>
          <w:rFonts w:ascii="BC Sans" w:hAnsi="BC Sans" w:cs="Arial"/>
          <w:color w:val="000000" w:themeColor="text1"/>
          <w:spacing w:val="2"/>
          <w:sz w:val="22"/>
          <w:szCs w:val="22"/>
          <w:lang w:val="en-GB"/>
        </w:rPr>
        <w:t>.</w:t>
      </w:r>
      <w:r w:rsidR="00E864B1" w:rsidRPr="00E864B1">
        <w:rPr>
          <w:rFonts w:ascii="BC Sans" w:hAnsi="BC Sans" w:cs="Arial"/>
          <w:color w:val="000000" w:themeColor="text1"/>
          <w:spacing w:val="2"/>
          <w:sz w:val="22"/>
          <w:szCs w:val="22"/>
          <w:lang w:val="en-GB"/>
        </w:rPr>
        <w:t xml:space="preserve"> </w:t>
      </w:r>
    </w:p>
    <w:p w14:paraId="45F22CC3" w14:textId="77777777" w:rsidR="00C75B43" w:rsidRDefault="00C75B43" w:rsidP="00435E0C">
      <w:pPr>
        <w:autoSpaceDE w:val="0"/>
        <w:autoSpaceDN w:val="0"/>
        <w:adjustRightInd w:val="0"/>
        <w:spacing w:line="239" w:lineRule="auto"/>
        <w:ind w:right="208"/>
        <w:rPr>
          <w:rFonts w:ascii="BC Sans" w:hAnsi="BC Sans" w:cs="Arial"/>
          <w:color w:val="000000" w:themeColor="text1"/>
          <w:spacing w:val="2"/>
          <w:sz w:val="22"/>
          <w:szCs w:val="22"/>
          <w:lang w:val="en-GB"/>
        </w:rPr>
      </w:pPr>
    </w:p>
    <w:p w14:paraId="49047CEA" w14:textId="6600A5F6" w:rsidR="00266708" w:rsidRPr="00C8464E" w:rsidRDefault="004D1BA5" w:rsidP="00C8464E">
      <w:pPr>
        <w:autoSpaceDE w:val="0"/>
        <w:autoSpaceDN w:val="0"/>
        <w:adjustRightInd w:val="0"/>
        <w:spacing w:line="239" w:lineRule="auto"/>
        <w:ind w:right="208"/>
        <w:rPr>
          <w:rFonts w:ascii="BC Sans" w:hAnsi="BC Sans" w:cs="Arial"/>
          <w:color w:val="000000" w:themeColor="text1"/>
          <w:spacing w:val="2"/>
          <w:sz w:val="22"/>
          <w:szCs w:val="22"/>
          <w:lang w:val="en-GB"/>
        </w:rPr>
      </w:pPr>
      <w:r>
        <w:rPr>
          <w:rFonts w:ascii="BC Sans" w:hAnsi="BC Sans" w:cs="Arial"/>
          <w:color w:val="000000" w:themeColor="text1"/>
          <w:spacing w:val="2"/>
          <w:sz w:val="22"/>
          <w:szCs w:val="22"/>
          <w:lang w:val="en-GB"/>
        </w:rPr>
        <w:t xml:space="preserve">The </w:t>
      </w:r>
      <w:r w:rsidRPr="004D1BA5">
        <w:rPr>
          <w:rFonts w:ascii="BC Sans" w:hAnsi="BC Sans" w:cs="Arial"/>
          <w:color w:val="000000" w:themeColor="text1"/>
          <w:spacing w:val="2"/>
          <w:sz w:val="22"/>
          <w:szCs w:val="22"/>
          <w:lang w:val="en-GB"/>
        </w:rPr>
        <w:t xml:space="preserve">Regional District Parks </w:t>
      </w:r>
      <w:r>
        <w:rPr>
          <w:rFonts w:ascii="BC Sans" w:hAnsi="BC Sans" w:cs="Arial"/>
          <w:color w:val="000000" w:themeColor="text1"/>
          <w:spacing w:val="2"/>
          <w:sz w:val="22"/>
          <w:szCs w:val="22"/>
          <w:lang w:val="en-GB"/>
        </w:rPr>
        <w:t xml:space="preserve">Service </w:t>
      </w:r>
      <w:r w:rsidRPr="004D1BA5">
        <w:rPr>
          <w:rFonts w:ascii="BC Sans" w:hAnsi="BC Sans" w:cs="Arial"/>
          <w:color w:val="000000" w:themeColor="text1"/>
          <w:spacing w:val="2"/>
          <w:sz w:val="22"/>
          <w:szCs w:val="22"/>
          <w:lang w:val="en-GB"/>
        </w:rPr>
        <w:t xml:space="preserve">strives to provide safe, clean and consistent levels of caretaking at all park properties. </w:t>
      </w:r>
      <w:r w:rsidR="00266708" w:rsidRPr="003933BE">
        <w:rPr>
          <w:rFonts w:ascii="BC Sans" w:hAnsi="BC Sans" w:cs="Arial"/>
          <w:color w:val="000000" w:themeColor="text1"/>
          <w:spacing w:val="2"/>
          <w:sz w:val="22"/>
          <w:szCs w:val="22"/>
        </w:rPr>
        <w:t>The Regional District’s primary objective is to</w:t>
      </w:r>
      <w:r w:rsidR="003E4CFA" w:rsidRPr="003E4CFA">
        <w:rPr>
          <w:rFonts w:ascii="BC Sans" w:hAnsi="BC Sans" w:cs="Arial"/>
          <w:color w:val="000000" w:themeColor="text1"/>
          <w:spacing w:val="2"/>
          <w:sz w:val="22"/>
          <w:szCs w:val="22"/>
        </w:rPr>
        <w:t xml:space="preserve"> procure year-round hall facility</w:t>
      </w:r>
      <w:r w:rsidR="00FB4B75">
        <w:rPr>
          <w:rFonts w:ascii="BC Sans" w:hAnsi="BC Sans" w:cs="Arial"/>
          <w:color w:val="000000" w:themeColor="text1"/>
          <w:spacing w:val="2"/>
          <w:sz w:val="22"/>
          <w:szCs w:val="22"/>
        </w:rPr>
        <w:t xml:space="preserve"> </w:t>
      </w:r>
      <w:r w:rsidR="003E4CFA" w:rsidRPr="003E4CFA">
        <w:rPr>
          <w:rFonts w:ascii="BC Sans" w:hAnsi="BC Sans" w:cs="Arial"/>
          <w:color w:val="000000" w:themeColor="text1"/>
          <w:spacing w:val="2"/>
          <w:sz w:val="22"/>
          <w:szCs w:val="22"/>
        </w:rPr>
        <w:t xml:space="preserve">caretaking services </w:t>
      </w:r>
      <w:r w:rsidR="00FB4B75">
        <w:rPr>
          <w:rFonts w:ascii="BC Sans" w:hAnsi="BC Sans" w:cs="Arial"/>
          <w:color w:val="000000" w:themeColor="text1"/>
          <w:spacing w:val="2"/>
          <w:sz w:val="22"/>
          <w:szCs w:val="22"/>
        </w:rPr>
        <w:t>for the Halfmoon Bay Community Hall</w:t>
      </w:r>
      <w:r w:rsidR="00E7083E">
        <w:rPr>
          <w:rFonts w:ascii="BC Sans" w:hAnsi="BC Sans" w:cs="Arial"/>
          <w:color w:val="000000" w:themeColor="text1"/>
          <w:spacing w:val="2"/>
          <w:sz w:val="22"/>
          <w:szCs w:val="22"/>
        </w:rPr>
        <w:t>,</w:t>
      </w:r>
      <w:r w:rsidR="00FB4B75">
        <w:rPr>
          <w:rFonts w:ascii="BC Sans" w:hAnsi="BC Sans" w:cs="Arial"/>
          <w:color w:val="000000" w:themeColor="text1"/>
          <w:spacing w:val="2"/>
          <w:sz w:val="22"/>
          <w:szCs w:val="22"/>
        </w:rPr>
        <w:t xml:space="preserve"> surroundin</w:t>
      </w:r>
      <w:r w:rsidR="003E5ABB">
        <w:rPr>
          <w:rFonts w:ascii="BC Sans" w:hAnsi="BC Sans" w:cs="Arial"/>
          <w:color w:val="000000" w:themeColor="text1"/>
          <w:spacing w:val="2"/>
          <w:sz w:val="22"/>
          <w:szCs w:val="22"/>
        </w:rPr>
        <w:t xml:space="preserve">g </w:t>
      </w:r>
      <w:r w:rsidR="003E5ABB" w:rsidRPr="003E5ABB">
        <w:rPr>
          <w:rFonts w:ascii="BC Sans" w:hAnsi="BC Sans" w:cs="Arial"/>
          <w:color w:val="000000" w:themeColor="text1"/>
          <w:spacing w:val="2"/>
          <w:sz w:val="22"/>
          <w:szCs w:val="22"/>
        </w:rPr>
        <w:t>sidewalk, outdoor spaces, and access areas, </w:t>
      </w:r>
      <w:r w:rsidR="003E4CFA" w:rsidRPr="003E4CFA">
        <w:rPr>
          <w:rFonts w:ascii="BC Sans" w:hAnsi="BC Sans" w:cs="Arial"/>
          <w:color w:val="000000" w:themeColor="text1"/>
          <w:spacing w:val="2"/>
          <w:sz w:val="22"/>
          <w:szCs w:val="22"/>
        </w:rPr>
        <w:t xml:space="preserve">from </w:t>
      </w:r>
      <w:r w:rsidR="007E43D8">
        <w:rPr>
          <w:rFonts w:ascii="BC Sans" w:hAnsi="BC Sans" w:cs="Arial"/>
          <w:color w:val="000000" w:themeColor="text1"/>
          <w:spacing w:val="2"/>
          <w:sz w:val="22"/>
          <w:szCs w:val="22"/>
        </w:rPr>
        <w:t xml:space="preserve">a </w:t>
      </w:r>
      <w:r w:rsidR="003E4CFA" w:rsidRPr="003E4CFA">
        <w:rPr>
          <w:rFonts w:ascii="BC Sans" w:hAnsi="BC Sans" w:cs="Arial"/>
          <w:color w:val="000000" w:themeColor="text1"/>
          <w:spacing w:val="2"/>
          <w:sz w:val="22"/>
          <w:szCs w:val="22"/>
        </w:rPr>
        <w:t>qualified Contractor. The Contractor shall furnish everything needed to perform all the requirements of this Contract including all labour, vehicles, tools, equipment, services and structures needed to support their proposed operating plan</w:t>
      </w:r>
      <w:r w:rsidR="00C656FE">
        <w:rPr>
          <w:rFonts w:ascii="BC Sans" w:hAnsi="BC Sans" w:cs="Arial"/>
          <w:color w:val="000000" w:themeColor="text1"/>
          <w:spacing w:val="2"/>
          <w:sz w:val="22"/>
          <w:szCs w:val="22"/>
        </w:rPr>
        <w:t xml:space="preserve"> and meet the needs of the Regional District </w:t>
      </w:r>
      <w:r w:rsidR="00C656FE" w:rsidRPr="00C656FE">
        <w:rPr>
          <w:rFonts w:ascii="BC Sans" w:hAnsi="BC Sans" w:cs="Arial"/>
          <w:color w:val="000000" w:themeColor="text1"/>
          <w:spacing w:val="2"/>
          <w:sz w:val="22"/>
          <w:szCs w:val="22"/>
        </w:rPr>
        <w:t>as defined in the scope of work and related appendi</w:t>
      </w:r>
      <w:r w:rsidR="00C656FE">
        <w:rPr>
          <w:rFonts w:ascii="BC Sans" w:hAnsi="BC Sans" w:cs="Arial"/>
          <w:color w:val="000000" w:themeColor="text1"/>
          <w:spacing w:val="2"/>
          <w:sz w:val="22"/>
          <w:szCs w:val="22"/>
        </w:rPr>
        <w:t>ces</w:t>
      </w:r>
      <w:r w:rsidR="00C656FE" w:rsidRPr="00C656FE">
        <w:rPr>
          <w:rFonts w:ascii="BC Sans" w:hAnsi="BC Sans" w:cs="Arial"/>
          <w:color w:val="000000" w:themeColor="text1"/>
          <w:spacing w:val="2"/>
          <w:sz w:val="22"/>
          <w:szCs w:val="22"/>
        </w:rPr>
        <w:t>.</w:t>
      </w:r>
      <w:r w:rsidR="003E4CFA" w:rsidRPr="003E4CFA">
        <w:rPr>
          <w:rFonts w:ascii="BC Sans" w:hAnsi="BC Sans" w:cs="Arial"/>
          <w:color w:val="000000" w:themeColor="text1"/>
          <w:spacing w:val="2"/>
          <w:sz w:val="22"/>
          <w:szCs w:val="22"/>
        </w:rPr>
        <w:t xml:space="preserve"> The Contractor will provide services in an efficient, cost-effective, consistent manner to ensure positive </w:t>
      </w:r>
      <w:r w:rsidR="006E661B">
        <w:rPr>
          <w:rFonts w:ascii="BC Sans" w:hAnsi="BC Sans" w:cs="Arial"/>
          <w:color w:val="000000" w:themeColor="text1"/>
          <w:spacing w:val="2"/>
          <w:sz w:val="22"/>
          <w:szCs w:val="22"/>
        </w:rPr>
        <w:t>facility</w:t>
      </w:r>
      <w:r w:rsidR="003E4CFA" w:rsidRPr="003E4CFA">
        <w:rPr>
          <w:rFonts w:ascii="BC Sans" w:hAnsi="BC Sans" w:cs="Arial"/>
          <w:color w:val="000000" w:themeColor="text1"/>
          <w:spacing w:val="2"/>
          <w:sz w:val="22"/>
          <w:szCs w:val="22"/>
        </w:rPr>
        <w:t xml:space="preserve"> user experience. </w:t>
      </w:r>
    </w:p>
    <w:p w14:paraId="23ECFE76" w14:textId="77777777" w:rsidR="00A97EC0" w:rsidRPr="003933BE" w:rsidRDefault="00A97EC0" w:rsidP="00846EC2">
      <w:pPr>
        <w:pStyle w:val="Heading2"/>
        <w:rPr>
          <w:rFonts w:ascii="BC Sans" w:hAnsi="BC Sans"/>
        </w:rPr>
      </w:pPr>
      <w:bookmarkStart w:id="21" w:name="_Toc524010848"/>
      <w:bookmarkStart w:id="22" w:name="_Toc227226243"/>
      <w:r w:rsidRPr="003933BE">
        <w:rPr>
          <w:rFonts w:ascii="BC Sans" w:hAnsi="BC Sans"/>
        </w:rPr>
        <w:t>Scope</w:t>
      </w:r>
      <w:bookmarkEnd w:id="20"/>
      <w:bookmarkEnd w:id="21"/>
      <w:bookmarkEnd w:id="22"/>
    </w:p>
    <w:p w14:paraId="1EBDC444" w14:textId="4B357051" w:rsidR="00C75B43" w:rsidRDefault="00EB45D8" w:rsidP="00C656FE">
      <w:pPr>
        <w:pStyle w:val="NormalIndent"/>
        <w:ind w:left="0"/>
        <w:rPr>
          <w:rFonts w:ascii="BC Sans" w:hAnsi="BC Sans" w:cs="Arial"/>
          <w:sz w:val="22"/>
          <w:szCs w:val="22"/>
        </w:rPr>
      </w:pPr>
      <w:r>
        <w:rPr>
          <w:rFonts w:ascii="BC Sans" w:hAnsi="BC Sans" w:cs="Arial"/>
          <w:sz w:val="22"/>
          <w:szCs w:val="22"/>
        </w:rPr>
        <w:t xml:space="preserve">As the Halfmoon Bay Community Hall is still under construction, some specifications may be added </w:t>
      </w:r>
      <w:r w:rsidRPr="004B231B">
        <w:rPr>
          <w:rFonts w:ascii="BC Sans" w:hAnsi="BC Sans" w:cs="Arial"/>
          <w:sz w:val="22"/>
          <w:szCs w:val="22"/>
        </w:rPr>
        <w:t>upon completion.</w:t>
      </w:r>
      <w:r w:rsidR="00E849AA">
        <w:rPr>
          <w:rFonts w:ascii="BC Sans" w:hAnsi="BC Sans" w:cs="Arial"/>
          <w:sz w:val="22"/>
          <w:szCs w:val="22"/>
        </w:rPr>
        <w:t xml:space="preserve"> </w:t>
      </w:r>
      <w:r w:rsidR="00C75B43" w:rsidRPr="00C75B43">
        <w:rPr>
          <w:rFonts w:ascii="BC Sans" w:hAnsi="BC Sans" w:cs="Arial"/>
          <w:sz w:val="22"/>
          <w:szCs w:val="22"/>
        </w:rPr>
        <w:t xml:space="preserve">The scope of the Services will include, but </w:t>
      </w:r>
      <w:r w:rsidR="002D7DC6">
        <w:rPr>
          <w:rFonts w:ascii="BC Sans" w:hAnsi="BC Sans" w:cs="Arial"/>
          <w:sz w:val="22"/>
          <w:szCs w:val="22"/>
        </w:rPr>
        <w:t>are</w:t>
      </w:r>
      <w:r w:rsidR="00C75B43" w:rsidRPr="00C75B43">
        <w:rPr>
          <w:rFonts w:ascii="BC Sans" w:hAnsi="BC Sans" w:cs="Arial"/>
          <w:sz w:val="22"/>
          <w:szCs w:val="22"/>
        </w:rPr>
        <w:t xml:space="preserve"> not limited to, the provision of</w:t>
      </w:r>
      <w:r w:rsidR="00C75B43">
        <w:rPr>
          <w:rFonts w:ascii="BC Sans" w:hAnsi="BC Sans" w:cs="Arial"/>
          <w:sz w:val="22"/>
          <w:szCs w:val="22"/>
        </w:rPr>
        <w:t xml:space="preserve"> caretaker services</w:t>
      </w:r>
      <w:r w:rsidR="00C75B43" w:rsidRPr="00C75B43">
        <w:rPr>
          <w:rFonts w:ascii="BC Sans" w:hAnsi="BC Sans" w:cs="Arial"/>
          <w:sz w:val="22"/>
          <w:szCs w:val="22"/>
        </w:rPr>
        <w:t xml:space="preserve"> consisting of the following:</w:t>
      </w:r>
    </w:p>
    <w:p w14:paraId="10E6BCFB" w14:textId="77777777" w:rsidR="00C656FE" w:rsidRPr="00C656FE" w:rsidRDefault="00C656FE" w:rsidP="00C656FE">
      <w:pPr>
        <w:pStyle w:val="NormalIndent"/>
        <w:ind w:left="0"/>
        <w:rPr>
          <w:rFonts w:ascii="BC Sans" w:hAnsi="BC Sans" w:cs="Arial"/>
          <w:sz w:val="22"/>
          <w:szCs w:val="22"/>
        </w:rPr>
      </w:pPr>
    </w:p>
    <w:p w14:paraId="1175711A" w14:textId="2EF61445" w:rsidR="002B0E00" w:rsidRDefault="00C656FE"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lastRenderedPageBreak/>
        <w:t>Effective and efficient janitorial and cleaning services</w:t>
      </w:r>
      <w:r>
        <w:rPr>
          <w:rFonts w:ascii="BC Sans" w:hAnsi="BC Sans" w:cs="Arial"/>
          <w:sz w:val="22"/>
          <w:szCs w:val="22"/>
        </w:rPr>
        <w:t xml:space="preserve"> for the area shown in Appendix B -</w:t>
      </w:r>
      <w:r w:rsidRPr="00C656FE">
        <w:rPr>
          <w:rFonts w:ascii="BC Sans" w:hAnsi="BC Sans" w:cs="Arial"/>
          <w:sz w:val="22"/>
          <w:szCs w:val="22"/>
        </w:rPr>
        <w:t xml:space="preserve"> Halfmoon Bay Community Hall Map of </w:t>
      </w:r>
      <w:proofErr w:type="gramStart"/>
      <w:r w:rsidRPr="00C656FE">
        <w:rPr>
          <w:rFonts w:ascii="BC Sans" w:hAnsi="BC Sans" w:cs="Arial"/>
          <w:sz w:val="22"/>
          <w:szCs w:val="22"/>
        </w:rPr>
        <w:t>Area</w:t>
      </w:r>
      <w:r w:rsidRPr="002C3F10">
        <w:rPr>
          <w:rFonts w:ascii="BC Sans" w:hAnsi="BC Sans" w:cs="Arial"/>
          <w:strike/>
          <w:sz w:val="22"/>
          <w:szCs w:val="22"/>
        </w:rPr>
        <w:t xml:space="preserve"> </w:t>
      </w:r>
      <w:r w:rsidR="00682304">
        <w:rPr>
          <w:rFonts w:ascii="BC Sans" w:hAnsi="BC Sans" w:cs="Arial"/>
          <w:strike/>
          <w:sz w:val="22"/>
          <w:szCs w:val="22"/>
        </w:rPr>
        <w:t xml:space="preserve"> </w:t>
      </w:r>
      <w:r w:rsidR="00AA7DF5">
        <w:rPr>
          <w:rFonts w:ascii="BC Sans" w:hAnsi="BC Sans" w:cs="Arial"/>
          <w:sz w:val="22"/>
          <w:szCs w:val="22"/>
        </w:rPr>
        <w:t>including</w:t>
      </w:r>
      <w:proofErr w:type="gramEnd"/>
      <w:r w:rsidR="00AA7DF5">
        <w:rPr>
          <w:rFonts w:ascii="BC Sans" w:hAnsi="BC Sans" w:cs="Arial"/>
          <w:sz w:val="22"/>
          <w:szCs w:val="22"/>
        </w:rPr>
        <w:t xml:space="preserve"> </w:t>
      </w:r>
      <w:r>
        <w:rPr>
          <w:rFonts w:ascii="BC Sans" w:hAnsi="BC Sans" w:cs="Arial"/>
          <w:sz w:val="22"/>
          <w:szCs w:val="22"/>
        </w:rPr>
        <w:t xml:space="preserve">the access from Parking </w:t>
      </w:r>
      <w:proofErr w:type="gramStart"/>
      <w:r>
        <w:rPr>
          <w:rFonts w:ascii="BC Sans" w:hAnsi="BC Sans" w:cs="Arial"/>
          <w:sz w:val="22"/>
          <w:szCs w:val="22"/>
        </w:rPr>
        <w:t>area</w:t>
      </w:r>
      <w:proofErr w:type="gramEnd"/>
      <w:r>
        <w:rPr>
          <w:rFonts w:ascii="BC Sans" w:hAnsi="BC Sans" w:cs="Arial"/>
          <w:sz w:val="22"/>
          <w:szCs w:val="22"/>
        </w:rPr>
        <w:t xml:space="preserve"> which is about </w:t>
      </w:r>
      <w:r w:rsidRPr="00C656FE">
        <w:rPr>
          <w:rFonts w:ascii="BC Sans" w:hAnsi="BC Sans" w:cs="Arial"/>
          <w:sz w:val="22"/>
          <w:szCs w:val="22"/>
        </w:rPr>
        <w:t>22 m x 1.8 m wide</w:t>
      </w:r>
      <w:r w:rsidR="00464E60">
        <w:rPr>
          <w:rFonts w:ascii="BC Sans" w:hAnsi="BC Sans" w:cs="Arial"/>
          <w:sz w:val="22"/>
          <w:szCs w:val="22"/>
        </w:rPr>
        <w:t xml:space="preserve">, the </w:t>
      </w:r>
      <w:r w:rsidR="00464E60" w:rsidRPr="00464E60">
        <w:rPr>
          <w:rFonts w:ascii="BC Sans" w:hAnsi="BC Sans" w:cs="Arial"/>
          <w:sz w:val="22"/>
          <w:szCs w:val="22"/>
        </w:rPr>
        <w:t>covered patio area</w:t>
      </w:r>
      <w:r w:rsidR="2352AA15" w:rsidRPr="4BD72FC4">
        <w:rPr>
          <w:rFonts w:ascii="BC Sans" w:hAnsi="BC Sans" w:cs="Arial"/>
          <w:sz w:val="22"/>
          <w:szCs w:val="22"/>
        </w:rPr>
        <w:t>, and</w:t>
      </w:r>
      <w:r w:rsidR="005F1A81">
        <w:rPr>
          <w:rFonts w:ascii="BC Sans" w:hAnsi="BC Sans" w:cs="Arial"/>
          <w:sz w:val="22"/>
          <w:szCs w:val="22"/>
        </w:rPr>
        <w:t>,</w:t>
      </w:r>
      <w:r w:rsidR="2352AA15" w:rsidRPr="4BD72FC4">
        <w:rPr>
          <w:rFonts w:ascii="BC Sans" w:hAnsi="BC Sans" w:cs="Arial"/>
          <w:sz w:val="22"/>
          <w:szCs w:val="22"/>
        </w:rPr>
        <w:t xml:space="preserve"> </w:t>
      </w:r>
      <w:r w:rsidR="009D20A3">
        <w:rPr>
          <w:rFonts w:ascii="BC Sans" w:hAnsi="BC Sans" w:cs="Arial"/>
          <w:sz w:val="22"/>
          <w:szCs w:val="22"/>
        </w:rPr>
        <w:t>for litter</w:t>
      </w:r>
      <w:r w:rsidR="005F1A81">
        <w:rPr>
          <w:rFonts w:ascii="BC Sans" w:hAnsi="BC Sans" w:cs="Arial"/>
          <w:sz w:val="22"/>
          <w:szCs w:val="22"/>
        </w:rPr>
        <w:t>,</w:t>
      </w:r>
      <w:r w:rsidR="009D20A3">
        <w:rPr>
          <w:rFonts w:ascii="BC Sans" w:hAnsi="BC Sans" w:cs="Arial"/>
          <w:sz w:val="22"/>
          <w:szCs w:val="22"/>
        </w:rPr>
        <w:t xml:space="preserve"> </w:t>
      </w:r>
      <w:r w:rsidR="2352AA15" w:rsidRPr="4BD72FC4">
        <w:rPr>
          <w:rFonts w:ascii="BC Sans" w:hAnsi="BC Sans" w:cs="Arial"/>
          <w:sz w:val="22"/>
          <w:szCs w:val="22"/>
        </w:rPr>
        <w:t xml:space="preserve">the immediate proximal exterior grounds </w:t>
      </w:r>
      <w:r w:rsidR="00F325C7">
        <w:rPr>
          <w:rFonts w:ascii="BC Sans" w:hAnsi="BC Sans" w:cs="Arial"/>
          <w:sz w:val="22"/>
          <w:szCs w:val="22"/>
        </w:rPr>
        <w:t xml:space="preserve">1 meter surrounding </w:t>
      </w:r>
      <w:r w:rsidR="00186F0E">
        <w:rPr>
          <w:rFonts w:ascii="BC Sans" w:hAnsi="BC Sans" w:cs="Arial"/>
          <w:sz w:val="22"/>
          <w:szCs w:val="22"/>
        </w:rPr>
        <w:t>the previously defined areas</w:t>
      </w:r>
      <w:r w:rsidRPr="00C656FE">
        <w:rPr>
          <w:rFonts w:ascii="BC Sans" w:hAnsi="BC Sans" w:cs="Arial"/>
          <w:sz w:val="22"/>
          <w:szCs w:val="22"/>
        </w:rPr>
        <w:t>.</w:t>
      </w:r>
    </w:p>
    <w:p w14:paraId="626D5627" w14:textId="049F3431" w:rsidR="00C656FE" w:rsidRPr="00C656FE" w:rsidRDefault="002B0E00" w:rsidP="00EF1364">
      <w:pPr>
        <w:pStyle w:val="NormalIndent"/>
        <w:numPr>
          <w:ilvl w:val="0"/>
          <w:numId w:val="22"/>
        </w:numPr>
        <w:ind w:left="1134" w:hanging="567"/>
        <w:rPr>
          <w:rFonts w:ascii="BC Sans" w:hAnsi="BC Sans" w:cs="Arial"/>
          <w:sz w:val="22"/>
          <w:szCs w:val="22"/>
        </w:rPr>
      </w:pPr>
      <w:r w:rsidRPr="002B0E00">
        <w:rPr>
          <w:rFonts w:ascii="BC Sans" w:hAnsi="BC Sans" w:cs="Arial"/>
          <w:sz w:val="22"/>
          <w:szCs w:val="22"/>
        </w:rPr>
        <w:t xml:space="preserve">Work shall be done in accordance </w:t>
      </w:r>
      <w:proofErr w:type="gramStart"/>
      <w:r w:rsidRPr="002B0E00">
        <w:rPr>
          <w:rFonts w:ascii="BC Sans" w:hAnsi="BC Sans" w:cs="Arial"/>
          <w:sz w:val="22"/>
          <w:szCs w:val="22"/>
        </w:rPr>
        <w:t>to</w:t>
      </w:r>
      <w:proofErr w:type="gramEnd"/>
      <w:r w:rsidRPr="002B0E00">
        <w:rPr>
          <w:rFonts w:ascii="BC Sans" w:hAnsi="BC Sans" w:cs="Arial"/>
          <w:sz w:val="22"/>
          <w:szCs w:val="22"/>
        </w:rPr>
        <w:t xml:space="preserve"> the specifications, description of operation and quality standards listed in Appendix </w:t>
      </w:r>
      <w:r>
        <w:rPr>
          <w:rFonts w:ascii="BC Sans" w:hAnsi="BC Sans" w:cs="Arial"/>
          <w:sz w:val="22"/>
          <w:szCs w:val="22"/>
        </w:rPr>
        <w:t>A -</w:t>
      </w:r>
      <w:r w:rsidRPr="002B0E00">
        <w:rPr>
          <w:rFonts w:ascii="BC Sans" w:hAnsi="BC Sans" w:cs="Arial"/>
          <w:sz w:val="22"/>
          <w:szCs w:val="22"/>
        </w:rPr>
        <w:t xml:space="preserve"> Cleaning Standards, using the latest professional techniques of the trade in the frequencies </w:t>
      </w:r>
      <w:r>
        <w:rPr>
          <w:rFonts w:ascii="BC Sans" w:hAnsi="BC Sans" w:cs="Arial"/>
          <w:sz w:val="22"/>
          <w:szCs w:val="22"/>
        </w:rPr>
        <w:t>outlined in the scope.</w:t>
      </w:r>
    </w:p>
    <w:p w14:paraId="51C9E48E" w14:textId="5548BC51" w:rsidR="00C75B43" w:rsidRPr="004B231B" w:rsidRDefault="00B376E5" w:rsidP="00EF1364">
      <w:pPr>
        <w:pStyle w:val="NormalIndent"/>
        <w:numPr>
          <w:ilvl w:val="0"/>
          <w:numId w:val="22"/>
        </w:numPr>
        <w:ind w:left="1134" w:hanging="567"/>
        <w:rPr>
          <w:rFonts w:ascii="BC Sans" w:hAnsi="BC Sans" w:cs="Arial"/>
          <w:sz w:val="22"/>
          <w:szCs w:val="22"/>
        </w:rPr>
      </w:pPr>
      <w:r>
        <w:rPr>
          <w:rFonts w:ascii="BC Sans" w:hAnsi="BC Sans" w:cs="Arial"/>
          <w:sz w:val="22"/>
          <w:szCs w:val="22"/>
        </w:rPr>
        <w:t>D</w:t>
      </w:r>
      <w:r w:rsidR="00C75B43" w:rsidRPr="00C75B43">
        <w:rPr>
          <w:rFonts w:ascii="BC Sans" w:hAnsi="BC Sans" w:cs="Arial"/>
          <w:sz w:val="22"/>
          <w:szCs w:val="22"/>
        </w:rPr>
        <w:t xml:space="preserve">aily inspections </w:t>
      </w:r>
      <w:r>
        <w:rPr>
          <w:rFonts w:ascii="BC Sans" w:hAnsi="BC Sans" w:cs="Arial"/>
          <w:sz w:val="22"/>
          <w:szCs w:val="22"/>
        </w:rPr>
        <w:t>with</w:t>
      </w:r>
      <w:r w:rsidR="00C75B43" w:rsidRPr="00C75B43">
        <w:rPr>
          <w:rFonts w:ascii="BC Sans" w:hAnsi="BC Sans" w:cs="Arial"/>
          <w:sz w:val="22"/>
          <w:szCs w:val="22"/>
        </w:rPr>
        <w:t xml:space="preserve"> site inspection reports</w:t>
      </w:r>
      <w:r>
        <w:rPr>
          <w:rFonts w:ascii="BC Sans" w:hAnsi="BC Sans" w:cs="Arial"/>
          <w:sz w:val="22"/>
          <w:szCs w:val="22"/>
        </w:rPr>
        <w:t xml:space="preserve"> submitted</w:t>
      </w:r>
      <w:r w:rsidR="00C75B43" w:rsidRPr="00C75B43">
        <w:rPr>
          <w:rFonts w:ascii="BC Sans" w:hAnsi="BC Sans" w:cs="Arial"/>
          <w:sz w:val="22"/>
          <w:szCs w:val="22"/>
        </w:rPr>
        <w:t xml:space="preserve"> to the Regional District. </w:t>
      </w:r>
    </w:p>
    <w:p w14:paraId="674433A6" w14:textId="289D1148"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 xml:space="preserve">Snow removal and salting of sidewalks and access paths to ensure public safety </w:t>
      </w:r>
    </w:p>
    <w:p w14:paraId="1F0296D7" w14:textId="5F2006B2" w:rsidR="00117857" w:rsidRPr="006E52C8" w:rsidRDefault="00C75B43" w:rsidP="00454717">
      <w:pPr>
        <w:pStyle w:val="NormalIndent"/>
        <w:numPr>
          <w:ilvl w:val="0"/>
          <w:numId w:val="22"/>
        </w:numPr>
        <w:ind w:left="1134" w:hanging="567"/>
        <w:rPr>
          <w:rFonts w:ascii="BC Sans" w:hAnsi="BC Sans" w:cs="Arial"/>
          <w:i/>
          <w:sz w:val="22"/>
          <w:szCs w:val="22"/>
          <w:lang w:val="en-CA"/>
        </w:rPr>
      </w:pPr>
      <w:r w:rsidRPr="006E52C8">
        <w:rPr>
          <w:rFonts w:ascii="BC Sans" w:hAnsi="BC Sans" w:cs="Arial"/>
          <w:sz w:val="22"/>
          <w:szCs w:val="22"/>
        </w:rPr>
        <w:t>Document</w:t>
      </w:r>
      <w:r w:rsidR="00287F96" w:rsidRPr="006E52C8">
        <w:rPr>
          <w:rFonts w:ascii="BC Sans" w:hAnsi="BC Sans" w:cs="Arial"/>
          <w:sz w:val="22"/>
          <w:szCs w:val="22"/>
        </w:rPr>
        <w:t xml:space="preserve"> </w:t>
      </w:r>
      <w:r w:rsidR="00CD70DA" w:rsidRPr="006E52C8">
        <w:rPr>
          <w:rFonts w:ascii="BC Sans" w:hAnsi="BC Sans" w:cs="Arial"/>
          <w:sz w:val="22"/>
          <w:szCs w:val="22"/>
          <w:lang w:val="en-CA"/>
        </w:rPr>
        <w:t xml:space="preserve">and report all </w:t>
      </w:r>
      <w:r w:rsidR="00BB6D01" w:rsidRPr="006E52C8">
        <w:rPr>
          <w:rFonts w:ascii="BC Sans" w:hAnsi="BC Sans" w:cs="Arial"/>
          <w:sz w:val="22"/>
          <w:szCs w:val="22"/>
          <w:lang w:val="en-CA"/>
        </w:rPr>
        <w:t>minor</w:t>
      </w:r>
      <w:r w:rsidR="00117857" w:rsidRPr="006E52C8">
        <w:rPr>
          <w:rFonts w:ascii="BC Sans" w:hAnsi="BC Sans" w:cs="Arial"/>
          <w:sz w:val="22"/>
          <w:szCs w:val="22"/>
          <w:lang w:val="en-CA"/>
        </w:rPr>
        <w:t xml:space="preserve"> </w:t>
      </w:r>
      <w:r w:rsidR="00454717" w:rsidRPr="006E52C8">
        <w:rPr>
          <w:rFonts w:ascii="BC Sans" w:hAnsi="BC Sans" w:cs="Arial"/>
          <w:sz w:val="22"/>
          <w:szCs w:val="22"/>
          <w:lang w:val="en-CA"/>
        </w:rPr>
        <w:t>maintenance concerns within 24 hours</w:t>
      </w:r>
      <w:r w:rsidR="00117857" w:rsidRPr="006E52C8">
        <w:rPr>
          <w:rFonts w:ascii="BC Sans" w:hAnsi="BC Sans" w:cs="Arial"/>
          <w:sz w:val="22"/>
          <w:szCs w:val="22"/>
          <w:lang w:val="en-CA"/>
        </w:rPr>
        <w:t>.</w:t>
      </w:r>
    </w:p>
    <w:p w14:paraId="6A7053B0" w14:textId="606B92BC" w:rsidR="006E6FA3" w:rsidRPr="004B231B" w:rsidRDefault="00535FA7" w:rsidP="00EF1364">
      <w:pPr>
        <w:pStyle w:val="NormalIndent"/>
        <w:numPr>
          <w:ilvl w:val="0"/>
          <w:numId w:val="22"/>
        </w:numPr>
        <w:ind w:left="1134" w:hanging="567"/>
        <w:rPr>
          <w:rFonts w:ascii="BC Sans" w:hAnsi="BC Sans" w:cs="Arial"/>
          <w:sz w:val="22"/>
          <w:szCs w:val="22"/>
        </w:rPr>
      </w:pPr>
      <w:r w:rsidRPr="006E52C8">
        <w:rPr>
          <w:rFonts w:ascii="BC Sans" w:hAnsi="BC Sans" w:cs="Arial"/>
          <w:sz w:val="22"/>
          <w:szCs w:val="22"/>
        </w:rPr>
        <w:t>I</w:t>
      </w:r>
      <w:r w:rsidR="00454717" w:rsidRPr="006E52C8">
        <w:rPr>
          <w:rFonts w:ascii="BC Sans" w:hAnsi="BC Sans" w:cs="Arial"/>
          <w:sz w:val="22"/>
          <w:szCs w:val="22"/>
        </w:rPr>
        <w:t xml:space="preserve">mmediate action </w:t>
      </w:r>
      <w:r w:rsidR="00025433" w:rsidRPr="006E52C8">
        <w:rPr>
          <w:rFonts w:ascii="BC Sans" w:hAnsi="BC Sans" w:cs="Arial"/>
          <w:sz w:val="22"/>
          <w:szCs w:val="22"/>
        </w:rPr>
        <w:t xml:space="preserve">to be </w:t>
      </w:r>
      <w:r w:rsidR="00454717" w:rsidRPr="006E52C8">
        <w:rPr>
          <w:rFonts w:ascii="BC Sans" w:hAnsi="BC Sans" w:cs="Arial"/>
          <w:sz w:val="22"/>
          <w:szCs w:val="22"/>
        </w:rPr>
        <w:t>taken by the caretaker where possible to mitigate potential facility damage or life safety items. IE; shut of water if a leak is found to prevent damage.</w:t>
      </w:r>
      <w:r w:rsidR="003713ED" w:rsidRPr="006E52C8">
        <w:rPr>
          <w:rFonts w:ascii="BC Sans" w:hAnsi="BC Sans" w:cs="Arial"/>
          <w:sz w:val="22"/>
          <w:szCs w:val="22"/>
        </w:rPr>
        <w:t xml:space="preserve"> These items are to </w:t>
      </w:r>
      <w:r w:rsidR="0041494B" w:rsidRPr="006E52C8">
        <w:rPr>
          <w:rFonts w:ascii="BC Sans" w:hAnsi="BC Sans" w:cs="Arial"/>
          <w:sz w:val="22"/>
          <w:szCs w:val="22"/>
        </w:rPr>
        <w:t>be reported imm</w:t>
      </w:r>
      <w:r w:rsidR="00AD6413" w:rsidRPr="006E52C8">
        <w:rPr>
          <w:rFonts w:ascii="BC Sans" w:hAnsi="BC Sans" w:cs="Arial"/>
          <w:sz w:val="22"/>
          <w:szCs w:val="22"/>
        </w:rPr>
        <w:t>ediately</w:t>
      </w:r>
      <w:r w:rsidR="0041494B" w:rsidRPr="006E52C8">
        <w:rPr>
          <w:rFonts w:ascii="BC Sans" w:hAnsi="BC Sans" w:cs="Arial"/>
          <w:sz w:val="22"/>
          <w:szCs w:val="22"/>
        </w:rPr>
        <w:t xml:space="preserve"> to Regional District.</w:t>
      </w:r>
      <w:r w:rsidR="00117857" w:rsidRPr="006E52C8">
        <w:rPr>
          <w:rFonts w:ascii="BC Sans" w:hAnsi="BC Sans" w:cs="Arial"/>
          <w:i/>
          <w:sz w:val="22"/>
          <w:szCs w:val="22"/>
        </w:rPr>
        <w:t xml:space="preserve"> </w:t>
      </w:r>
      <w:r w:rsidR="006E6FA3" w:rsidRPr="006E52C8">
        <w:rPr>
          <w:rFonts w:ascii="BC Sans" w:hAnsi="BC Sans" w:cs="Arial"/>
          <w:sz w:val="22"/>
          <w:szCs w:val="22"/>
        </w:rPr>
        <w:t>Post</w:t>
      </w:r>
      <w:r w:rsidR="006E6FA3">
        <w:rPr>
          <w:rFonts w:ascii="BC Sans" w:hAnsi="BC Sans" w:cs="Arial"/>
          <w:sz w:val="22"/>
          <w:szCs w:val="22"/>
        </w:rPr>
        <w:t xml:space="preserve"> </w:t>
      </w:r>
      <w:r w:rsidR="0041494B">
        <w:rPr>
          <w:rFonts w:ascii="BC Sans" w:hAnsi="BC Sans" w:cs="Arial"/>
          <w:sz w:val="22"/>
          <w:szCs w:val="22"/>
        </w:rPr>
        <w:t xml:space="preserve">informational </w:t>
      </w:r>
      <w:r w:rsidR="006E6FA3">
        <w:rPr>
          <w:rFonts w:ascii="BC Sans" w:hAnsi="BC Sans" w:cs="Arial"/>
          <w:sz w:val="22"/>
          <w:szCs w:val="22"/>
        </w:rPr>
        <w:t xml:space="preserve">signage provided by Regional District on an as needed basis. </w:t>
      </w:r>
    </w:p>
    <w:p w14:paraId="0682811E" w14:textId="6036B354" w:rsidR="00C75B43" w:rsidRPr="004B231B" w:rsidRDefault="00EB45D8" w:rsidP="00EF1364">
      <w:pPr>
        <w:pStyle w:val="NormalIndent"/>
        <w:numPr>
          <w:ilvl w:val="0"/>
          <w:numId w:val="22"/>
        </w:numPr>
        <w:ind w:left="1134" w:hanging="567"/>
        <w:rPr>
          <w:rFonts w:ascii="BC Sans" w:hAnsi="BC Sans" w:cs="Arial"/>
          <w:sz w:val="22"/>
          <w:szCs w:val="22"/>
        </w:rPr>
      </w:pPr>
      <w:r>
        <w:rPr>
          <w:rFonts w:ascii="BC Sans" w:hAnsi="BC Sans" w:cs="Arial"/>
          <w:sz w:val="22"/>
          <w:szCs w:val="22"/>
        </w:rPr>
        <w:t>Holding a</w:t>
      </w:r>
      <w:r w:rsidR="00C75B43" w:rsidRPr="00C75B43">
        <w:rPr>
          <w:rFonts w:ascii="BC Sans" w:hAnsi="BC Sans" w:cs="Arial"/>
          <w:sz w:val="22"/>
          <w:szCs w:val="22"/>
        </w:rPr>
        <w:t xml:space="preserve"> working knowledge of all mechanical systems for the building. </w:t>
      </w:r>
    </w:p>
    <w:p w14:paraId="33BC9910" w14:textId="43348BA8"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Notify</w:t>
      </w:r>
      <w:r w:rsidR="00EB45D8">
        <w:rPr>
          <w:rFonts w:ascii="BC Sans" w:hAnsi="BC Sans" w:cs="Arial"/>
          <w:sz w:val="22"/>
          <w:szCs w:val="22"/>
        </w:rPr>
        <w:t>ing</w:t>
      </w:r>
      <w:r w:rsidRPr="00C75B43">
        <w:rPr>
          <w:rFonts w:ascii="BC Sans" w:hAnsi="BC Sans" w:cs="Arial"/>
          <w:sz w:val="22"/>
          <w:szCs w:val="22"/>
        </w:rPr>
        <w:t xml:space="preserve"> the </w:t>
      </w:r>
      <w:r w:rsidRPr="006E52C8">
        <w:rPr>
          <w:rFonts w:ascii="BC Sans" w:hAnsi="BC Sans" w:cs="Arial"/>
          <w:sz w:val="22"/>
          <w:szCs w:val="22"/>
        </w:rPr>
        <w:t>Parks</w:t>
      </w:r>
      <w:r w:rsidR="00B05926" w:rsidRPr="006E52C8">
        <w:rPr>
          <w:rFonts w:ascii="BC Sans" w:hAnsi="BC Sans" w:cs="Arial"/>
          <w:sz w:val="22"/>
          <w:szCs w:val="22"/>
        </w:rPr>
        <w:t xml:space="preserve"> Services</w:t>
      </w:r>
      <w:r w:rsidRPr="006E52C8">
        <w:rPr>
          <w:rFonts w:ascii="BC Sans" w:hAnsi="BC Sans" w:cs="Arial"/>
          <w:sz w:val="22"/>
          <w:szCs w:val="22"/>
        </w:rPr>
        <w:t xml:space="preserve"> Coordinator of</w:t>
      </w:r>
      <w:r w:rsidRPr="00C75B43">
        <w:rPr>
          <w:rFonts w:ascii="BC Sans" w:hAnsi="BC Sans" w:cs="Arial"/>
          <w:sz w:val="22"/>
          <w:szCs w:val="22"/>
        </w:rPr>
        <w:t xml:space="preserve"> any building deficiencies, liability concerns such as plumbing, electrical and general concerns. </w:t>
      </w:r>
    </w:p>
    <w:p w14:paraId="07D1F668" w14:textId="183D94E1"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Ensur</w:t>
      </w:r>
      <w:r w:rsidR="00EB45D8">
        <w:rPr>
          <w:rFonts w:ascii="BC Sans" w:hAnsi="BC Sans" w:cs="Arial"/>
          <w:sz w:val="22"/>
          <w:szCs w:val="22"/>
        </w:rPr>
        <w:t>ing</w:t>
      </w:r>
      <w:r w:rsidRPr="00C75B43">
        <w:rPr>
          <w:rFonts w:ascii="BC Sans" w:hAnsi="BC Sans" w:cs="Arial"/>
          <w:sz w:val="22"/>
          <w:szCs w:val="22"/>
        </w:rPr>
        <w:t xml:space="preserve"> operations adhere to all provincial health order guidelines. </w:t>
      </w:r>
    </w:p>
    <w:p w14:paraId="55ABB7AB" w14:textId="50D5526D"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Work</w:t>
      </w:r>
      <w:r w:rsidR="00EB45D8">
        <w:rPr>
          <w:rFonts w:ascii="BC Sans" w:hAnsi="BC Sans" w:cs="Arial"/>
          <w:sz w:val="22"/>
          <w:szCs w:val="22"/>
        </w:rPr>
        <w:t>ing</w:t>
      </w:r>
      <w:r w:rsidRPr="00C75B43">
        <w:rPr>
          <w:rFonts w:ascii="BC Sans" w:hAnsi="BC Sans" w:cs="Arial"/>
          <w:sz w:val="22"/>
          <w:szCs w:val="22"/>
        </w:rPr>
        <w:t xml:space="preserve"> cooperatively with the Regional District for consideration of special events.  </w:t>
      </w:r>
    </w:p>
    <w:p w14:paraId="1B7ABFC3" w14:textId="75FB4393" w:rsidR="00C75B43" w:rsidRPr="00BC1475" w:rsidRDefault="00C75B43" w:rsidP="00EF1364">
      <w:pPr>
        <w:pStyle w:val="NormalIndent"/>
        <w:numPr>
          <w:ilvl w:val="0"/>
          <w:numId w:val="22"/>
        </w:numPr>
        <w:ind w:left="1134" w:hanging="567"/>
        <w:rPr>
          <w:rFonts w:ascii="BC Sans" w:hAnsi="BC Sans" w:cs="Arial"/>
          <w:sz w:val="22"/>
          <w:szCs w:val="22"/>
        </w:rPr>
      </w:pPr>
      <w:r w:rsidRPr="00BC1475">
        <w:rPr>
          <w:rFonts w:ascii="BC Sans" w:hAnsi="BC Sans" w:cs="Arial"/>
          <w:sz w:val="22"/>
          <w:szCs w:val="22"/>
        </w:rPr>
        <w:t>Report</w:t>
      </w:r>
      <w:r w:rsidR="00EB45D8" w:rsidRPr="00BC1475">
        <w:rPr>
          <w:rFonts w:ascii="BC Sans" w:hAnsi="BC Sans" w:cs="Arial"/>
          <w:sz w:val="22"/>
          <w:szCs w:val="22"/>
        </w:rPr>
        <w:t>ing</w:t>
      </w:r>
      <w:r w:rsidRPr="00BC1475">
        <w:rPr>
          <w:rFonts w:ascii="BC Sans" w:hAnsi="BC Sans" w:cs="Arial"/>
          <w:sz w:val="22"/>
          <w:szCs w:val="22"/>
        </w:rPr>
        <w:t xml:space="preserve"> any public </w:t>
      </w:r>
      <w:r w:rsidR="00636098" w:rsidRPr="00BC1475">
        <w:rPr>
          <w:rFonts w:ascii="BC Sans" w:hAnsi="BC Sans" w:cs="Arial"/>
          <w:sz w:val="22"/>
          <w:szCs w:val="22"/>
        </w:rPr>
        <w:t xml:space="preserve">or property </w:t>
      </w:r>
      <w:r w:rsidRPr="00BC1475">
        <w:rPr>
          <w:rFonts w:ascii="BC Sans" w:hAnsi="BC Sans" w:cs="Arial"/>
          <w:sz w:val="22"/>
          <w:szCs w:val="22"/>
        </w:rPr>
        <w:t xml:space="preserve">safety, and risk issues, including possible risks to the public, </w:t>
      </w:r>
      <w:r w:rsidR="00636098" w:rsidRPr="00BC1475">
        <w:rPr>
          <w:rFonts w:ascii="BC Sans" w:hAnsi="BC Sans" w:cs="Arial"/>
          <w:sz w:val="22"/>
          <w:szCs w:val="22"/>
        </w:rPr>
        <w:t xml:space="preserve">building or </w:t>
      </w:r>
      <w:r w:rsidRPr="00BC1475">
        <w:rPr>
          <w:rFonts w:ascii="BC Sans" w:hAnsi="BC Sans" w:cs="Arial"/>
          <w:sz w:val="22"/>
          <w:szCs w:val="22"/>
        </w:rPr>
        <w:t xml:space="preserve">the environment and any potential effects to adjacent lands and properties </w:t>
      </w:r>
      <w:r w:rsidR="00636098" w:rsidRPr="00BC1475">
        <w:rPr>
          <w:rFonts w:ascii="BC Sans" w:hAnsi="BC Sans" w:cs="Arial"/>
          <w:sz w:val="22"/>
          <w:szCs w:val="22"/>
        </w:rPr>
        <w:t>immediately to Regional District</w:t>
      </w:r>
      <w:r w:rsidRPr="00BC1475">
        <w:rPr>
          <w:rFonts w:ascii="BC Sans" w:hAnsi="BC Sans" w:cs="Arial"/>
          <w:sz w:val="22"/>
          <w:szCs w:val="22"/>
        </w:rPr>
        <w:t xml:space="preserve">. </w:t>
      </w:r>
    </w:p>
    <w:p w14:paraId="68930781" w14:textId="1A608B1E" w:rsidR="00C75B43" w:rsidRPr="00BC1475" w:rsidRDefault="00C75B43" w:rsidP="00EF1364">
      <w:pPr>
        <w:pStyle w:val="NormalIndent"/>
        <w:numPr>
          <w:ilvl w:val="0"/>
          <w:numId w:val="22"/>
        </w:numPr>
        <w:ind w:left="1134" w:hanging="567"/>
        <w:rPr>
          <w:rFonts w:ascii="BC Sans" w:hAnsi="BC Sans" w:cs="Arial"/>
          <w:sz w:val="22"/>
          <w:szCs w:val="22"/>
        </w:rPr>
      </w:pPr>
      <w:r w:rsidRPr="00BC1475">
        <w:rPr>
          <w:rFonts w:ascii="BC Sans" w:hAnsi="BC Sans" w:cs="Arial"/>
          <w:sz w:val="22"/>
          <w:szCs w:val="22"/>
        </w:rPr>
        <w:t>Monitor</w:t>
      </w:r>
      <w:r w:rsidR="00EB45D8" w:rsidRPr="00BC1475">
        <w:rPr>
          <w:rFonts w:ascii="BC Sans" w:hAnsi="BC Sans" w:cs="Arial"/>
          <w:sz w:val="22"/>
          <w:szCs w:val="22"/>
        </w:rPr>
        <w:t>ing</w:t>
      </w:r>
      <w:r w:rsidRPr="00BC1475">
        <w:rPr>
          <w:rFonts w:ascii="BC Sans" w:hAnsi="BC Sans" w:cs="Arial"/>
          <w:sz w:val="22"/>
          <w:szCs w:val="22"/>
        </w:rPr>
        <w:t xml:space="preserve"> on-site parking and report any parking issues or traffic concerns to the Regional District Bylaw Services and/or RCMP.  </w:t>
      </w:r>
    </w:p>
    <w:p w14:paraId="228F0348" w14:textId="11C9DACD"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Conduct</w:t>
      </w:r>
      <w:r w:rsidR="00EB45D8">
        <w:rPr>
          <w:rFonts w:ascii="BC Sans" w:hAnsi="BC Sans" w:cs="Arial"/>
          <w:sz w:val="22"/>
          <w:szCs w:val="22"/>
        </w:rPr>
        <w:t>ing</w:t>
      </w:r>
      <w:r w:rsidRPr="00C75B43">
        <w:rPr>
          <w:rFonts w:ascii="BC Sans" w:hAnsi="BC Sans" w:cs="Arial"/>
          <w:sz w:val="22"/>
          <w:szCs w:val="22"/>
        </w:rPr>
        <w:t xml:space="preserve"> inspections, cleaning and re-stock the washrooms,</w:t>
      </w:r>
      <w:r w:rsidR="00E849AA">
        <w:rPr>
          <w:rFonts w:ascii="BC Sans" w:hAnsi="BC Sans" w:cs="Arial"/>
          <w:sz w:val="22"/>
          <w:szCs w:val="22"/>
        </w:rPr>
        <w:t xml:space="preserve"> </w:t>
      </w:r>
      <w:r w:rsidR="00E974E4">
        <w:rPr>
          <w:rFonts w:ascii="BC Sans" w:hAnsi="BC Sans" w:cs="Arial"/>
          <w:sz w:val="22"/>
          <w:szCs w:val="22"/>
        </w:rPr>
        <w:t>in accordance with hall rental and event use</w:t>
      </w:r>
      <w:r w:rsidR="00E849AA">
        <w:rPr>
          <w:rFonts w:ascii="BC Sans" w:hAnsi="BC Sans" w:cs="Arial"/>
          <w:sz w:val="22"/>
          <w:szCs w:val="22"/>
        </w:rPr>
        <w:t xml:space="preserve">. </w:t>
      </w:r>
    </w:p>
    <w:p w14:paraId="4995E6AC" w14:textId="408B3BC8" w:rsidR="00C75B43" w:rsidRPr="004B231B" w:rsidRDefault="00EB45D8" w:rsidP="00EF1364">
      <w:pPr>
        <w:pStyle w:val="NormalIndent"/>
        <w:numPr>
          <w:ilvl w:val="0"/>
          <w:numId w:val="22"/>
        </w:numPr>
        <w:ind w:left="1134" w:hanging="567"/>
        <w:rPr>
          <w:rFonts w:ascii="BC Sans" w:hAnsi="BC Sans" w:cs="Arial"/>
          <w:sz w:val="22"/>
          <w:szCs w:val="22"/>
        </w:rPr>
      </w:pPr>
      <w:r>
        <w:rPr>
          <w:rFonts w:ascii="BC Sans" w:hAnsi="BC Sans" w:cs="Arial"/>
          <w:sz w:val="22"/>
          <w:szCs w:val="22"/>
        </w:rPr>
        <w:t>P</w:t>
      </w:r>
      <w:r w:rsidR="00C75B43" w:rsidRPr="00C75B43">
        <w:rPr>
          <w:rFonts w:ascii="BC Sans" w:hAnsi="BC Sans" w:cs="Arial"/>
          <w:sz w:val="22"/>
          <w:szCs w:val="22"/>
        </w:rPr>
        <w:t>rovid</w:t>
      </w:r>
      <w:r>
        <w:rPr>
          <w:rFonts w:ascii="BC Sans" w:hAnsi="BC Sans" w:cs="Arial"/>
          <w:sz w:val="22"/>
          <w:szCs w:val="22"/>
        </w:rPr>
        <w:t xml:space="preserve">ing </w:t>
      </w:r>
      <w:r w:rsidR="00C75B43" w:rsidRPr="00C75B43">
        <w:rPr>
          <w:rFonts w:ascii="BC Sans" w:hAnsi="BC Sans" w:cs="Arial"/>
          <w:sz w:val="22"/>
          <w:szCs w:val="22"/>
        </w:rPr>
        <w:t xml:space="preserve">all materials, cleaning supplies &amp; equipment. Cleaning supplies and facility re-stock items are to match current Regional District standard at all facilities. </w:t>
      </w:r>
    </w:p>
    <w:p w14:paraId="40246F08" w14:textId="55F12E65"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Inspect</w:t>
      </w:r>
      <w:r w:rsidR="00EB45D8">
        <w:rPr>
          <w:rFonts w:ascii="BC Sans" w:hAnsi="BC Sans" w:cs="Arial"/>
          <w:sz w:val="22"/>
          <w:szCs w:val="22"/>
        </w:rPr>
        <w:t>ing</w:t>
      </w:r>
      <w:r w:rsidRPr="00C75B43">
        <w:rPr>
          <w:rFonts w:ascii="BC Sans" w:hAnsi="BC Sans" w:cs="Arial"/>
          <w:sz w:val="22"/>
          <w:szCs w:val="22"/>
        </w:rPr>
        <w:t xml:space="preserve"> the hall and immediate grounds upon completion of facility bookings/events/rentals to determine if clean-up is satisfactory as per the rental agreement and report any problems or damages that may have occurred to the </w:t>
      </w:r>
      <w:r w:rsidR="000F0533">
        <w:rPr>
          <w:rFonts w:ascii="BC Sans" w:hAnsi="BC Sans" w:cs="Arial"/>
          <w:sz w:val="22"/>
          <w:szCs w:val="22"/>
        </w:rPr>
        <w:t>Regional District’s Facility</w:t>
      </w:r>
      <w:r w:rsidR="008E1D86">
        <w:rPr>
          <w:rFonts w:ascii="BC Sans" w:hAnsi="BC Sans" w:cs="Arial"/>
          <w:sz w:val="22"/>
          <w:szCs w:val="22"/>
        </w:rPr>
        <w:t xml:space="preserve"> Booking Techni</w:t>
      </w:r>
      <w:r w:rsidR="000F0533">
        <w:rPr>
          <w:rFonts w:ascii="BC Sans" w:hAnsi="BC Sans" w:cs="Arial"/>
          <w:sz w:val="22"/>
          <w:szCs w:val="22"/>
        </w:rPr>
        <w:t xml:space="preserve">cian </w:t>
      </w:r>
      <w:r w:rsidRPr="00C75B43">
        <w:rPr>
          <w:rFonts w:ascii="BC Sans" w:hAnsi="BC Sans" w:cs="Arial"/>
          <w:sz w:val="22"/>
          <w:szCs w:val="22"/>
        </w:rPr>
        <w:t xml:space="preserve">within </w:t>
      </w:r>
      <w:r w:rsidR="00EE4405">
        <w:rPr>
          <w:rFonts w:ascii="BC Sans" w:hAnsi="BC Sans" w:cs="Arial"/>
          <w:sz w:val="22"/>
          <w:szCs w:val="22"/>
        </w:rPr>
        <w:t>24 hours</w:t>
      </w:r>
      <w:r w:rsidRPr="00C75B43">
        <w:rPr>
          <w:rFonts w:ascii="BC Sans" w:hAnsi="BC Sans" w:cs="Arial"/>
          <w:sz w:val="22"/>
          <w:szCs w:val="22"/>
        </w:rPr>
        <w:t xml:space="preserve">. In the event the renter does not clean the community Hall or the grounds as specified in the rental agreement, the Contractor will immediately notify the Regional District Facility Booking </w:t>
      </w:r>
      <w:r w:rsidR="002516B3">
        <w:rPr>
          <w:rFonts w:ascii="BC Sans" w:hAnsi="BC Sans" w:cs="Arial"/>
          <w:sz w:val="22"/>
          <w:szCs w:val="22"/>
        </w:rPr>
        <w:t>Technician</w:t>
      </w:r>
      <w:r w:rsidRPr="00C75B43">
        <w:rPr>
          <w:rFonts w:ascii="BC Sans" w:hAnsi="BC Sans" w:cs="Arial"/>
          <w:sz w:val="22"/>
          <w:szCs w:val="22"/>
        </w:rPr>
        <w:t xml:space="preserve">. </w:t>
      </w:r>
      <w:r w:rsidR="303A2636" w:rsidRPr="4BD72FC4">
        <w:rPr>
          <w:rFonts w:ascii="BC Sans" w:hAnsi="BC Sans" w:cs="Arial"/>
          <w:sz w:val="22"/>
          <w:szCs w:val="22"/>
        </w:rPr>
        <w:t>The Regional District Facility Booking Technician will request</w:t>
      </w:r>
      <w:r w:rsidRPr="00C75B43">
        <w:rPr>
          <w:rFonts w:ascii="BC Sans" w:hAnsi="BC Sans" w:cs="Arial"/>
          <w:sz w:val="22"/>
          <w:szCs w:val="22"/>
        </w:rPr>
        <w:t xml:space="preserve"> the Contractor </w:t>
      </w:r>
      <w:r w:rsidR="64338CCB" w:rsidRPr="4BD72FC4">
        <w:rPr>
          <w:rFonts w:ascii="BC Sans" w:hAnsi="BC Sans" w:cs="Arial"/>
          <w:sz w:val="22"/>
          <w:szCs w:val="22"/>
        </w:rPr>
        <w:t>clean</w:t>
      </w:r>
      <w:r w:rsidRPr="00C75B43">
        <w:rPr>
          <w:rFonts w:ascii="BC Sans" w:hAnsi="BC Sans" w:cs="Arial"/>
          <w:sz w:val="22"/>
          <w:szCs w:val="22"/>
        </w:rPr>
        <w:t xml:space="preserve"> the hall and then </w:t>
      </w:r>
      <w:r w:rsidR="64338CCB" w:rsidRPr="4BD72FC4">
        <w:rPr>
          <w:rFonts w:ascii="BC Sans" w:hAnsi="BC Sans" w:cs="Arial"/>
          <w:sz w:val="22"/>
          <w:szCs w:val="22"/>
        </w:rPr>
        <w:t>notify</w:t>
      </w:r>
      <w:r w:rsidRPr="00C75B43">
        <w:rPr>
          <w:rFonts w:ascii="BC Sans" w:hAnsi="BC Sans" w:cs="Arial"/>
          <w:sz w:val="22"/>
          <w:szCs w:val="22"/>
        </w:rPr>
        <w:t xml:space="preserve"> the Regional District with the clean-up time taken within two business days. The Contractor will be paid the charge out rate for approved additional duties. </w:t>
      </w:r>
    </w:p>
    <w:p w14:paraId="1B9485FD" w14:textId="569313F1" w:rsidR="00C75B43" w:rsidRPr="004B231B" w:rsidRDefault="00EB45D8" w:rsidP="00EF1364">
      <w:pPr>
        <w:pStyle w:val="NormalIndent"/>
        <w:numPr>
          <w:ilvl w:val="0"/>
          <w:numId w:val="22"/>
        </w:numPr>
        <w:ind w:left="1134" w:hanging="567"/>
        <w:rPr>
          <w:rFonts w:ascii="BC Sans" w:hAnsi="BC Sans" w:cs="Arial"/>
          <w:sz w:val="22"/>
          <w:szCs w:val="22"/>
        </w:rPr>
      </w:pPr>
      <w:r>
        <w:rPr>
          <w:rFonts w:ascii="BC Sans" w:hAnsi="BC Sans" w:cs="Arial"/>
          <w:sz w:val="22"/>
          <w:szCs w:val="22"/>
        </w:rPr>
        <w:lastRenderedPageBreak/>
        <w:t>Availability</w:t>
      </w:r>
      <w:r w:rsidR="00C75B43" w:rsidRPr="00C75B43">
        <w:rPr>
          <w:rFonts w:ascii="BC Sans" w:hAnsi="BC Sans" w:cs="Arial"/>
          <w:sz w:val="22"/>
          <w:szCs w:val="22"/>
        </w:rPr>
        <w:t xml:space="preserve"> to be on site for special events booked as and when required. This will be considered as additional services. Additional services require approval prior to engaging.  </w:t>
      </w:r>
    </w:p>
    <w:p w14:paraId="0A2C8B89" w14:textId="7E16099C" w:rsidR="00C75B43" w:rsidRPr="004B231B" w:rsidRDefault="2EEC274D" w:rsidP="00EF1364">
      <w:pPr>
        <w:pStyle w:val="NormalIndent"/>
        <w:numPr>
          <w:ilvl w:val="0"/>
          <w:numId w:val="22"/>
        </w:numPr>
        <w:ind w:left="1134" w:hanging="567"/>
        <w:rPr>
          <w:rFonts w:ascii="BC Sans" w:hAnsi="BC Sans" w:cs="Arial"/>
          <w:sz w:val="22"/>
          <w:szCs w:val="22"/>
        </w:rPr>
      </w:pPr>
      <w:r w:rsidRPr="4BD72FC4">
        <w:rPr>
          <w:rFonts w:ascii="BC Sans" w:hAnsi="BC Sans" w:cs="Arial"/>
          <w:sz w:val="22"/>
          <w:szCs w:val="22"/>
        </w:rPr>
        <w:t xml:space="preserve">Clean </w:t>
      </w:r>
      <w:r w:rsidR="00C75B43" w:rsidRPr="00C75B43">
        <w:rPr>
          <w:rFonts w:ascii="BC Sans" w:hAnsi="BC Sans" w:cs="Arial"/>
          <w:sz w:val="22"/>
          <w:szCs w:val="22"/>
        </w:rPr>
        <w:t xml:space="preserve">up </w:t>
      </w:r>
      <w:r w:rsidRPr="4BD72FC4">
        <w:rPr>
          <w:rFonts w:ascii="BC Sans" w:hAnsi="BC Sans" w:cs="Arial"/>
          <w:sz w:val="22"/>
          <w:szCs w:val="22"/>
        </w:rPr>
        <w:t>and maintenance of</w:t>
      </w:r>
      <w:r w:rsidR="64338CCB" w:rsidRPr="4BD72FC4">
        <w:rPr>
          <w:rFonts w:ascii="BC Sans" w:hAnsi="BC Sans" w:cs="Arial"/>
          <w:sz w:val="22"/>
          <w:szCs w:val="22"/>
        </w:rPr>
        <w:t xml:space="preserve"> immediate </w:t>
      </w:r>
      <w:r w:rsidR="00C75B43" w:rsidRPr="00C75B43">
        <w:rPr>
          <w:rFonts w:ascii="BC Sans" w:hAnsi="BC Sans" w:cs="Arial"/>
          <w:sz w:val="22"/>
          <w:szCs w:val="22"/>
        </w:rPr>
        <w:t>grounds</w:t>
      </w:r>
      <w:r w:rsidR="00FA1762">
        <w:rPr>
          <w:rFonts w:ascii="BC Sans" w:hAnsi="BC Sans" w:cs="Arial"/>
          <w:sz w:val="22"/>
          <w:szCs w:val="22"/>
        </w:rPr>
        <w:t xml:space="preserve"> 1meter distance around the facility and access walkway </w:t>
      </w:r>
      <w:r w:rsidR="00C75B43" w:rsidRPr="00C75B43">
        <w:rPr>
          <w:rFonts w:ascii="BC Sans" w:hAnsi="BC Sans" w:cs="Arial"/>
          <w:sz w:val="22"/>
          <w:szCs w:val="22"/>
        </w:rPr>
        <w:t xml:space="preserve">on weekdays, with additional clean ups required on weekends and general holidays. </w:t>
      </w:r>
      <w:r w:rsidR="2375F0CB" w:rsidRPr="4BD72FC4">
        <w:rPr>
          <w:rFonts w:ascii="BC Sans" w:hAnsi="BC Sans" w:cs="Arial"/>
          <w:sz w:val="22"/>
          <w:szCs w:val="22"/>
        </w:rPr>
        <w:t xml:space="preserve">Tasks can include such activities as picking up litter to maintain the general appearance of order, </w:t>
      </w:r>
      <w:r w:rsidR="0DE52C70" w:rsidRPr="4BD72FC4">
        <w:rPr>
          <w:rFonts w:ascii="BC Sans" w:hAnsi="BC Sans" w:cs="Arial"/>
          <w:sz w:val="22"/>
          <w:szCs w:val="22"/>
        </w:rPr>
        <w:t xml:space="preserve">raking leaves, </w:t>
      </w:r>
      <w:r w:rsidR="0020674F">
        <w:rPr>
          <w:rFonts w:ascii="BC Sans" w:hAnsi="BC Sans" w:cs="Arial"/>
          <w:sz w:val="22"/>
          <w:szCs w:val="22"/>
        </w:rPr>
        <w:t xml:space="preserve">trimming vegetation overhanging </w:t>
      </w:r>
      <w:r w:rsidR="00CC2715">
        <w:rPr>
          <w:rFonts w:ascii="BC Sans" w:hAnsi="BC Sans" w:cs="Arial"/>
          <w:sz w:val="22"/>
          <w:szCs w:val="22"/>
        </w:rPr>
        <w:t xml:space="preserve">or touching the walkways </w:t>
      </w:r>
      <w:r w:rsidR="0DE52C70" w:rsidRPr="4BD72FC4">
        <w:rPr>
          <w:rFonts w:ascii="BC Sans" w:hAnsi="BC Sans" w:cs="Arial"/>
          <w:sz w:val="22"/>
          <w:szCs w:val="22"/>
        </w:rPr>
        <w:t>etc.</w:t>
      </w:r>
    </w:p>
    <w:p w14:paraId="793817EB" w14:textId="408DF53A" w:rsidR="00C75B43" w:rsidRPr="004B231B" w:rsidRDefault="00C75B43" w:rsidP="00EF1364">
      <w:pPr>
        <w:pStyle w:val="NormalIndent"/>
        <w:numPr>
          <w:ilvl w:val="0"/>
          <w:numId w:val="22"/>
        </w:numPr>
        <w:ind w:left="1134" w:hanging="567"/>
        <w:rPr>
          <w:rFonts w:ascii="BC Sans" w:hAnsi="BC Sans" w:cs="Arial"/>
          <w:sz w:val="22"/>
          <w:szCs w:val="22"/>
        </w:rPr>
      </w:pPr>
      <w:r w:rsidRPr="05FB485F">
        <w:rPr>
          <w:rFonts w:ascii="BC Sans" w:hAnsi="BC Sans" w:cs="Arial"/>
          <w:sz w:val="22"/>
          <w:szCs w:val="22"/>
        </w:rPr>
        <w:t xml:space="preserve">Daily clean up includes but is not limited </w:t>
      </w:r>
      <w:proofErr w:type="gramStart"/>
      <w:r w:rsidRPr="05FB485F">
        <w:rPr>
          <w:rFonts w:ascii="BC Sans" w:hAnsi="BC Sans" w:cs="Arial"/>
          <w:sz w:val="22"/>
          <w:szCs w:val="22"/>
        </w:rPr>
        <w:t>to:</w:t>
      </w:r>
      <w:proofErr w:type="gramEnd"/>
      <w:r w:rsidRPr="05FB485F">
        <w:rPr>
          <w:rFonts w:ascii="BC Sans" w:hAnsi="BC Sans" w:cs="Arial"/>
          <w:sz w:val="22"/>
          <w:szCs w:val="22"/>
        </w:rPr>
        <w:t xml:space="preserve"> sweeping or raking of stairs, ramps, facility access paths, raking and removal of debris and animal </w:t>
      </w:r>
      <w:r w:rsidR="1AA7F377" w:rsidRPr="05FB485F">
        <w:rPr>
          <w:rFonts w:ascii="BC Sans" w:hAnsi="BC Sans" w:cs="Arial"/>
          <w:sz w:val="22"/>
          <w:szCs w:val="22"/>
        </w:rPr>
        <w:t>waste</w:t>
      </w:r>
      <w:r w:rsidRPr="05FB485F">
        <w:rPr>
          <w:rFonts w:ascii="BC Sans" w:hAnsi="BC Sans" w:cs="Arial"/>
          <w:sz w:val="22"/>
          <w:szCs w:val="22"/>
        </w:rPr>
        <w:t xml:space="preserve">. </w:t>
      </w:r>
    </w:p>
    <w:p w14:paraId="20A42386" w14:textId="6AF5DDB5"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Empty building and facility garbage and recycling receptacle</w:t>
      </w:r>
      <w:r w:rsidR="000A3251">
        <w:rPr>
          <w:rFonts w:ascii="BC Sans" w:hAnsi="BC Sans" w:cs="Arial"/>
          <w:sz w:val="22"/>
          <w:szCs w:val="22"/>
        </w:rPr>
        <w:t>s</w:t>
      </w:r>
      <w:r w:rsidRPr="00C75B43">
        <w:rPr>
          <w:rFonts w:ascii="BC Sans" w:hAnsi="BC Sans" w:cs="Arial"/>
          <w:sz w:val="22"/>
          <w:szCs w:val="22"/>
        </w:rPr>
        <w:t xml:space="preserve"> as required at the community hall and facilities following events and public usage. </w:t>
      </w:r>
    </w:p>
    <w:p w14:paraId="45D8EC23" w14:textId="697E4047"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Dispos</w:t>
      </w:r>
      <w:r w:rsidR="00EB45D8">
        <w:rPr>
          <w:rFonts w:ascii="BC Sans" w:hAnsi="BC Sans" w:cs="Arial"/>
          <w:sz w:val="22"/>
          <w:szCs w:val="22"/>
        </w:rPr>
        <w:t>ing</w:t>
      </w:r>
      <w:r w:rsidRPr="00C75B43">
        <w:rPr>
          <w:rFonts w:ascii="BC Sans" w:hAnsi="BC Sans" w:cs="Arial"/>
          <w:sz w:val="22"/>
          <w:szCs w:val="22"/>
        </w:rPr>
        <w:t xml:space="preserve"> of all garbage and recycling at appropriate disposal facilities. </w:t>
      </w:r>
    </w:p>
    <w:p w14:paraId="6CBF4D8B" w14:textId="218BFA1B" w:rsidR="00C75B43" w:rsidRPr="004B231B" w:rsidRDefault="00EB45D8" w:rsidP="00EF1364">
      <w:pPr>
        <w:pStyle w:val="NormalIndent"/>
        <w:numPr>
          <w:ilvl w:val="0"/>
          <w:numId w:val="22"/>
        </w:numPr>
        <w:ind w:left="1134" w:hanging="567"/>
        <w:rPr>
          <w:rFonts w:ascii="BC Sans" w:hAnsi="BC Sans" w:cs="Arial"/>
          <w:sz w:val="22"/>
          <w:szCs w:val="22"/>
        </w:rPr>
      </w:pPr>
      <w:r>
        <w:rPr>
          <w:rFonts w:ascii="BC Sans" w:hAnsi="BC Sans" w:cs="Arial"/>
          <w:sz w:val="22"/>
          <w:szCs w:val="22"/>
        </w:rPr>
        <w:t>Re</w:t>
      </w:r>
      <w:r w:rsidRPr="00C75B43">
        <w:rPr>
          <w:rFonts w:ascii="BC Sans" w:hAnsi="BC Sans" w:cs="Arial"/>
          <w:sz w:val="22"/>
          <w:szCs w:val="22"/>
        </w:rPr>
        <w:t>sponsibi</w:t>
      </w:r>
      <w:r>
        <w:rPr>
          <w:rFonts w:ascii="BC Sans" w:hAnsi="BC Sans" w:cs="Arial"/>
          <w:sz w:val="22"/>
          <w:szCs w:val="22"/>
        </w:rPr>
        <w:t>lity</w:t>
      </w:r>
      <w:r w:rsidR="00C75B43" w:rsidRPr="00C75B43">
        <w:rPr>
          <w:rFonts w:ascii="BC Sans" w:hAnsi="BC Sans" w:cs="Arial"/>
          <w:sz w:val="22"/>
          <w:szCs w:val="22"/>
        </w:rPr>
        <w:t xml:space="preserve"> for all associated tipping and disposal fees. </w:t>
      </w:r>
    </w:p>
    <w:p w14:paraId="6F1BFF23" w14:textId="5C517039" w:rsidR="00C75B43" w:rsidRPr="004B231B" w:rsidRDefault="00C75B43" w:rsidP="00EF1364">
      <w:pPr>
        <w:pStyle w:val="NormalIndent"/>
        <w:numPr>
          <w:ilvl w:val="0"/>
          <w:numId w:val="22"/>
        </w:numPr>
        <w:ind w:left="1134" w:hanging="567"/>
        <w:rPr>
          <w:rFonts w:ascii="BC Sans" w:hAnsi="BC Sans" w:cs="Arial"/>
          <w:sz w:val="22"/>
          <w:szCs w:val="22"/>
        </w:rPr>
      </w:pPr>
      <w:r w:rsidRPr="00C75B43">
        <w:rPr>
          <w:rFonts w:ascii="BC Sans" w:hAnsi="BC Sans" w:cs="Arial"/>
          <w:sz w:val="22"/>
          <w:szCs w:val="22"/>
        </w:rPr>
        <w:t>Maintain</w:t>
      </w:r>
      <w:r w:rsidR="00EB45D8">
        <w:rPr>
          <w:rFonts w:ascii="BC Sans" w:hAnsi="BC Sans" w:cs="Arial"/>
          <w:sz w:val="22"/>
          <w:szCs w:val="22"/>
        </w:rPr>
        <w:t xml:space="preserve">ing </w:t>
      </w:r>
      <w:r w:rsidRPr="00C75B43">
        <w:rPr>
          <w:rFonts w:ascii="BC Sans" w:hAnsi="BC Sans" w:cs="Arial"/>
          <w:sz w:val="22"/>
          <w:szCs w:val="22"/>
        </w:rPr>
        <w:t xml:space="preserve">existing building and facility furniture and provisioned amenities within buildings and adjacent to facilities. Clean </w:t>
      </w:r>
      <w:r w:rsidR="00610E52">
        <w:rPr>
          <w:rFonts w:ascii="BC Sans" w:hAnsi="BC Sans" w:cs="Arial"/>
          <w:sz w:val="22"/>
          <w:szCs w:val="22"/>
        </w:rPr>
        <w:t>all</w:t>
      </w:r>
      <w:r w:rsidRPr="00C75B43">
        <w:rPr>
          <w:rFonts w:ascii="BC Sans" w:hAnsi="BC Sans" w:cs="Arial"/>
          <w:sz w:val="22"/>
          <w:szCs w:val="22"/>
        </w:rPr>
        <w:t xml:space="preserve"> surfaces as necessary. </w:t>
      </w:r>
      <w:r w:rsidRPr="05FB485F">
        <w:rPr>
          <w:rFonts w:ascii="BC Sans" w:hAnsi="BC Sans" w:cs="Arial"/>
          <w:sz w:val="22"/>
          <w:szCs w:val="22"/>
        </w:rPr>
        <w:t xml:space="preserve"> </w:t>
      </w:r>
    </w:p>
    <w:p w14:paraId="1F1706E5" w14:textId="71921FBD" w:rsidR="00C75B43" w:rsidRPr="004B231B" w:rsidRDefault="00C75B43" w:rsidP="00EF1364">
      <w:pPr>
        <w:pStyle w:val="NormalIndent"/>
        <w:numPr>
          <w:ilvl w:val="0"/>
          <w:numId w:val="22"/>
        </w:numPr>
        <w:ind w:left="1134" w:hanging="567"/>
        <w:rPr>
          <w:rFonts w:ascii="BC Sans" w:hAnsi="BC Sans" w:cs="Arial"/>
          <w:sz w:val="22"/>
          <w:szCs w:val="22"/>
        </w:rPr>
      </w:pPr>
      <w:r w:rsidRPr="05FB485F">
        <w:rPr>
          <w:rFonts w:ascii="BC Sans" w:hAnsi="BC Sans" w:cs="Arial"/>
          <w:sz w:val="22"/>
          <w:szCs w:val="22"/>
        </w:rPr>
        <w:t xml:space="preserve">Maintain any hall </w:t>
      </w:r>
      <w:r w:rsidR="002B0E00" w:rsidRPr="05FB485F">
        <w:rPr>
          <w:rFonts w:ascii="BC Sans" w:hAnsi="BC Sans" w:cs="Arial"/>
          <w:sz w:val="22"/>
          <w:szCs w:val="22"/>
        </w:rPr>
        <w:t>signposts</w:t>
      </w:r>
      <w:r w:rsidRPr="05FB485F">
        <w:rPr>
          <w:rFonts w:ascii="BC Sans" w:hAnsi="BC Sans" w:cs="Arial"/>
          <w:sz w:val="22"/>
          <w:szCs w:val="22"/>
        </w:rPr>
        <w:t xml:space="preserve"> and barriers in full upright position. </w:t>
      </w:r>
    </w:p>
    <w:p w14:paraId="223C9C5A" w14:textId="6526DC21" w:rsidR="00C75B43" w:rsidRPr="004B231B" w:rsidRDefault="00C75B43" w:rsidP="00EF1364">
      <w:pPr>
        <w:pStyle w:val="NormalIndent"/>
        <w:numPr>
          <w:ilvl w:val="0"/>
          <w:numId w:val="22"/>
        </w:numPr>
        <w:ind w:left="1134" w:hanging="567"/>
        <w:rPr>
          <w:rFonts w:ascii="BC Sans" w:hAnsi="BC Sans" w:cs="Arial"/>
          <w:sz w:val="22"/>
          <w:szCs w:val="22"/>
        </w:rPr>
      </w:pPr>
      <w:r w:rsidRPr="05FB485F">
        <w:rPr>
          <w:rFonts w:ascii="BC Sans" w:hAnsi="BC Sans" w:cs="Arial"/>
          <w:sz w:val="22"/>
          <w:szCs w:val="22"/>
        </w:rPr>
        <w:t xml:space="preserve">Remove graffiti </w:t>
      </w:r>
      <w:r w:rsidR="4BC4FA3A" w:rsidRPr="05FB485F">
        <w:rPr>
          <w:rFonts w:ascii="BC Sans" w:hAnsi="BC Sans" w:cs="Arial"/>
          <w:sz w:val="22"/>
          <w:szCs w:val="22"/>
        </w:rPr>
        <w:t xml:space="preserve">immediately </w:t>
      </w:r>
      <w:r w:rsidRPr="05FB485F">
        <w:rPr>
          <w:rFonts w:ascii="BC Sans" w:hAnsi="BC Sans" w:cs="Arial"/>
          <w:sz w:val="22"/>
          <w:szCs w:val="22"/>
        </w:rPr>
        <w:t>when found.</w:t>
      </w:r>
    </w:p>
    <w:p w14:paraId="5FB7E4C5" w14:textId="5A384612" w:rsidR="00C75B43" w:rsidRPr="004B231B" w:rsidRDefault="00EB45D8" w:rsidP="00EF1364">
      <w:pPr>
        <w:pStyle w:val="NormalIndent"/>
        <w:numPr>
          <w:ilvl w:val="0"/>
          <w:numId w:val="22"/>
        </w:numPr>
        <w:ind w:left="1134" w:hanging="567"/>
        <w:rPr>
          <w:rFonts w:ascii="BC Sans" w:hAnsi="BC Sans" w:cs="Arial"/>
          <w:sz w:val="22"/>
          <w:szCs w:val="22"/>
        </w:rPr>
      </w:pPr>
      <w:r w:rsidRPr="05FB485F">
        <w:rPr>
          <w:rFonts w:ascii="BC Sans" w:hAnsi="BC Sans" w:cs="Arial"/>
          <w:sz w:val="22"/>
          <w:szCs w:val="22"/>
        </w:rPr>
        <w:t>Ensur</w:t>
      </w:r>
      <w:r w:rsidR="0C76BBB3" w:rsidRPr="05FB485F">
        <w:rPr>
          <w:rFonts w:ascii="BC Sans" w:hAnsi="BC Sans" w:cs="Arial"/>
          <w:sz w:val="22"/>
          <w:szCs w:val="22"/>
        </w:rPr>
        <w:t>e</w:t>
      </w:r>
      <w:r w:rsidRPr="05FB485F">
        <w:rPr>
          <w:rFonts w:ascii="BC Sans" w:hAnsi="BC Sans" w:cs="Arial"/>
          <w:sz w:val="22"/>
          <w:szCs w:val="22"/>
        </w:rPr>
        <w:t xml:space="preserve"> e</w:t>
      </w:r>
      <w:r w:rsidR="00C75B43" w:rsidRPr="05FB485F">
        <w:rPr>
          <w:rFonts w:ascii="BC Sans" w:hAnsi="BC Sans" w:cs="Arial"/>
          <w:sz w:val="22"/>
          <w:szCs w:val="22"/>
        </w:rPr>
        <w:t xml:space="preserve">stablished health and safety practices, measures, protocols and procedures </w:t>
      </w:r>
      <w:r w:rsidR="005129EE">
        <w:rPr>
          <w:rFonts w:ascii="BC Sans" w:hAnsi="BC Sans" w:cs="Arial"/>
          <w:sz w:val="22"/>
          <w:szCs w:val="22"/>
        </w:rPr>
        <w:t>are followed</w:t>
      </w:r>
      <w:r w:rsidR="00364F09">
        <w:rPr>
          <w:rFonts w:ascii="BC Sans" w:hAnsi="BC Sans" w:cs="Arial"/>
          <w:sz w:val="22"/>
          <w:szCs w:val="22"/>
        </w:rPr>
        <w:t>.</w:t>
      </w:r>
    </w:p>
    <w:p w14:paraId="1F0F2708" w14:textId="6469FA8E" w:rsidR="003933BE" w:rsidRDefault="00C75B43" w:rsidP="00EF1364">
      <w:pPr>
        <w:pStyle w:val="NormalIndent"/>
        <w:numPr>
          <w:ilvl w:val="0"/>
          <w:numId w:val="22"/>
        </w:numPr>
        <w:ind w:left="1134" w:hanging="567"/>
        <w:rPr>
          <w:rFonts w:ascii="BC Sans" w:hAnsi="BC Sans" w:cs="Arial"/>
          <w:sz w:val="22"/>
          <w:szCs w:val="22"/>
        </w:rPr>
      </w:pPr>
      <w:r w:rsidRPr="05FB485F">
        <w:rPr>
          <w:rFonts w:ascii="BC Sans" w:hAnsi="BC Sans" w:cs="Arial"/>
          <w:sz w:val="22"/>
          <w:szCs w:val="22"/>
        </w:rPr>
        <w:t xml:space="preserve">The Contractor will notify the Regional District immediately of any illness, injury or other event that prevents the Contractor from carrying out his responsibilities and provide a replacement in the event of absence or annual leaves. </w:t>
      </w:r>
      <w:r w:rsidR="4150F44B" w:rsidRPr="05FB485F">
        <w:rPr>
          <w:rFonts w:ascii="BC Sans" w:hAnsi="BC Sans" w:cs="Arial"/>
          <w:sz w:val="22"/>
          <w:szCs w:val="22"/>
        </w:rPr>
        <w:t xml:space="preserve">Ensure that the replacement is properly trained to provide the services to a high standard. </w:t>
      </w:r>
      <w:r w:rsidRPr="05FB485F">
        <w:rPr>
          <w:rFonts w:ascii="BC Sans" w:hAnsi="BC Sans" w:cs="Arial"/>
          <w:sz w:val="22"/>
          <w:szCs w:val="22"/>
        </w:rPr>
        <w:t xml:space="preserve">Notify the Regional District designate in writing of the name, address and telephone number of the person who will </w:t>
      </w:r>
      <w:proofErr w:type="gramStart"/>
      <w:r w:rsidRPr="05FB485F">
        <w:rPr>
          <w:rFonts w:ascii="BC Sans" w:hAnsi="BC Sans" w:cs="Arial"/>
          <w:sz w:val="22"/>
          <w:szCs w:val="22"/>
        </w:rPr>
        <w:t>be in charge of</w:t>
      </w:r>
      <w:proofErr w:type="gramEnd"/>
      <w:r w:rsidRPr="05FB485F">
        <w:rPr>
          <w:rFonts w:ascii="BC Sans" w:hAnsi="BC Sans" w:cs="Arial"/>
          <w:sz w:val="22"/>
          <w:szCs w:val="22"/>
        </w:rPr>
        <w:t xml:space="preserve"> the hall during the Contractor’s absence. </w:t>
      </w:r>
    </w:p>
    <w:p w14:paraId="4B48AF40" w14:textId="77777777" w:rsidR="002B0E00" w:rsidRDefault="002B0E00" w:rsidP="002B0E00">
      <w:pPr>
        <w:pStyle w:val="NormalIndent"/>
        <w:ind w:left="0"/>
        <w:rPr>
          <w:rFonts w:ascii="BC Sans" w:hAnsi="BC Sans" w:cs="Arial"/>
          <w:sz w:val="22"/>
          <w:szCs w:val="22"/>
        </w:rPr>
      </w:pPr>
    </w:p>
    <w:p w14:paraId="52DFAA2C" w14:textId="77777777" w:rsidR="002B0E00" w:rsidRPr="002B0E00" w:rsidRDefault="002B0E00" w:rsidP="002B0E00">
      <w:pPr>
        <w:pStyle w:val="Heading3"/>
      </w:pPr>
      <w:r w:rsidRPr="002B0E00">
        <w:t>Cleaning Frequency and Standard </w:t>
      </w:r>
    </w:p>
    <w:p w14:paraId="1E80C9AD" w14:textId="15D017EB" w:rsidR="002B0E00" w:rsidRPr="002D46D7" w:rsidRDefault="002B0E00" w:rsidP="002B0E00">
      <w:pPr>
        <w:pStyle w:val="NormalIndent"/>
        <w:ind w:left="0"/>
        <w:rPr>
          <w:rFonts w:ascii="BC Sans" w:hAnsi="BC Sans" w:cs="Arial"/>
          <w:sz w:val="22"/>
          <w:szCs w:val="22"/>
          <w:lang w:val="en-CA"/>
        </w:rPr>
      </w:pPr>
      <w:r w:rsidRPr="002B0E00">
        <w:rPr>
          <w:rFonts w:ascii="BC Sans" w:hAnsi="BC Sans" w:cs="Arial"/>
          <w:sz w:val="22"/>
          <w:szCs w:val="22"/>
        </w:rPr>
        <w:t>The work will be done in accordance with the Appendix </w:t>
      </w:r>
      <w:r>
        <w:rPr>
          <w:rFonts w:ascii="BC Sans" w:hAnsi="BC Sans" w:cs="Arial"/>
          <w:sz w:val="22"/>
          <w:szCs w:val="22"/>
        </w:rPr>
        <w:t>A -</w:t>
      </w:r>
      <w:r w:rsidRPr="002B0E00">
        <w:rPr>
          <w:rFonts w:ascii="BC Sans" w:hAnsi="BC Sans" w:cs="Arial"/>
          <w:sz w:val="22"/>
          <w:szCs w:val="22"/>
        </w:rPr>
        <w:t> Cleaning Standards. All work by the Contractor</w:t>
      </w:r>
      <w:r w:rsidR="0018728F">
        <w:rPr>
          <w:rFonts w:ascii="BC Sans" w:hAnsi="BC Sans" w:cs="Arial"/>
          <w:sz w:val="22"/>
          <w:szCs w:val="22"/>
        </w:rPr>
        <w:t xml:space="preserve"> will</w:t>
      </w:r>
      <w:r w:rsidRPr="002B0E00">
        <w:rPr>
          <w:rFonts w:ascii="BC Sans" w:hAnsi="BC Sans" w:cs="Arial"/>
          <w:sz w:val="22"/>
          <w:szCs w:val="22"/>
        </w:rPr>
        <w:t xml:space="preserve"> adhere to the Regional District’s cleaning standards. The work will need to be completed in advance</w:t>
      </w:r>
      <w:r>
        <w:rPr>
          <w:rFonts w:ascii="BC Sans" w:hAnsi="BC Sans" w:cs="Arial"/>
          <w:sz w:val="22"/>
          <w:szCs w:val="22"/>
        </w:rPr>
        <w:t xml:space="preserve"> </w:t>
      </w:r>
      <w:r w:rsidR="00783223">
        <w:rPr>
          <w:rFonts w:ascii="BC Sans" w:hAnsi="BC Sans" w:cs="Arial"/>
          <w:sz w:val="22"/>
          <w:szCs w:val="22"/>
        </w:rPr>
        <w:t xml:space="preserve">of </w:t>
      </w:r>
      <w:r>
        <w:rPr>
          <w:rFonts w:ascii="BC Sans" w:hAnsi="BC Sans" w:cs="Arial"/>
          <w:sz w:val="22"/>
          <w:szCs w:val="22"/>
        </w:rPr>
        <w:t xml:space="preserve">or </w:t>
      </w:r>
      <w:proofErr w:type="gramStart"/>
      <w:r w:rsidR="00783223">
        <w:rPr>
          <w:rFonts w:ascii="BC Sans" w:hAnsi="BC Sans" w:cs="Arial"/>
          <w:sz w:val="22"/>
          <w:szCs w:val="22"/>
        </w:rPr>
        <w:t>subsequent</w:t>
      </w:r>
      <w:r w:rsidRPr="002B0E00">
        <w:rPr>
          <w:rFonts w:ascii="BC Sans" w:hAnsi="BC Sans" w:cs="Arial"/>
          <w:sz w:val="22"/>
          <w:szCs w:val="22"/>
        </w:rPr>
        <w:t xml:space="preserve"> </w:t>
      </w:r>
      <w:r w:rsidR="00783223">
        <w:rPr>
          <w:rFonts w:ascii="BC Sans" w:hAnsi="BC Sans" w:cs="Arial"/>
          <w:sz w:val="22"/>
          <w:szCs w:val="22"/>
        </w:rPr>
        <w:t>to</w:t>
      </w:r>
      <w:proofErr w:type="gramEnd"/>
      <w:r w:rsidRPr="002B0E00">
        <w:rPr>
          <w:rFonts w:ascii="BC Sans" w:hAnsi="BC Sans" w:cs="Arial"/>
          <w:sz w:val="22"/>
          <w:szCs w:val="22"/>
        </w:rPr>
        <w:t xml:space="preserve"> facility </w:t>
      </w:r>
      <w:r w:rsidR="00783223">
        <w:rPr>
          <w:rFonts w:ascii="BC Sans" w:hAnsi="BC Sans" w:cs="Arial"/>
          <w:sz w:val="22"/>
          <w:szCs w:val="22"/>
        </w:rPr>
        <w:t xml:space="preserve">use to </w:t>
      </w:r>
      <w:r w:rsidRPr="002B0E00">
        <w:rPr>
          <w:rFonts w:ascii="BC Sans" w:hAnsi="BC Sans" w:cs="Arial"/>
          <w:sz w:val="22"/>
          <w:szCs w:val="22"/>
        </w:rPr>
        <w:t>ensure that all clean</w:t>
      </w:r>
      <w:r w:rsidR="0039741F">
        <w:rPr>
          <w:rFonts w:ascii="BC Sans" w:hAnsi="BC Sans" w:cs="Arial"/>
          <w:sz w:val="22"/>
          <w:szCs w:val="22"/>
        </w:rPr>
        <w:t>ed</w:t>
      </w:r>
      <w:r w:rsidRPr="002B0E00">
        <w:rPr>
          <w:rFonts w:ascii="BC Sans" w:hAnsi="BC Sans" w:cs="Arial"/>
          <w:sz w:val="22"/>
          <w:szCs w:val="22"/>
        </w:rPr>
        <w:t xml:space="preserve"> surfaces are dry. The Regional District reserves the right to change cancel or add requirements to meet operational requirements and or continuity of the services at the facility.</w:t>
      </w:r>
      <w:r w:rsidRPr="002B0E00">
        <w:rPr>
          <w:rFonts w:ascii="BC Sans" w:hAnsi="BC Sans" w:cs="Arial"/>
          <w:sz w:val="22"/>
          <w:szCs w:val="22"/>
          <w:lang w:val="en-CA"/>
        </w:rPr>
        <w:t> </w:t>
      </w:r>
    </w:p>
    <w:p w14:paraId="4D70A8E4" w14:textId="77777777" w:rsidR="00AC3903" w:rsidRPr="00AC3903" w:rsidRDefault="00AC3903" w:rsidP="006559FB">
      <w:pPr>
        <w:pStyle w:val="NormalIndent"/>
        <w:ind w:left="0"/>
        <w:jc w:val="both"/>
        <w:rPr>
          <w:rFonts w:ascii="BC Sans" w:hAnsi="BC Sans" w:cs="Arial"/>
          <w:sz w:val="22"/>
          <w:szCs w:val="22"/>
        </w:rPr>
      </w:pPr>
    </w:p>
    <w:p w14:paraId="62153454" w14:textId="56748D10" w:rsidR="00266708" w:rsidRPr="00266708" w:rsidRDefault="00266708" w:rsidP="00142267">
      <w:pPr>
        <w:pStyle w:val="Heading3"/>
      </w:pPr>
      <w:r w:rsidRPr="00266708">
        <w:t>Supplies</w:t>
      </w:r>
    </w:p>
    <w:p w14:paraId="305554FB" w14:textId="49187700" w:rsidR="00266708" w:rsidRDefault="00266708" w:rsidP="00FB656C">
      <w:pPr>
        <w:pStyle w:val="ListNumber3"/>
        <w:numPr>
          <w:ilvl w:val="0"/>
          <w:numId w:val="39"/>
        </w:numPr>
        <w:rPr>
          <w:rFonts w:ascii="BC Sans" w:hAnsi="BC Sans"/>
          <w:sz w:val="22"/>
          <w:szCs w:val="22"/>
          <w:lang w:val="en-GB"/>
        </w:rPr>
      </w:pPr>
      <w:r w:rsidRPr="00266708">
        <w:rPr>
          <w:rFonts w:ascii="BC Sans" w:hAnsi="BC Sans"/>
          <w:sz w:val="22"/>
          <w:szCs w:val="22"/>
          <w:lang w:val="en-GB"/>
        </w:rPr>
        <w:t xml:space="preserve">The </w:t>
      </w:r>
      <w:r w:rsidR="00075E97">
        <w:rPr>
          <w:rFonts w:ascii="BC Sans" w:hAnsi="BC Sans"/>
          <w:sz w:val="22"/>
          <w:szCs w:val="22"/>
          <w:lang w:val="en-GB"/>
        </w:rPr>
        <w:t xml:space="preserve">Contractor </w:t>
      </w:r>
      <w:r w:rsidRPr="00266708">
        <w:rPr>
          <w:rFonts w:ascii="BC Sans" w:hAnsi="BC Sans"/>
          <w:sz w:val="22"/>
          <w:szCs w:val="22"/>
          <w:lang w:val="en-GB"/>
        </w:rPr>
        <w:t>is responsible to supply refills for all dispenser type products (i.e. paper towels, toilet paper, hand soap etc.)</w:t>
      </w:r>
    </w:p>
    <w:p w14:paraId="717E7A58" w14:textId="64F524C7" w:rsidR="00C73D2B" w:rsidRPr="0004486F" w:rsidRDefault="00C815D2" w:rsidP="0004486F">
      <w:pPr>
        <w:pStyle w:val="ListNumber3"/>
        <w:numPr>
          <w:ilvl w:val="0"/>
          <w:numId w:val="39"/>
        </w:numPr>
        <w:rPr>
          <w:rFonts w:ascii="BC Sans" w:hAnsi="BC Sans"/>
          <w:sz w:val="22"/>
          <w:szCs w:val="22"/>
          <w:lang w:val="en-GB"/>
        </w:rPr>
      </w:pPr>
      <w:r>
        <w:rPr>
          <w:rFonts w:ascii="BC Sans" w:hAnsi="BC Sans"/>
          <w:sz w:val="22"/>
          <w:szCs w:val="22"/>
          <w:lang w:val="en-GB"/>
        </w:rPr>
        <w:t xml:space="preserve">Ensure </w:t>
      </w:r>
      <w:r w:rsidR="00CF1DCB">
        <w:rPr>
          <w:rFonts w:ascii="BC Sans" w:hAnsi="BC Sans"/>
          <w:sz w:val="22"/>
          <w:szCs w:val="22"/>
          <w:lang w:val="en-GB"/>
        </w:rPr>
        <w:t xml:space="preserve">cleaning supplies stocked and available for </w:t>
      </w:r>
      <w:r w:rsidR="00010268">
        <w:rPr>
          <w:rFonts w:ascii="BC Sans" w:hAnsi="BC Sans"/>
          <w:sz w:val="22"/>
          <w:szCs w:val="22"/>
          <w:lang w:val="en-GB"/>
        </w:rPr>
        <w:t>users to clean up after events</w:t>
      </w:r>
      <w:r w:rsidR="00FB656C" w:rsidRPr="00FB656C">
        <w:rPr>
          <w:rFonts w:ascii="BC Sans" w:hAnsi="BC Sans"/>
          <w:sz w:val="22"/>
          <w:szCs w:val="22"/>
          <w:lang w:val="en-GB"/>
        </w:rPr>
        <w:t xml:space="preserve"> </w:t>
      </w:r>
      <w:r w:rsidR="00FB656C">
        <w:rPr>
          <w:rFonts w:ascii="BC Sans" w:hAnsi="BC Sans"/>
          <w:sz w:val="22"/>
          <w:szCs w:val="22"/>
          <w:lang w:val="en-GB"/>
        </w:rPr>
        <w:t>(</w:t>
      </w:r>
      <w:r w:rsidR="00FB656C" w:rsidRPr="00266708">
        <w:rPr>
          <w:rFonts w:ascii="BC Sans" w:hAnsi="BC Sans"/>
          <w:sz w:val="22"/>
          <w:szCs w:val="22"/>
          <w:lang w:val="en-GB"/>
        </w:rPr>
        <w:t xml:space="preserve">i.e. paper towels, </w:t>
      </w:r>
      <w:r w:rsidR="003D2D93">
        <w:rPr>
          <w:rFonts w:ascii="BC Sans" w:hAnsi="BC Sans"/>
          <w:sz w:val="22"/>
          <w:szCs w:val="22"/>
          <w:lang w:val="en-GB"/>
        </w:rPr>
        <w:t>floor cleaner</w:t>
      </w:r>
      <w:r w:rsidR="00DF1BD1">
        <w:rPr>
          <w:rFonts w:ascii="BC Sans" w:hAnsi="BC Sans"/>
          <w:sz w:val="22"/>
          <w:szCs w:val="22"/>
          <w:lang w:val="en-GB"/>
        </w:rPr>
        <w:t>, surface cleaner</w:t>
      </w:r>
      <w:r w:rsidR="002F49C8">
        <w:rPr>
          <w:rFonts w:ascii="BC Sans" w:hAnsi="BC Sans"/>
          <w:sz w:val="22"/>
          <w:szCs w:val="22"/>
          <w:lang w:val="en-GB"/>
        </w:rPr>
        <w:t xml:space="preserve">, </w:t>
      </w:r>
      <w:r w:rsidR="00055D66">
        <w:rPr>
          <w:rFonts w:ascii="BC Sans" w:hAnsi="BC Sans"/>
          <w:sz w:val="22"/>
          <w:szCs w:val="22"/>
          <w:lang w:val="en-GB"/>
        </w:rPr>
        <w:t>bathroom cleaners</w:t>
      </w:r>
      <w:r w:rsidR="00EE11EA">
        <w:rPr>
          <w:rFonts w:ascii="BC Sans" w:hAnsi="BC Sans"/>
          <w:sz w:val="22"/>
          <w:szCs w:val="22"/>
          <w:lang w:val="en-GB"/>
        </w:rPr>
        <w:t xml:space="preserve">, </w:t>
      </w:r>
      <w:r w:rsidR="00230903">
        <w:rPr>
          <w:rFonts w:ascii="BC Sans" w:hAnsi="BC Sans"/>
          <w:sz w:val="22"/>
          <w:szCs w:val="22"/>
          <w:lang w:val="en-GB"/>
        </w:rPr>
        <w:t>garbage</w:t>
      </w:r>
      <w:r w:rsidR="00B36F4F">
        <w:rPr>
          <w:rFonts w:ascii="BC Sans" w:hAnsi="BC Sans"/>
          <w:sz w:val="22"/>
          <w:szCs w:val="22"/>
          <w:lang w:val="en-GB"/>
        </w:rPr>
        <w:t xml:space="preserve">, </w:t>
      </w:r>
      <w:r w:rsidR="0004486F">
        <w:rPr>
          <w:rFonts w:ascii="BC Sans" w:hAnsi="BC Sans"/>
          <w:sz w:val="22"/>
          <w:szCs w:val="22"/>
          <w:lang w:val="en-GB"/>
        </w:rPr>
        <w:t xml:space="preserve">recycling/green waste bags </w:t>
      </w:r>
      <w:r w:rsidR="00FB656C" w:rsidRPr="00266708">
        <w:rPr>
          <w:rFonts w:ascii="BC Sans" w:hAnsi="BC Sans"/>
          <w:sz w:val="22"/>
          <w:szCs w:val="22"/>
          <w:lang w:val="en-GB"/>
        </w:rPr>
        <w:t>etc.)</w:t>
      </w:r>
    </w:p>
    <w:p w14:paraId="2B196CFB" w14:textId="77777777" w:rsidR="003933BE" w:rsidRPr="00266708" w:rsidRDefault="003933BE" w:rsidP="003933BE">
      <w:pPr>
        <w:pStyle w:val="ListNumber3"/>
        <w:numPr>
          <w:ilvl w:val="0"/>
          <w:numId w:val="0"/>
        </w:numPr>
        <w:ind w:left="709"/>
        <w:rPr>
          <w:rFonts w:ascii="BC Sans" w:hAnsi="BC Sans"/>
          <w:sz w:val="22"/>
          <w:szCs w:val="22"/>
          <w:lang w:val="en-GB"/>
        </w:rPr>
      </w:pPr>
    </w:p>
    <w:p w14:paraId="54A9F627" w14:textId="781D6D87" w:rsidR="00266708" w:rsidRPr="00266708" w:rsidRDefault="009F3661" w:rsidP="00142267">
      <w:pPr>
        <w:pStyle w:val="Heading3"/>
      </w:pPr>
      <w:r>
        <w:lastRenderedPageBreak/>
        <w:t>Environmental Considerations</w:t>
      </w:r>
    </w:p>
    <w:p w14:paraId="35372FB1" w14:textId="4E348F96" w:rsidR="00266708" w:rsidRDefault="00266708" w:rsidP="003933BE">
      <w:pPr>
        <w:spacing w:after="80"/>
        <w:ind w:left="709"/>
        <w:contextualSpacing/>
        <w:rPr>
          <w:rFonts w:ascii="BC Sans" w:hAnsi="BC Sans" w:cs="Arial"/>
          <w:sz w:val="22"/>
          <w:szCs w:val="22"/>
          <w:lang w:val="en-GB"/>
        </w:rPr>
      </w:pPr>
      <w:r w:rsidRPr="00266708">
        <w:rPr>
          <w:rFonts w:ascii="BC Sans" w:hAnsi="BC Sans" w:cs="Arial"/>
          <w:sz w:val="22"/>
          <w:szCs w:val="22"/>
          <w:lang w:val="en-GB"/>
        </w:rPr>
        <w:t xml:space="preserve">The Contractor </w:t>
      </w:r>
      <w:r w:rsidR="006559FB">
        <w:rPr>
          <w:rFonts w:ascii="BC Sans" w:hAnsi="BC Sans" w:cs="Arial"/>
          <w:sz w:val="22"/>
          <w:szCs w:val="22"/>
          <w:lang w:val="en-GB"/>
        </w:rPr>
        <w:t>Wi</w:t>
      </w:r>
      <w:r w:rsidRPr="00266708">
        <w:rPr>
          <w:rFonts w:ascii="BC Sans" w:hAnsi="BC Sans" w:cs="Arial"/>
          <w:sz w:val="22"/>
          <w:szCs w:val="22"/>
          <w:lang w:val="en-GB"/>
        </w:rPr>
        <w:t>ll</w:t>
      </w:r>
      <w:r w:rsidR="009F3661">
        <w:rPr>
          <w:rFonts w:ascii="BC Sans" w:hAnsi="BC Sans" w:cs="Arial"/>
          <w:sz w:val="22"/>
          <w:szCs w:val="22"/>
          <w:lang w:val="en-GB"/>
        </w:rPr>
        <w:t>:</w:t>
      </w:r>
    </w:p>
    <w:p w14:paraId="7D4F7836" w14:textId="77777777" w:rsidR="009F3661" w:rsidRPr="009F3661" w:rsidRDefault="009F3661" w:rsidP="00EF1364">
      <w:pPr>
        <w:pStyle w:val="NormalIndent"/>
        <w:numPr>
          <w:ilvl w:val="0"/>
          <w:numId w:val="25"/>
        </w:numPr>
        <w:rPr>
          <w:rFonts w:ascii="BC Sans" w:hAnsi="BC Sans" w:cs="Arial"/>
          <w:sz w:val="22"/>
          <w:szCs w:val="22"/>
        </w:rPr>
      </w:pPr>
      <w:r w:rsidRPr="009F3661">
        <w:rPr>
          <w:rFonts w:ascii="BC Sans" w:hAnsi="BC Sans" w:cs="Arial"/>
          <w:sz w:val="22"/>
          <w:szCs w:val="22"/>
        </w:rPr>
        <w:t>Use environmentally friendly products and materials.</w:t>
      </w:r>
    </w:p>
    <w:p w14:paraId="2C1FC750" w14:textId="77777777" w:rsidR="009F3661" w:rsidRPr="009F3661" w:rsidRDefault="009F3661" w:rsidP="00EF1364">
      <w:pPr>
        <w:pStyle w:val="NormalIndent"/>
        <w:numPr>
          <w:ilvl w:val="0"/>
          <w:numId w:val="25"/>
        </w:numPr>
        <w:rPr>
          <w:rFonts w:ascii="BC Sans" w:hAnsi="BC Sans" w:cs="Arial"/>
          <w:sz w:val="22"/>
          <w:szCs w:val="22"/>
        </w:rPr>
      </w:pPr>
      <w:r w:rsidRPr="05FB485F">
        <w:rPr>
          <w:rFonts w:ascii="BC Sans" w:hAnsi="BC Sans" w:cs="Arial"/>
          <w:sz w:val="22"/>
          <w:szCs w:val="22"/>
        </w:rPr>
        <w:t>Provide and maintain spill kits on site.</w:t>
      </w:r>
    </w:p>
    <w:p w14:paraId="2214C700" w14:textId="4B6A9394" w:rsidR="006559FB" w:rsidRDefault="009F3661" w:rsidP="00EF1364">
      <w:pPr>
        <w:pStyle w:val="NormalIndent"/>
        <w:numPr>
          <w:ilvl w:val="0"/>
          <w:numId w:val="25"/>
        </w:numPr>
        <w:rPr>
          <w:rFonts w:ascii="BC Sans" w:hAnsi="BC Sans" w:cs="Arial"/>
          <w:sz w:val="22"/>
          <w:szCs w:val="22"/>
        </w:rPr>
      </w:pPr>
      <w:r w:rsidRPr="009F3661">
        <w:rPr>
          <w:rFonts w:ascii="BC Sans" w:hAnsi="BC Sans" w:cs="Arial"/>
          <w:sz w:val="22"/>
          <w:szCs w:val="22"/>
        </w:rPr>
        <w:t>Inform the Regional District of any pest</w:t>
      </w:r>
      <w:r w:rsidR="001E4B18">
        <w:rPr>
          <w:rFonts w:ascii="BC Sans" w:hAnsi="BC Sans" w:cs="Arial"/>
          <w:sz w:val="22"/>
          <w:szCs w:val="22"/>
        </w:rPr>
        <w:t>s/rodents</w:t>
      </w:r>
      <w:r w:rsidRPr="009F3661">
        <w:rPr>
          <w:rFonts w:ascii="BC Sans" w:hAnsi="BC Sans" w:cs="Arial"/>
          <w:sz w:val="22"/>
          <w:szCs w:val="22"/>
        </w:rPr>
        <w:t>.</w:t>
      </w:r>
    </w:p>
    <w:p w14:paraId="6B3C2474" w14:textId="2A77A679" w:rsidR="009F3661" w:rsidRPr="006559FB" w:rsidRDefault="009F3661" w:rsidP="00EF1364">
      <w:pPr>
        <w:pStyle w:val="NormalIndent"/>
        <w:numPr>
          <w:ilvl w:val="0"/>
          <w:numId w:val="25"/>
        </w:numPr>
        <w:rPr>
          <w:rFonts w:ascii="BC Sans" w:hAnsi="BC Sans" w:cs="Arial"/>
          <w:sz w:val="22"/>
          <w:szCs w:val="22"/>
        </w:rPr>
      </w:pPr>
      <w:r w:rsidRPr="006559FB">
        <w:rPr>
          <w:rFonts w:ascii="BC Sans" w:hAnsi="BC Sans" w:cs="Arial"/>
          <w:sz w:val="22"/>
          <w:szCs w:val="22"/>
        </w:rPr>
        <w:t>Be aware of and supportive environmental considerations.</w:t>
      </w:r>
    </w:p>
    <w:p w14:paraId="2940448B" w14:textId="77777777" w:rsidR="003933BE" w:rsidRDefault="003933BE" w:rsidP="003933BE">
      <w:pPr>
        <w:spacing w:after="80"/>
        <w:ind w:left="709"/>
        <w:contextualSpacing/>
        <w:rPr>
          <w:rFonts w:cs="Arial"/>
          <w:sz w:val="22"/>
          <w:szCs w:val="22"/>
          <w:lang w:val="en-GB"/>
        </w:rPr>
      </w:pPr>
    </w:p>
    <w:p w14:paraId="212D758A" w14:textId="4643F8CD" w:rsidR="00266708" w:rsidRPr="00C039B0" w:rsidRDefault="00266708" w:rsidP="00142267">
      <w:pPr>
        <w:pStyle w:val="Heading3"/>
      </w:pPr>
      <w:r w:rsidRPr="00C039B0">
        <w:t>E</w:t>
      </w:r>
      <w:r>
        <w:t>quipment</w:t>
      </w:r>
    </w:p>
    <w:p w14:paraId="552EC4A4" w14:textId="62E38488" w:rsidR="00266708" w:rsidRDefault="00266708" w:rsidP="003933BE">
      <w:pPr>
        <w:tabs>
          <w:tab w:val="left" w:pos="851"/>
        </w:tabs>
        <w:spacing w:after="80"/>
        <w:ind w:left="709"/>
        <w:contextualSpacing/>
        <w:rPr>
          <w:rFonts w:ascii="BC Sans" w:hAnsi="BC Sans" w:cs="Arial"/>
          <w:sz w:val="22"/>
          <w:szCs w:val="22"/>
          <w:lang w:val="en-GB"/>
        </w:rPr>
      </w:pPr>
      <w:r w:rsidRPr="00F124DF">
        <w:rPr>
          <w:rFonts w:ascii="BC Sans" w:hAnsi="BC Sans" w:cs="Arial"/>
          <w:sz w:val="22"/>
          <w:szCs w:val="22"/>
          <w:lang w:val="en-GB"/>
        </w:rPr>
        <w:t>The Contractor will provide all equipment necessary to carry out the required work of this contract.</w:t>
      </w:r>
    </w:p>
    <w:p w14:paraId="71CA5938" w14:textId="77777777" w:rsidR="00266708" w:rsidRPr="003933BE" w:rsidRDefault="00266708" w:rsidP="00266708">
      <w:pPr>
        <w:spacing w:after="80"/>
        <w:contextualSpacing/>
        <w:rPr>
          <w:rFonts w:ascii="BC Sans" w:hAnsi="BC Sans" w:cs="Arial"/>
          <w:sz w:val="22"/>
          <w:szCs w:val="22"/>
          <w:lang w:val="en-GB"/>
        </w:rPr>
      </w:pPr>
    </w:p>
    <w:p w14:paraId="7ACDB38C" w14:textId="3267C3E1" w:rsidR="00266708" w:rsidRPr="003933BE" w:rsidRDefault="001A66DF" w:rsidP="00142267">
      <w:pPr>
        <w:pStyle w:val="Heading3"/>
      </w:pPr>
      <w:r>
        <w:t>Fire Safety</w:t>
      </w:r>
    </w:p>
    <w:p w14:paraId="58CD607D" w14:textId="3D11D475" w:rsidR="00266708" w:rsidRDefault="002A150E" w:rsidP="003933BE">
      <w:pPr>
        <w:spacing w:after="80"/>
        <w:ind w:left="709"/>
        <w:contextualSpacing/>
        <w:rPr>
          <w:rFonts w:ascii="BC Sans" w:hAnsi="BC Sans" w:cs="Arial"/>
          <w:sz w:val="22"/>
          <w:szCs w:val="22"/>
          <w:lang w:val="en-GB"/>
        </w:rPr>
      </w:pPr>
      <w:r>
        <w:rPr>
          <w:rFonts w:ascii="BC Sans" w:hAnsi="BC Sans" w:cs="Arial"/>
          <w:sz w:val="22"/>
          <w:szCs w:val="22"/>
          <w:lang w:val="en-GB"/>
        </w:rPr>
        <w:t>T</w:t>
      </w:r>
      <w:r w:rsidR="00266708" w:rsidRPr="003933BE">
        <w:rPr>
          <w:rFonts w:ascii="BC Sans" w:hAnsi="BC Sans" w:cs="Arial"/>
          <w:sz w:val="22"/>
          <w:szCs w:val="22"/>
          <w:lang w:val="en-GB"/>
        </w:rPr>
        <w:t>he Contractor will</w:t>
      </w:r>
      <w:r w:rsidR="001A66DF">
        <w:rPr>
          <w:rFonts w:ascii="BC Sans" w:hAnsi="BC Sans" w:cs="Arial"/>
          <w:sz w:val="22"/>
          <w:szCs w:val="22"/>
          <w:lang w:val="en-GB"/>
        </w:rPr>
        <w:t>:</w:t>
      </w:r>
    </w:p>
    <w:p w14:paraId="7C1022B0" w14:textId="4C28B255" w:rsidR="001A66DF" w:rsidRPr="001A66DF" w:rsidRDefault="001A66DF" w:rsidP="00EF1364">
      <w:pPr>
        <w:pStyle w:val="NormalIndent"/>
        <w:numPr>
          <w:ilvl w:val="0"/>
          <w:numId w:val="24"/>
        </w:numPr>
        <w:ind w:left="851" w:hanging="425"/>
        <w:rPr>
          <w:rFonts w:ascii="BC Sans" w:hAnsi="BC Sans" w:cs="Arial"/>
          <w:sz w:val="22"/>
          <w:szCs w:val="22"/>
        </w:rPr>
      </w:pPr>
      <w:r w:rsidRPr="001A66DF">
        <w:rPr>
          <w:rFonts w:ascii="BC Sans" w:hAnsi="BC Sans" w:cs="Arial"/>
          <w:sz w:val="22"/>
          <w:szCs w:val="22"/>
        </w:rPr>
        <w:t>Monitor buildings, facility areas and community halls to identify and report potential fire risks.</w:t>
      </w:r>
    </w:p>
    <w:p w14:paraId="00452A2D" w14:textId="13FB24C3" w:rsidR="001A66DF" w:rsidRPr="001A66DF" w:rsidRDefault="001A66DF" w:rsidP="00EF1364">
      <w:pPr>
        <w:pStyle w:val="NormalIndent"/>
        <w:numPr>
          <w:ilvl w:val="0"/>
          <w:numId w:val="24"/>
        </w:numPr>
        <w:ind w:left="851" w:hanging="425"/>
        <w:rPr>
          <w:rFonts w:ascii="BC Sans" w:hAnsi="BC Sans" w:cs="Arial"/>
          <w:sz w:val="22"/>
          <w:szCs w:val="22"/>
        </w:rPr>
      </w:pPr>
      <w:r>
        <w:rPr>
          <w:rFonts w:ascii="BC Sans" w:hAnsi="BC Sans" w:cs="Arial"/>
          <w:sz w:val="22"/>
          <w:szCs w:val="22"/>
        </w:rPr>
        <w:t>P</w:t>
      </w:r>
      <w:r w:rsidRPr="001A66DF">
        <w:rPr>
          <w:rFonts w:ascii="BC Sans" w:hAnsi="BC Sans" w:cs="Arial"/>
          <w:sz w:val="22"/>
          <w:szCs w:val="22"/>
        </w:rPr>
        <w:t xml:space="preserve">articipate in fire/evacuation drills. </w:t>
      </w:r>
    </w:p>
    <w:p w14:paraId="786FBA57" w14:textId="77777777" w:rsidR="001A66DF" w:rsidRPr="001A66DF" w:rsidRDefault="001A66DF" w:rsidP="00EF1364">
      <w:pPr>
        <w:pStyle w:val="NormalIndent"/>
        <w:numPr>
          <w:ilvl w:val="0"/>
          <w:numId w:val="24"/>
        </w:numPr>
        <w:ind w:left="851" w:hanging="425"/>
        <w:rPr>
          <w:rFonts w:ascii="BC Sans" w:hAnsi="BC Sans" w:cs="Arial"/>
          <w:sz w:val="22"/>
          <w:szCs w:val="22"/>
        </w:rPr>
      </w:pPr>
      <w:r w:rsidRPr="05FB485F">
        <w:rPr>
          <w:rFonts w:ascii="BC Sans" w:hAnsi="BC Sans" w:cs="Arial"/>
          <w:sz w:val="22"/>
          <w:szCs w:val="22"/>
        </w:rPr>
        <w:t>Post campfire/smoking ban signage as required.</w:t>
      </w:r>
    </w:p>
    <w:p w14:paraId="48BEF983" w14:textId="77777777" w:rsidR="003933BE" w:rsidRPr="003933BE" w:rsidRDefault="003933BE" w:rsidP="003933BE">
      <w:pPr>
        <w:spacing w:after="80"/>
        <w:ind w:left="709"/>
        <w:contextualSpacing/>
        <w:rPr>
          <w:rFonts w:cs="Arial"/>
          <w:sz w:val="22"/>
          <w:szCs w:val="22"/>
          <w:lang w:val="en-GB"/>
        </w:rPr>
      </w:pPr>
    </w:p>
    <w:p w14:paraId="59FB74E0" w14:textId="2FF9F7BE" w:rsidR="00266708" w:rsidRPr="003933BE" w:rsidRDefault="003F1C75" w:rsidP="00142267">
      <w:pPr>
        <w:pStyle w:val="Heading3"/>
      </w:pPr>
      <w:r>
        <w:t xml:space="preserve">Electrical, </w:t>
      </w:r>
      <w:r w:rsidR="003933BE" w:rsidRPr="003933BE">
        <w:t>Plumbing</w:t>
      </w:r>
      <w:r>
        <w:t>, Heating and Septic Systems</w:t>
      </w:r>
    </w:p>
    <w:p w14:paraId="3533CAAC" w14:textId="73EFC74F" w:rsidR="00266708" w:rsidRDefault="00266708" w:rsidP="003F1C75">
      <w:pPr>
        <w:spacing w:after="80"/>
        <w:ind w:left="709"/>
        <w:contextualSpacing/>
        <w:rPr>
          <w:rFonts w:ascii="BC Sans" w:hAnsi="BC Sans" w:cs="Arial"/>
          <w:sz w:val="22"/>
          <w:szCs w:val="22"/>
          <w:lang w:val="en-GB"/>
        </w:rPr>
      </w:pPr>
      <w:r w:rsidRPr="003933BE">
        <w:rPr>
          <w:rFonts w:ascii="BC Sans" w:hAnsi="BC Sans" w:cs="Arial"/>
          <w:sz w:val="22"/>
          <w:szCs w:val="22"/>
          <w:lang w:val="en-GB"/>
        </w:rPr>
        <w:t>The Contractor will</w:t>
      </w:r>
      <w:r w:rsidR="003F1C75">
        <w:rPr>
          <w:rFonts w:ascii="BC Sans" w:hAnsi="BC Sans" w:cs="Arial"/>
          <w:sz w:val="22"/>
          <w:szCs w:val="22"/>
          <w:lang w:val="en-GB"/>
        </w:rPr>
        <w:t>:</w:t>
      </w:r>
    </w:p>
    <w:p w14:paraId="731BE1A5" w14:textId="3CD357AB" w:rsidR="003F1C75" w:rsidRPr="003F1C75" w:rsidRDefault="003F1C75" w:rsidP="00EF1364">
      <w:pPr>
        <w:pStyle w:val="NormalIndent"/>
        <w:numPr>
          <w:ilvl w:val="0"/>
          <w:numId w:val="33"/>
        </w:numPr>
        <w:rPr>
          <w:rFonts w:ascii="BC Sans" w:hAnsi="BC Sans" w:cs="Arial"/>
          <w:sz w:val="22"/>
          <w:szCs w:val="22"/>
        </w:rPr>
      </w:pPr>
      <w:r w:rsidRPr="003F1C75">
        <w:rPr>
          <w:rFonts w:ascii="BC Sans" w:hAnsi="BC Sans" w:cs="Arial"/>
          <w:sz w:val="22"/>
          <w:szCs w:val="22"/>
        </w:rPr>
        <w:t>Have</w:t>
      </w:r>
      <w:r w:rsidR="00142267">
        <w:rPr>
          <w:rFonts w:ascii="BC Sans" w:hAnsi="BC Sans" w:cs="Arial"/>
          <w:sz w:val="22"/>
          <w:szCs w:val="22"/>
        </w:rPr>
        <w:t xml:space="preserve"> a</w:t>
      </w:r>
      <w:r w:rsidRPr="003F1C75">
        <w:rPr>
          <w:rFonts w:ascii="BC Sans" w:hAnsi="BC Sans" w:cs="Arial"/>
          <w:sz w:val="22"/>
          <w:szCs w:val="22"/>
        </w:rPr>
        <w:t xml:space="preserve"> working knowledge of all mechanical systems for the hall including but not limited to door keypad, fire alarm panels, pull stations, smoke detectors, heating systems, time clocks for lights and fans, kitchen stove and other appliances within the hall.</w:t>
      </w:r>
    </w:p>
    <w:p w14:paraId="72562422" w14:textId="50371341" w:rsidR="003F1C75" w:rsidRPr="003F1C75" w:rsidRDefault="003F1C75" w:rsidP="00EF1364">
      <w:pPr>
        <w:pStyle w:val="NormalIndent"/>
        <w:numPr>
          <w:ilvl w:val="0"/>
          <w:numId w:val="33"/>
        </w:numPr>
        <w:rPr>
          <w:rFonts w:ascii="BC Sans" w:hAnsi="BC Sans" w:cs="Arial"/>
          <w:sz w:val="22"/>
          <w:szCs w:val="22"/>
        </w:rPr>
      </w:pPr>
      <w:r w:rsidRPr="003F1C75">
        <w:rPr>
          <w:rFonts w:ascii="BC Sans" w:hAnsi="BC Sans" w:cs="Arial"/>
          <w:sz w:val="22"/>
          <w:szCs w:val="22"/>
        </w:rPr>
        <w:t>Monitor and reset keypad, heating thermostats, time clocks for lights and fans.</w:t>
      </w:r>
    </w:p>
    <w:p w14:paraId="2758A190" w14:textId="7EF88E95" w:rsidR="003F1C75" w:rsidRDefault="003F1C75" w:rsidP="00EF1364">
      <w:pPr>
        <w:pStyle w:val="NormalIndent"/>
        <w:numPr>
          <w:ilvl w:val="0"/>
          <w:numId w:val="33"/>
        </w:numPr>
        <w:rPr>
          <w:rFonts w:ascii="BC Sans" w:hAnsi="BC Sans" w:cs="Arial"/>
          <w:sz w:val="22"/>
          <w:szCs w:val="22"/>
        </w:rPr>
      </w:pPr>
      <w:r w:rsidRPr="003F1C75">
        <w:rPr>
          <w:rFonts w:ascii="BC Sans" w:hAnsi="BC Sans" w:cs="Arial"/>
          <w:sz w:val="22"/>
          <w:szCs w:val="22"/>
        </w:rPr>
        <w:t xml:space="preserve">Notify the Parks Operations Coordinator or designate of any building deficiencies at the hall, liability concerns such as plumbing, electrical and general </w:t>
      </w:r>
      <w:r w:rsidR="00583DF0">
        <w:rPr>
          <w:rFonts w:ascii="BC Sans" w:hAnsi="BC Sans" w:cs="Arial"/>
          <w:sz w:val="22"/>
          <w:szCs w:val="22"/>
        </w:rPr>
        <w:t xml:space="preserve">mechanical system </w:t>
      </w:r>
      <w:r w:rsidRPr="003F1C75">
        <w:rPr>
          <w:rFonts w:ascii="BC Sans" w:hAnsi="BC Sans" w:cs="Arial"/>
          <w:sz w:val="22"/>
          <w:szCs w:val="22"/>
        </w:rPr>
        <w:t>concerns.</w:t>
      </w:r>
    </w:p>
    <w:p w14:paraId="298D62C9" w14:textId="77777777" w:rsidR="00142267" w:rsidRDefault="00142267" w:rsidP="00142267">
      <w:pPr>
        <w:pStyle w:val="NormalIndent"/>
        <w:ind w:left="786"/>
        <w:jc w:val="both"/>
        <w:rPr>
          <w:rFonts w:ascii="BC Sans" w:hAnsi="BC Sans" w:cs="Arial"/>
          <w:sz w:val="22"/>
          <w:szCs w:val="22"/>
        </w:rPr>
      </w:pPr>
    </w:p>
    <w:p w14:paraId="0989EBB6" w14:textId="77777777" w:rsidR="00142267" w:rsidRPr="009D7AA8" w:rsidRDefault="00142267" w:rsidP="00142267">
      <w:pPr>
        <w:pStyle w:val="Heading3"/>
      </w:pPr>
      <w:r>
        <w:t xml:space="preserve">Documentation and Reporting Requirements </w:t>
      </w:r>
    </w:p>
    <w:p w14:paraId="32E15516" w14:textId="736320D7" w:rsidR="00142267" w:rsidRDefault="00142267" w:rsidP="00142267">
      <w:pPr>
        <w:pStyle w:val="NormalIndent"/>
        <w:ind w:left="786"/>
        <w:jc w:val="both"/>
        <w:rPr>
          <w:rFonts w:ascii="BC Sans" w:hAnsi="BC Sans" w:cs="Arial"/>
          <w:sz w:val="22"/>
          <w:szCs w:val="22"/>
        </w:rPr>
      </w:pPr>
      <w:r>
        <w:rPr>
          <w:rFonts w:ascii="BC Sans" w:hAnsi="BC Sans" w:cs="Arial"/>
          <w:sz w:val="22"/>
          <w:szCs w:val="22"/>
        </w:rPr>
        <w:t>The Contractor will:</w:t>
      </w:r>
    </w:p>
    <w:p w14:paraId="13055E93" w14:textId="24F88188" w:rsidR="00142267" w:rsidRDefault="00142267" w:rsidP="00EF1364">
      <w:pPr>
        <w:pStyle w:val="NormalIndent"/>
        <w:numPr>
          <w:ilvl w:val="0"/>
          <w:numId w:val="30"/>
        </w:numPr>
        <w:rPr>
          <w:rFonts w:ascii="BC Sans" w:hAnsi="BC Sans" w:cs="Arial"/>
          <w:sz w:val="22"/>
          <w:szCs w:val="22"/>
        </w:rPr>
      </w:pPr>
      <w:r w:rsidRPr="00142267">
        <w:rPr>
          <w:rFonts w:ascii="BC Sans" w:hAnsi="BC Sans" w:cs="Arial"/>
          <w:sz w:val="22"/>
          <w:szCs w:val="22"/>
        </w:rPr>
        <w:t xml:space="preserve">Complete all reporting, statistics, tracking, checklists and logs as required by the Regional District. </w:t>
      </w:r>
      <w:r w:rsidR="00A63C57">
        <w:rPr>
          <w:rFonts w:ascii="BC Sans" w:hAnsi="BC Sans" w:cs="Arial"/>
          <w:sz w:val="22"/>
          <w:szCs w:val="22"/>
        </w:rPr>
        <w:t>Including the Caretaker Housekeeping Inspection Checklist</w:t>
      </w:r>
      <w:r w:rsidR="00D05183">
        <w:rPr>
          <w:rFonts w:ascii="BC Sans" w:hAnsi="BC Sans" w:cs="Arial"/>
          <w:sz w:val="22"/>
          <w:szCs w:val="22"/>
        </w:rPr>
        <w:t xml:space="preserve"> after each inspection. </w:t>
      </w:r>
    </w:p>
    <w:p w14:paraId="2348560A" w14:textId="5A1C841E" w:rsidR="00142267" w:rsidRDefault="00142267" w:rsidP="00EF1364">
      <w:pPr>
        <w:pStyle w:val="NormalIndent"/>
        <w:numPr>
          <w:ilvl w:val="0"/>
          <w:numId w:val="30"/>
        </w:numPr>
        <w:rPr>
          <w:rFonts w:ascii="BC Sans" w:hAnsi="BC Sans" w:cs="Arial"/>
          <w:sz w:val="22"/>
          <w:szCs w:val="22"/>
        </w:rPr>
      </w:pPr>
      <w:r w:rsidRPr="00142267">
        <w:rPr>
          <w:rFonts w:ascii="BC Sans" w:hAnsi="BC Sans" w:cs="Arial"/>
          <w:sz w:val="22"/>
          <w:szCs w:val="22"/>
        </w:rPr>
        <w:t>Maintain ongoing communication with the Regional District.</w:t>
      </w:r>
    </w:p>
    <w:p w14:paraId="17303C2D" w14:textId="77777777" w:rsidR="00142267" w:rsidRDefault="00142267" w:rsidP="00142267">
      <w:pPr>
        <w:pStyle w:val="NormalIndent"/>
        <w:ind w:left="426"/>
        <w:jc w:val="both"/>
        <w:rPr>
          <w:rFonts w:ascii="BC Sans" w:hAnsi="BC Sans" w:cs="Arial"/>
          <w:sz w:val="22"/>
          <w:szCs w:val="22"/>
        </w:rPr>
      </w:pPr>
    </w:p>
    <w:p w14:paraId="761BFD33" w14:textId="1E491FF5" w:rsidR="00142267" w:rsidRPr="00142267" w:rsidRDefault="00142267" w:rsidP="00142267">
      <w:pPr>
        <w:pStyle w:val="Heading3"/>
        <w:ind w:left="1276" w:hanging="850"/>
      </w:pPr>
      <w:r w:rsidRPr="00142267">
        <w:t>Public Relations Requirements</w:t>
      </w:r>
    </w:p>
    <w:p w14:paraId="5C32E517" w14:textId="77777777" w:rsidR="00142267" w:rsidRDefault="00142267" w:rsidP="00142267">
      <w:pPr>
        <w:pStyle w:val="NormalIndent"/>
        <w:ind w:left="786"/>
        <w:jc w:val="both"/>
        <w:rPr>
          <w:rFonts w:ascii="BC Sans" w:hAnsi="BC Sans" w:cs="Arial"/>
          <w:sz w:val="22"/>
          <w:szCs w:val="22"/>
        </w:rPr>
      </w:pPr>
      <w:r>
        <w:rPr>
          <w:rFonts w:ascii="BC Sans" w:hAnsi="BC Sans" w:cs="Arial"/>
          <w:sz w:val="22"/>
          <w:szCs w:val="22"/>
        </w:rPr>
        <w:t>The Contractor will:</w:t>
      </w:r>
    </w:p>
    <w:p w14:paraId="348EADB2" w14:textId="04EA2634" w:rsidR="00142267" w:rsidRPr="00142267" w:rsidRDefault="00142267" w:rsidP="00EF1364">
      <w:pPr>
        <w:pStyle w:val="NormalIndent"/>
        <w:numPr>
          <w:ilvl w:val="0"/>
          <w:numId w:val="31"/>
        </w:numPr>
        <w:ind w:left="851" w:hanging="425"/>
        <w:rPr>
          <w:rFonts w:ascii="BC Sans" w:hAnsi="BC Sans" w:cs="Arial"/>
          <w:sz w:val="22"/>
          <w:szCs w:val="22"/>
        </w:rPr>
      </w:pPr>
      <w:r w:rsidRPr="00142267">
        <w:rPr>
          <w:rFonts w:ascii="BC Sans" w:hAnsi="BC Sans" w:cs="Arial"/>
          <w:sz w:val="22"/>
          <w:szCs w:val="22"/>
        </w:rPr>
        <w:t xml:space="preserve">Relay and communicate any customer inquiries and communications received to the </w:t>
      </w:r>
      <w:r w:rsidR="00B51A7E">
        <w:rPr>
          <w:rFonts w:ascii="BC Sans" w:hAnsi="BC Sans" w:cs="Arial"/>
          <w:sz w:val="22"/>
          <w:szCs w:val="22"/>
        </w:rPr>
        <w:t>Facility Booking Technician</w:t>
      </w:r>
      <w:r w:rsidRPr="00142267">
        <w:rPr>
          <w:rFonts w:ascii="BC Sans" w:hAnsi="BC Sans" w:cs="Arial"/>
          <w:sz w:val="22"/>
          <w:szCs w:val="22"/>
        </w:rPr>
        <w:t xml:space="preserve"> within </w:t>
      </w:r>
      <w:r>
        <w:rPr>
          <w:rFonts w:ascii="BC Sans" w:hAnsi="BC Sans" w:cs="Arial"/>
          <w:sz w:val="22"/>
          <w:szCs w:val="22"/>
        </w:rPr>
        <w:t>one (</w:t>
      </w:r>
      <w:r w:rsidRPr="00142267">
        <w:rPr>
          <w:rFonts w:ascii="BC Sans" w:hAnsi="BC Sans" w:cs="Arial"/>
          <w:sz w:val="22"/>
          <w:szCs w:val="22"/>
        </w:rPr>
        <w:t>1</w:t>
      </w:r>
      <w:r>
        <w:rPr>
          <w:rFonts w:ascii="BC Sans" w:hAnsi="BC Sans" w:cs="Arial"/>
          <w:sz w:val="22"/>
          <w:szCs w:val="22"/>
        </w:rPr>
        <w:t>)</w:t>
      </w:r>
      <w:r w:rsidRPr="00142267">
        <w:rPr>
          <w:rFonts w:ascii="BC Sans" w:hAnsi="BC Sans" w:cs="Arial"/>
          <w:sz w:val="22"/>
          <w:szCs w:val="22"/>
        </w:rPr>
        <w:t xml:space="preserve"> business day. </w:t>
      </w:r>
    </w:p>
    <w:p w14:paraId="60AA613A" w14:textId="1CC860E9" w:rsidR="00142267" w:rsidRPr="00142267" w:rsidRDefault="00142267" w:rsidP="00EF1364">
      <w:pPr>
        <w:pStyle w:val="NormalIndent"/>
        <w:numPr>
          <w:ilvl w:val="0"/>
          <w:numId w:val="31"/>
        </w:numPr>
        <w:ind w:left="851" w:hanging="425"/>
        <w:rPr>
          <w:rFonts w:ascii="BC Sans" w:hAnsi="BC Sans" w:cs="Arial"/>
          <w:sz w:val="22"/>
          <w:szCs w:val="22"/>
        </w:rPr>
      </w:pPr>
      <w:r w:rsidRPr="00142267">
        <w:rPr>
          <w:rFonts w:ascii="BC Sans" w:hAnsi="BC Sans" w:cs="Arial"/>
          <w:sz w:val="22"/>
          <w:szCs w:val="22"/>
        </w:rPr>
        <w:t>Ensure staff working at the park, buildings or community halls are identifiable to the public.</w:t>
      </w:r>
    </w:p>
    <w:p w14:paraId="0360C691" w14:textId="25171E48" w:rsidR="00142267" w:rsidRPr="00142267" w:rsidRDefault="00142267" w:rsidP="00EF1364">
      <w:pPr>
        <w:pStyle w:val="NormalIndent"/>
        <w:numPr>
          <w:ilvl w:val="0"/>
          <w:numId w:val="31"/>
        </w:numPr>
        <w:ind w:left="851" w:hanging="425"/>
        <w:rPr>
          <w:rFonts w:ascii="BC Sans" w:hAnsi="BC Sans" w:cs="Arial"/>
          <w:sz w:val="22"/>
          <w:szCs w:val="22"/>
        </w:rPr>
      </w:pPr>
      <w:r w:rsidRPr="00142267">
        <w:rPr>
          <w:rFonts w:ascii="BC Sans" w:hAnsi="BC Sans" w:cs="Arial"/>
          <w:sz w:val="22"/>
          <w:szCs w:val="22"/>
        </w:rPr>
        <w:lastRenderedPageBreak/>
        <w:t xml:space="preserve">Liaise with the Regional District and make recommendations for enhanced customer experience opportunities. </w:t>
      </w:r>
    </w:p>
    <w:p w14:paraId="3667EA80" w14:textId="697F0CC8" w:rsidR="00142267" w:rsidRDefault="006531A9">
      <w:pPr>
        <w:pStyle w:val="NormalIndent"/>
        <w:numPr>
          <w:ilvl w:val="0"/>
          <w:numId w:val="31"/>
        </w:numPr>
        <w:ind w:left="851" w:hanging="425"/>
        <w:jc w:val="both"/>
        <w:rPr>
          <w:rFonts w:ascii="BC Sans" w:hAnsi="BC Sans" w:cs="Arial"/>
          <w:sz w:val="22"/>
          <w:szCs w:val="22"/>
        </w:rPr>
      </w:pPr>
      <w:r w:rsidRPr="004943B9">
        <w:rPr>
          <w:rFonts w:ascii="BC Sans" w:hAnsi="BC Sans" w:cs="Arial"/>
          <w:sz w:val="22"/>
          <w:szCs w:val="22"/>
        </w:rPr>
        <w:t>P</w:t>
      </w:r>
      <w:r w:rsidR="00142267" w:rsidRPr="004943B9">
        <w:rPr>
          <w:rFonts w:ascii="BC Sans" w:hAnsi="BC Sans" w:cs="Arial"/>
          <w:sz w:val="22"/>
          <w:szCs w:val="22"/>
        </w:rPr>
        <w:t>ost</w:t>
      </w:r>
      <w:r w:rsidRPr="004943B9">
        <w:rPr>
          <w:rFonts w:ascii="BC Sans" w:hAnsi="BC Sans" w:cs="Arial"/>
          <w:sz w:val="22"/>
          <w:szCs w:val="22"/>
        </w:rPr>
        <w:t xml:space="preserve"> information at facilities as request</w:t>
      </w:r>
      <w:r w:rsidR="009B4ACB" w:rsidRPr="004943B9">
        <w:rPr>
          <w:rFonts w:ascii="BC Sans" w:hAnsi="BC Sans" w:cs="Arial"/>
          <w:sz w:val="22"/>
          <w:szCs w:val="22"/>
        </w:rPr>
        <w:t>ed</w:t>
      </w:r>
      <w:r w:rsidR="00650FD6">
        <w:rPr>
          <w:rFonts w:ascii="BC Sans" w:hAnsi="BC Sans" w:cs="Arial"/>
          <w:sz w:val="22"/>
          <w:szCs w:val="22"/>
        </w:rPr>
        <w:t xml:space="preserve"> by SCRD</w:t>
      </w:r>
      <w:r w:rsidR="004943B9" w:rsidRPr="004943B9">
        <w:rPr>
          <w:rFonts w:ascii="BC Sans" w:hAnsi="BC Sans" w:cs="Arial"/>
          <w:sz w:val="22"/>
          <w:szCs w:val="22"/>
        </w:rPr>
        <w:t>.</w:t>
      </w:r>
      <w:r w:rsidR="00142267" w:rsidRPr="004943B9">
        <w:rPr>
          <w:rFonts w:ascii="BC Sans" w:hAnsi="BC Sans" w:cs="Arial"/>
          <w:sz w:val="22"/>
          <w:szCs w:val="22"/>
        </w:rPr>
        <w:t xml:space="preserve"> </w:t>
      </w:r>
    </w:p>
    <w:p w14:paraId="5D92C68A" w14:textId="77777777" w:rsidR="004943B9" w:rsidRPr="004943B9" w:rsidRDefault="004943B9" w:rsidP="004943B9">
      <w:pPr>
        <w:pStyle w:val="NormalIndent"/>
        <w:ind w:left="851"/>
        <w:jc w:val="both"/>
        <w:rPr>
          <w:rFonts w:ascii="BC Sans" w:hAnsi="BC Sans" w:cs="Arial"/>
          <w:sz w:val="22"/>
          <w:szCs w:val="22"/>
        </w:rPr>
      </w:pPr>
    </w:p>
    <w:p w14:paraId="603A86EF" w14:textId="405761A8" w:rsidR="00142267" w:rsidRDefault="00142267" w:rsidP="00142267">
      <w:pPr>
        <w:pStyle w:val="Heading3"/>
        <w:ind w:left="1276" w:hanging="850"/>
      </w:pPr>
      <w:r w:rsidRPr="00142267">
        <w:t>Security and Public Safety</w:t>
      </w:r>
    </w:p>
    <w:p w14:paraId="168B906C" w14:textId="77777777" w:rsidR="00142267" w:rsidRDefault="00142267" w:rsidP="00142267">
      <w:pPr>
        <w:pStyle w:val="NormalIndent"/>
        <w:ind w:left="786"/>
        <w:jc w:val="both"/>
        <w:rPr>
          <w:rFonts w:ascii="BC Sans" w:hAnsi="BC Sans" w:cs="Arial"/>
          <w:sz w:val="22"/>
          <w:szCs w:val="22"/>
        </w:rPr>
      </w:pPr>
      <w:r>
        <w:rPr>
          <w:rFonts w:ascii="BC Sans" w:hAnsi="BC Sans" w:cs="Arial"/>
          <w:sz w:val="22"/>
          <w:szCs w:val="22"/>
        </w:rPr>
        <w:t>The Contractor will:</w:t>
      </w:r>
    </w:p>
    <w:p w14:paraId="23A1D189" w14:textId="77777777" w:rsidR="00142267" w:rsidRPr="00142267" w:rsidRDefault="00142267" w:rsidP="00EF1364">
      <w:pPr>
        <w:pStyle w:val="NormalIndent"/>
        <w:numPr>
          <w:ilvl w:val="0"/>
          <w:numId w:val="32"/>
        </w:numPr>
        <w:rPr>
          <w:rFonts w:ascii="BC Sans" w:hAnsi="BC Sans" w:cs="Arial"/>
          <w:sz w:val="22"/>
          <w:szCs w:val="22"/>
        </w:rPr>
      </w:pPr>
      <w:r w:rsidRPr="00142267">
        <w:rPr>
          <w:rFonts w:ascii="BC Sans" w:hAnsi="BC Sans" w:cs="Arial"/>
          <w:sz w:val="22"/>
          <w:szCs w:val="22"/>
        </w:rPr>
        <w:t>Maintain a safe environment for all users</w:t>
      </w:r>
    </w:p>
    <w:p w14:paraId="11F0403A" w14:textId="77777777" w:rsidR="00142267" w:rsidRPr="008B6BDB" w:rsidRDefault="00142267" w:rsidP="00EF1364">
      <w:pPr>
        <w:pStyle w:val="NormalIndent"/>
        <w:numPr>
          <w:ilvl w:val="0"/>
          <w:numId w:val="32"/>
        </w:numPr>
        <w:rPr>
          <w:rFonts w:ascii="BC Sans" w:hAnsi="BC Sans" w:cs="Arial"/>
          <w:sz w:val="22"/>
          <w:szCs w:val="22"/>
        </w:rPr>
      </w:pPr>
      <w:r w:rsidRPr="008B6BDB">
        <w:rPr>
          <w:rFonts w:ascii="BC Sans" w:hAnsi="BC Sans" w:cs="Arial"/>
          <w:sz w:val="22"/>
          <w:szCs w:val="22"/>
        </w:rPr>
        <w:t>Report to the Regional District within 24 hours of any incidents, safety issues, vandalism or bylaw infractions.</w:t>
      </w:r>
    </w:p>
    <w:p w14:paraId="48DCA12D" w14:textId="43E04845" w:rsidR="00142267" w:rsidRPr="008B6BDB" w:rsidRDefault="00142267" w:rsidP="00EF1364">
      <w:pPr>
        <w:pStyle w:val="NormalIndent"/>
        <w:numPr>
          <w:ilvl w:val="0"/>
          <w:numId w:val="32"/>
        </w:numPr>
        <w:rPr>
          <w:rFonts w:ascii="BC Sans" w:hAnsi="BC Sans" w:cs="Arial"/>
          <w:sz w:val="22"/>
          <w:szCs w:val="22"/>
        </w:rPr>
      </w:pPr>
      <w:r w:rsidRPr="008B6BDB">
        <w:rPr>
          <w:rFonts w:ascii="BC Sans" w:hAnsi="BC Sans" w:cs="Arial"/>
          <w:sz w:val="22"/>
          <w:szCs w:val="22"/>
        </w:rPr>
        <w:t xml:space="preserve">Immediately </w:t>
      </w:r>
      <w:r w:rsidR="00544505" w:rsidRPr="008B6BDB">
        <w:rPr>
          <w:rFonts w:ascii="BC Sans" w:hAnsi="BC Sans" w:cs="Arial"/>
          <w:sz w:val="22"/>
          <w:szCs w:val="22"/>
        </w:rPr>
        <w:t xml:space="preserve">report </w:t>
      </w:r>
      <w:r w:rsidR="00DA087E" w:rsidRPr="008B6BDB">
        <w:rPr>
          <w:rFonts w:ascii="BC Sans" w:hAnsi="BC Sans" w:cs="Arial"/>
          <w:sz w:val="22"/>
          <w:szCs w:val="22"/>
        </w:rPr>
        <w:t xml:space="preserve">to appropriate </w:t>
      </w:r>
      <w:r w:rsidR="006641A2" w:rsidRPr="008B6BDB">
        <w:rPr>
          <w:rFonts w:ascii="BC Sans" w:hAnsi="BC Sans" w:cs="Arial"/>
          <w:sz w:val="22"/>
          <w:szCs w:val="22"/>
        </w:rPr>
        <w:t xml:space="preserve">agency </w:t>
      </w:r>
      <w:r w:rsidR="00544505" w:rsidRPr="008B6BDB">
        <w:rPr>
          <w:rFonts w:ascii="BC Sans" w:hAnsi="BC Sans" w:cs="Arial"/>
          <w:sz w:val="22"/>
          <w:szCs w:val="22"/>
        </w:rPr>
        <w:t>and address</w:t>
      </w:r>
      <w:r w:rsidR="00901C04" w:rsidRPr="008B6BDB">
        <w:rPr>
          <w:rFonts w:ascii="BC Sans" w:hAnsi="BC Sans" w:cs="Arial"/>
          <w:sz w:val="22"/>
          <w:szCs w:val="22"/>
        </w:rPr>
        <w:t xml:space="preserve"> when safe to do so</w:t>
      </w:r>
      <w:r w:rsidRPr="008B6BDB">
        <w:rPr>
          <w:rFonts w:ascii="BC Sans" w:hAnsi="BC Sans" w:cs="Arial"/>
          <w:sz w:val="22"/>
          <w:szCs w:val="22"/>
        </w:rPr>
        <w:t xml:space="preserve"> any safety hazard that may arise and block public access with clear signage until hazard is resolved.</w:t>
      </w:r>
    </w:p>
    <w:p w14:paraId="0EA07DB8" w14:textId="6A46A527" w:rsidR="00142267" w:rsidRPr="00EF5CE0" w:rsidRDefault="00142267" w:rsidP="00EF5CE0">
      <w:pPr>
        <w:pStyle w:val="NormalIndent"/>
        <w:numPr>
          <w:ilvl w:val="0"/>
          <w:numId w:val="32"/>
        </w:numPr>
        <w:rPr>
          <w:rFonts w:ascii="BC Sans" w:hAnsi="BC Sans" w:cs="Arial"/>
          <w:sz w:val="22"/>
          <w:szCs w:val="22"/>
        </w:rPr>
      </w:pPr>
      <w:r w:rsidRPr="00142267">
        <w:rPr>
          <w:rFonts w:ascii="BC Sans" w:hAnsi="BC Sans" w:cs="Arial"/>
          <w:sz w:val="22"/>
          <w:szCs w:val="22"/>
        </w:rPr>
        <w:t>Maintain first aid kits for staff and resupply as required.</w:t>
      </w:r>
    </w:p>
    <w:p w14:paraId="1E920AEE" w14:textId="492BE6C3" w:rsidR="00E60201" w:rsidRPr="00EF5CE0" w:rsidRDefault="00E60201" w:rsidP="00EF5CE0">
      <w:pPr>
        <w:pStyle w:val="NormalIndent"/>
        <w:numPr>
          <w:ilvl w:val="0"/>
          <w:numId w:val="32"/>
        </w:numPr>
        <w:rPr>
          <w:rFonts w:ascii="BC Sans" w:hAnsi="BC Sans" w:cs="Arial"/>
          <w:sz w:val="22"/>
          <w:szCs w:val="22"/>
        </w:rPr>
      </w:pPr>
      <w:r>
        <w:rPr>
          <w:rFonts w:ascii="BC Sans" w:hAnsi="BC Sans" w:cs="Arial"/>
          <w:sz w:val="22"/>
          <w:szCs w:val="22"/>
        </w:rPr>
        <w:t xml:space="preserve">Ensure </w:t>
      </w:r>
      <w:r w:rsidR="00282116">
        <w:rPr>
          <w:rFonts w:ascii="BC Sans" w:hAnsi="BC Sans" w:cs="Arial"/>
          <w:sz w:val="22"/>
          <w:szCs w:val="22"/>
        </w:rPr>
        <w:t xml:space="preserve">hazardous products are </w:t>
      </w:r>
      <w:r w:rsidR="002E7D77">
        <w:rPr>
          <w:rFonts w:ascii="BC Sans" w:hAnsi="BC Sans" w:cs="Arial"/>
          <w:sz w:val="22"/>
          <w:szCs w:val="22"/>
        </w:rPr>
        <w:t xml:space="preserve">properly and </w:t>
      </w:r>
      <w:r w:rsidR="000C525D">
        <w:rPr>
          <w:rFonts w:ascii="BC Sans" w:hAnsi="BC Sans" w:cs="Arial"/>
          <w:sz w:val="22"/>
          <w:szCs w:val="22"/>
        </w:rPr>
        <w:t>its corresponding</w:t>
      </w:r>
      <w:r w:rsidR="002E7D77">
        <w:rPr>
          <w:rFonts w:ascii="BC Sans" w:hAnsi="BC Sans" w:cs="Arial"/>
          <w:sz w:val="22"/>
          <w:szCs w:val="22"/>
        </w:rPr>
        <w:t xml:space="preserve"> </w:t>
      </w:r>
      <w:r w:rsidR="000C525D">
        <w:rPr>
          <w:rFonts w:ascii="BC Sans" w:hAnsi="BC Sans" w:cs="Arial"/>
          <w:sz w:val="22"/>
          <w:szCs w:val="22"/>
        </w:rPr>
        <w:t xml:space="preserve">Safety </w:t>
      </w:r>
      <w:r w:rsidR="002E7D77">
        <w:rPr>
          <w:rFonts w:ascii="BC Sans" w:hAnsi="BC Sans" w:cs="Arial"/>
          <w:sz w:val="22"/>
          <w:szCs w:val="22"/>
        </w:rPr>
        <w:t>D</w:t>
      </w:r>
      <w:r w:rsidR="000C525D">
        <w:rPr>
          <w:rFonts w:ascii="BC Sans" w:hAnsi="BC Sans" w:cs="Arial"/>
          <w:sz w:val="22"/>
          <w:szCs w:val="22"/>
        </w:rPr>
        <w:t xml:space="preserve">ata </w:t>
      </w:r>
      <w:r w:rsidR="002E7D77">
        <w:rPr>
          <w:rFonts w:ascii="BC Sans" w:hAnsi="BC Sans" w:cs="Arial"/>
          <w:sz w:val="22"/>
          <w:szCs w:val="22"/>
        </w:rPr>
        <w:t>S</w:t>
      </w:r>
      <w:r w:rsidR="000C525D">
        <w:rPr>
          <w:rFonts w:ascii="BC Sans" w:hAnsi="BC Sans" w:cs="Arial"/>
          <w:sz w:val="22"/>
          <w:szCs w:val="22"/>
        </w:rPr>
        <w:t>heet</w:t>
      </w:r>
      <w:r w:rsidR="002E7D77">
        <w:rPr>
          <w:rFonts w:ascii="BC Sans" w:hAnsi="BC Sans" w:cs="Arial"/>
          <w:sz w:val="22"/>
          <w:szCs w:val="22"/>
        </w:rPr>
        <w:t xml:space="preserve"> is available</w:t>
      </w:r>
      <w:r w:rsidR="000C525D">
        <w:rPr>
          <w:rFonts w:ascii="BC Sans" w:hAnsi="BC Sans" w:cs="Arial"/>
          <w:sz w:val="22"/>
          <w:szCs w:val="22"/>
        </w:rPr>
        <w:t>.</w:t>
      </w:r>
    </w:p>
    <w:p w14:paraId="6B0F7B59" w14:textId="2853CE93" w:rsidR="00142267" w:rsidRPr="00142267" w:rsidRDefault="00142267" w:rsidP="00EF1364">
      <w:pPr>
        <w:pStyle w:val="NormalIndent"/>
        <w:numPr>
          <w:ilvl w:val="0"/>
          <w:numId w:val="32"/>
        </w:numPr>
        <w:rPr>
          <w:rFonts w:ascii="BC Sans" w:hAnsi="BC Sans" w:cs="Arial"/>
          <w:sz w:val="22"/>
          <w:szCs w:val="22"/>
        </w:rPr>
      </w:pPr>
      <w:r w:rsidRPr="00142267">
        <w:rPr>
          <w:rFonts w:ascii="BC Sans" w:hAnsi="BC Sans" w:cs="Arial"/>
          <w:sz w:val="22"/>
          <w:szCs w:val="22"/>
        </w:rPr>
        <w:t xml:space="preserve">Be familiar with Parks Bylaw No. 356 and </w:t>
      </w:r>
      <w:r w:rsidR="00D377E4">
        <w:rPr>
          <w:rFonts w:ascii="BC Sans" w:hAnsi="BC Sans" w:cs="Arial"/>
          <w:sz w:val="22"/>
          <w:szCs w:val="22"/>
        </w:rPr>
        <w:t xml:space="preserve">be vigilant in </w:t>
      </w:r>
      <w:r w:rsidRPr="00142267">
        <w:rPr>
          <w:rFonts w:ascii="BC Sans" w:hAnsi="BC Sans" w:cs="Arial"/>
          <w:sz w:val="22"/>
          <w:szCs w:val="22"/>
        </w:rPr>
        <w:t>report infractions to the appropriate authorities (e.g. Bylaw Officers, RCMP).</w:t>
      </w:r>
    </w:p>
    <w:p w14:paraId="6FA49F2C" w14:textId="43273C33" w:rsidR="006559FB" w:rsidRPr="006559FB" w:rsidRDefault="00142267" w:rsidP="00EF1364">
      <w:pPr>
        <w:pStyle w:val="NormalIndent"/>
        <w:numPr>
          <w:ilvl w:val="0"/>
          <w:numId w:val="32"/>
        </w:numPr>
        <w:rPr>
          <w:rFonts w:ascii="BC Sans" w:hAnsi="BC Sans" w:cs="Arial"/>
          <w:sz w:val="22"/>
          <w:szCs w:val="22"/>
        </w:rPr>
      </w:pPr>
      <w:r w:rsidRPr="5D95864F">
        <w:rPr>
          <w:rFonts w:ascii="BC Sans" w:hAnsi="BC Sans" w:cs="Arial"/>
          <w:sz w:val="22"/>
          <w:szCs w:val="22"/>
        </w:rPr>
        <w:t xml:space="preserve">Complete weekly checks of safety equipment including first aid kits, </w:t>
      </w:r>
      <w:r w:rsidR="0C4D0CFA" w:rsidRPr="5D95864F">
        <w:rPr>
          <w:rFonts w:ascii="BC Sans" w:hAnsi="BC Sans" w:cs="Arial"/>
          <w:sz w:val="22"/>
          <w:szCs w:val="22"/>
        </w:rPr>
        <w:t xml:space="preserve">fire extinguishers, </w:t>
      </w:r>
      <w:r w:rsidR="00203614">
        <w:rPr>
          <w:rFonts w:ascii="BC Sans" w:hAnsi="BC Sans" w:cs="Arial"/>
          <w:sz w:val="22"/>
          <w:szCs w:val="22"/>
        </w:rPr>
        <w:t xml:space="preserve">and </w:t>
      </w:r>
      <w:r w:rsidRPr="5D95864F">
        <w:rPr>
          <w:rFonts w:ascii="BC Sans" w:hAnsi="BC Sans" w:cs="Arial"/>
          <w:sz w:val="22"/>
          <w:szCs w:val="22"/>
        </w:rPr>
        <w:t xml:space="preserve">AED </w:t>
      </w:r>
      <w:r w:rsidR="00736002">
        <w:rPr>
          <w:rFonts w:ascii="BC Sans" w:hAnsi="BC Sans" w:cs="Arial"/>
          <w:sz w:val="22"/>
          <w:szCs w:val="22"/>
        </w:rPr>
        <w:t>(</w:t>
      </w:r>
      <w:r w:rsidRPr="5D95864F">
        <w:rPr>
          <w:rFonts w:ascii="BC Sans" w:hAnsi="BC Sans" w:cs="Arial"/>
          <w:sz w:val="22"/>
          <w:szCs w:val="22"/>
        </w:rPr>
        <w:t>if relevant</w:t>
      </w:r>
      <w:r w:rsidR="00736002">
        <w:rPr>
          <w:rFonts w:ascii="BC Sans" w:hAnsi="BC Sans" w:cs="Arial"/>
          <w:sz w:val="22"/>
          <w:szCs w:val="22"/>
        </w:rPr>
        <w:t>), and report deficiencies.</w:t>
      </w:r>
    </w:p>
    <w:p w14:paraId="2993CD6A" w14:textId="77777777" w:rsidR="003933BE" w:rsidRPr="003933BE" w:rsidRDefault="003933BE" w:rsidP="003933BE">
      <w:pPr>
        <w:pStyle w:val="ListParagraph"/>
        <w:spacing w:after="80"/>
        <w:ind w:left="709"/>
        <w:contextualSpacing/>
        <w:rPr>
          <w:rFonts w:ascii="BC Sans" w:hAnsi="BC Sans" w:cs="Arial"/>
          <w:sz w:val="22"/>
          <w:szCs w:val="22"/>
        </w:rPr>
      </w:pPr>
    </w:p>
    <w:p w14:paraId="1EF2F4D7" w14:textId="14802598" w:rsidR="00266708" w:rsidRPr="003933BE" w:rsidRDefault="00266708" w:rsidP="00142267">
      <w:pPr>
        <w:pStyle w:val="Heading3"/>
      </w:pPr>
      <w:r w:rsidRPr="003933BE">
        <w:t>S</w:t>
      </w:r>
      <w:r w:rsidR="00F124DF" w:rsidRPr="003933BE">
        <w:t>moking</w:t>
      </w:r>
    </w:p>
    <w:p w14:paraId="536B1CB6" w14:textId="6DCBB157" w:rsidR="1A65C4AE" w:rsidRDefault="00266708" w:rsidP="002D46D7">
      <w:pPr>
        <w:spacing w:after="80"/>
        <w:ind w:left="709"/>
        <w:contextualSpacing/>
        <w:rPr>
          <w:rFonts w:ascii="BC Sans" w:hAnsi="BC Sans" w:cs="Arial"/>
          <w:sz w:val="22"/>
          <w:szCs w:val="22"/>
          <w:lang w:val="en-GB"/>
        </w:rPr>
      </w:pPr>
      <w:r w:rsidRPr="003933BE">
        <w:rPr>
          <w:rFonts w:ascii="BC Sans" w:hAnsi="BC Sans" w:cs="Arial"/>
          <w:sz w:val="22"/>
          <w:szCs w:val="22"/>
          <w:lang w:val="en-GB"/>
        </w:rPr>
        <w:t>The Contractor shall adhere to the Regional District smoking policy of no smoking on or near the premises.</w:t>
      </w:r>
    </w:p>
    <w:p w14:paraId="10AD8858" w14:textId="77777777" w:rsidR="003933BE" w:rsidRPr="003933BE" w:rsidRDefault="003933BE" w:rsidP="003F1C75">
      <w:pPr>
        <w:spacing w:after="80"/>
        <w:ind w:right="-240"/>
        <w:contextualSpacing/>
        <w:rPr>
          <w:rFonts w:ascii="BC Sans" w:hAnsi="BC Sans" w:cs="Arial"/>
          <w:sz w:val="22"/>
          <w:szCs w:val="22"/>
        </w:rPr>
      </w:pPr>
    </w:p>
    <w:p w14:paraId="7BA900CB" w14:textId="71741542" w:rsidR="00266708" w:rsidRPr="00477EFA" w:rsidRDefault="00266708" w:rsidP="00EF1364">
      <w:pPr>
        <w:pStyle w:val="ListParagraph"/>
        <w:keepNext/>
        <w:widowControl w:val="0"/>
        <w:numPr>
          <w:ilvl w:val="2"/>
          <w:numId w:val="21"/>
        </w:numPr>
        <w:autoSpaceDE w:val="0"/>
        <w:autoSpaceDN w:val="0"/>
        <w:spacing w:after="80" w:line="259" w:lineRule="auto"/>
        <w:ind w:hanging="371"/>
        <w:contextualSpacing/>
        <w:outlineLvl w:val="2"/>
        <w:rPr>
          <w:rFonts w:cs="Arial"/>
          <w:b/>
          <w:bCs/>
          <w:sz w:val="22"/>
          <w:szCs w:val="22"/>
          <w:lang w:val="en-GB"/>
        </w:rPr>
      </w:pPr>
      <w:r w:rsidRPr="00477EFA">
        <w:rPr>
          <w:rFonts w:cs="Arial"/>
          <w:b/>
          <w:bCs/>
          <w:sz w:val="22"/>
          <w:szCs w:val="22"/>
          <w:lang w:val="en-GB"/>
        </w:rPr>
        <w:t>C</w:t>
      </w:r>
      <w:r w:rsidR="00F124DF">
        <w:rPr>
          <w:rFonts w:cs="Arial"/>
          <w:b/>
          <w:bCs/>
          <w:sz w:val="22"/>
          <w:szCs w:val="22"/>
          <w:lang w:val="en-GB"/>
        </w:rPr>
        <w:t>riminal Record</w:t>
      </w:r>
    </w:p>
    <w:p w14:paraId="78C26760" w14:textId="42356E01" w:rsidR="003933BE" w:rsidRDefault="003933BE" w:rsidP="002A150E">
      <w:pPr>
        <w:spacing w:after="80"/>
        <w:ind w:left="709" w:right="-240"/>
        <w:contextualSpacing/>
        <w:jc w:val="both"/>
        <w:rPr>
          <w:rFonts w:ascii="BC Sans" w:hAnsi="BC Sans" w:cs="Arial"/>
          <w:sz w:val="22"/>
          <w:szCs w:val="22"/>
        </w:rPr>
      </w:pPr>
      <w:r w:rsidRPr="003933BE">
        <w:rPr>
          <w:rFonts w:ascii="BC Sans" w:hAnsi="BC Sans" w:cs="Arial"/>
          <w:sz w:val="22"/>
          <w:szCs w:val="22"/>
        </w:rPr>
        <w:t>The Contractor will need to ensure that all staff or subcontractors performing services under this contract have a clean criminal record. The Contractor will need to ensure that the criminal records checks are no more than</w:t>
      </w:r>
      <w:r w:rsidR="00D836CF">
        <w:rPr>
          <w:rFonts w:ascii="BC Sans" w:hAnsi="BC Sans" w:cs="Arial"/>
          <w:sz w:val="22"/>
          <w:szCs w:val="22"/>
        </w:rPr>
        <w:t xml:space="preserve"> five (5) </w:t>
      </w:r>
      <w:r w:rsidRPr="003933BE">
        <w:rPr>
          <w:rFonts w:ascii="BC Sans" w:hAnsi="BC Sans" w:cs="Arial"/>
          <w:sz w:val="22"/>
          <w:szCs w:val="22"/>
        </w:rPr>
        <w:t>years old. The Regional District may request confirmation from the Contractor that the criminal record checks have been completed.</w:t>
      </w:r>
    </w:p>
    <w:p w14:paraId="14AF58FA" w14:textId="77777777" w:rsidR="00266708" w:rsidRPr="00A9769C" w:rsidRDefault="00266708" w:rsidP="00846EC2">
      <w:pPr>
        <w:pStyle w:val="NormalIndent"/>
        <w:spacing w:after="240"/>
        <w:ind w:left="0"/>
        <w:jc w:val="both"/>
        <w:rPr>
          <w:rFonts w:ascii="Arial" w:hAnsi="Arial" w:cs="Arial"/>
          <w:color w:val="000000" w:themeColor="text1"/>
          <w:spacing w:val="2"/>
          <w:sz w:val="22"/>
          <w:szCs w:val="22"/>
        </w:rPr>
      </w:pPr>
    </w:p>
    <w:p w14:paraId="22A1761A" w14:textId="71375872" w:rsidR="00A97EC0" w:rsidRPr="009D7AA8" w:rsidRDefault="00A97EC0" w:rsidP="00107206">
      <w:pPr>
        <w:pStyle w:val="Heading1"/>
        <w:rPr>
          <w:rFonts w:ascii="BC Sans" w:hAnsi="BC Sans"/>
        </w:rPr>
      </w:pPr>
      <w:bookmarkStart w:id="23" w:name="_Toc447275642"/>
      <w:bookmarkStart w:id="24" w:name="_Toc524010849"/>
      <w:bookmarkStart w:id="25" w:name="_Toc227226244"/>
      <w:r w:rsidRPr="009D7AA8">
        <w:rPr>
          <w:rFonts w:ascii="BC Sans" w:hAnsi="BC Sans"/>
        </w:rPr>
        <w:t>CONTRACT</w:t>
      </w:r>
      <w:bookmarkEnd w:id="23"/>
      <w:bookmarkEnd w:id="24"/>
      <w:bookmarkEnd w:id="25"/>
      <w:r w:rsidRPr="009D7AA8">
        <w:rPr>
          <w:rFonts w:ascii="BC Sans" w:hAnsi="BC Sans"/>
        </w:rPr>
        <w:t xml:space="preserve"> </w:t>
      </w:r>
    </w:p>
    <w:p w14:paraId="585CEE5E" w14:textId="082E4AF1" w:rsidR="00A97EC0" w:rsidRPr="009D7AA8" w:rsidRDefault="002112E8" w:rsidP="00846EC2">
      <w:pPr>
        <w:pStyle w:val="Heading2"/>
        <w:rPr>
          <w:rFonts w:ascii="BC Sans" w:hAnsi="BC Sans"/>
        </w:rPr>
      </w:pPr>
      <w:bookmarkStart w:id="26" w:name="_Toc447275643"/>
      <w:bookmarkStart w:id="27" w:name="_Toc524010850"/>
      <w:bookmarkStart w:id="28" w:name="_Toc227226245"/>
      <w:r w:rsidRPr="009D7AA8">
        <w:rPr>
          <w:rFonts w:ascii="BC Sans" w:hAnsi="BC Sans"/>
        </w:rPr>
        <w:t xml:space="preserve">General </w:t>
      </w:r>
      <w:r w:rsidR="00A97EC0" w:rsidRPr="009D7AA8">
        <w:rPr>
          <w:rFonts w:ascii="BC Sans" w:hAnsi="BC Sans"/>
        </w:rPr>
        <w:t>Contract Terms and Conditions</w:t>
      </w:r>
      <w:bookmarkEnd w:id="26"/>
      <w:bookmarkEnd w:id="27"/>
      <w:bookmarkEnd w:id="28"/>
    </w:p>
    <w:p w14:paraId="53947DA3" w14:textId="29EF32EE" w:rsidR="0002791A" w:rsidRDefault="00A97EC0" w:rsidP="00846EC2">
      <w:pPr>
        <w:spacing w:after="240"/>
        <w:jc w:val="both"/>
        <w:rPr>
          <w:rFonts w:ascii="BC Sans" w:hAnsi="BC Sans" w:cs="Arial"/>
          <w:color w:val="0070C0"/>
          <w:sz w:val="22"/>
          <w:szCs w:val="22"/>
          <w:u w:val="single"/>
        </w:rPr>
      </w:pPr>
      <w:r w:rsidRPr="008571C6">
        <w:rPr>
          <w:rFonts w:ascii="BC Sans" w:hAnsi="BC Sans" w:cs="Arial"/>
          <w:sz w:val="22"/>
          <w:szCs w:val="22"/>
        </w:rPr>
        <w:t xml:space="preserve">Proponents should review carefully the terms and conditions set out in </w:t>
      </w:r>
      <w:r w:rsidR="009B109F" w:rsidRPr="008571C6">
        <w:rPr>
          <w:rFonts w:ascii="BC Sans" w:hAnsi="BC Sans" w:cs="Arial"/>
          <w:sz w:val="22"/>
          <w:szCs w:val="22"/>
        </w:rPr>
        <w:t xml:space="preserve">the </w:t>
      </w:r>
      <w:r w:rsidR="002112E8" w:rsidRPr="008571C6">
        <w:rPr>
          <w:rFonts w:ascii="BC Sans" w:hAnsi="BC Sans" w:cs="Arial"/>
          <w:sz w:val="22"/>
          <w:szCs w:val="22"/>
        </w:rPr>
        <w:t>General Service Contract</w:t>
      </w:r>
      <w:r w:rsidRPr="008571C6">
        <w:rPr>
          <w:rFonts w:ascii="BC Sans" w:hAnsi="BC Sans" w:cs="Arial"/>
          <w:sz w:val="22"/>
          <w:szCs w:val="22"/>
        </w:rPr>
        <w:t xml:space="preserve">, including the Schedules. </w:t>
      </w:r>
      <w:r w:rsidR="00C7726E" w:rsidRPr="008571C6">
        <w:rPr>
          <w:rFonts w:ascii="BC Sans" w:hAnsi="BC Sans" w:cs="Arial"/>
          <w:sz w:val="22"/>
          <w:szCs w:val="22"/>
        </w:rPr>
        <w:t xml:space="preserve">The General </w:t>
      </w:r>
      <w:r w:rsidR="00C7726E" w:rsidRPr="009D7AA8">
        <w:rPr>
          <w:rFonts w:ascii="BC Sans" w:hAnsi="BC Sans" w:cs="Arial"/>
          <w:sz w:val="22"/>
          <w:szCs w:val="22"/>
        </w:rPr>
        <w:t>Contract terms can be found at</w:t>
      </w:r>
      <w:r w:rsidR="0002791A" w:rsidRPr="009D7AA8">
        <w:rPr>
          <w:rFonts w:ascii="BC Sans" w:hAnsi="BC Sans" w:cs="Arial"/>
          <w:sz w:val="22"/>
          <w:szCs w:val="22"/>
        </w:rPr>
        <w:t xml:space="preserve">: </w:t>
      </w:r>
      <w:r w:rsidR="001C5A0E" w:rsidRPr="008571C6">
        <w:rPr>
          <w:rFonts w:ascii="BC Sans" w:hAnsi="BC Sans" w:cs="Arial"/>
          <w:sz w:val="22"/>
          <w:szCs w:val="22"/>
        </w:rPr>
        <w:t xml:space="preserve">Information about our General Service Terms and Conditions can be found at </w:t>
      </w:r>
      <w:hyperlink r:id="rId27" w:history="1">
        <w:r w:rsidR="001C5A0E" w:rsidRPr="008571C6">
          <w:rPr>
            <w:rFonts w:ascii="BC Sans" w:hAnsi="BC Sans" w:cs="Arial"/>
            <w:color w:val="0070C0"/>
            <w:sz w:val="22"/>
            <w:szCs w:val="22"/>
            <w:u w:val="single"/>
          </w:rPr>
          <w:t>www.scrd.ca/bid</w:t>
        </w:r>
      </w:hyperlink>
      <w:r w:rsidR="001C5A0E" w:rsidRPr="008571C6">
        <w:rPr>
          <w:rFonts w:ascii="BC Sans" w:hAnsi="BC Sans" w:cs="Arial"/>
          <w:color w:val="0070C0"/>
          <w:sz w:val="22"/>
          <w:szCs w:val="22"/>
          <w:u w:val="single"/>
        </w:rPr>
        <w:t>.</w:t>
      </w:r>
    </w:p>
    <w:p w14:paraId="714C7F28" w14:textId="12FFF776" w:rsidR="00B95E50" w:rsidRPr="00B95E50" w:rsidRDefault="00B95E50" w:rsidP="00B95E50">
      <w:pPr>
        <w:pStyle w:val="Heading2"/>
        <w:rPr>
          <w:rFonts w:ascii="BC Sans" w:hAnsi="BC Sans"/>
        </w:rPr>
      </w:pPr>
      <w:bookmarkStart w:id="29" w:name="_Toc227226246"/>
      <w:r w:rsidRPr="00B95E50">
        <w:rPr>
          <w:rFonts w:ascii="BC Sans" w:hAnsi="BC Sans"/>
        </w:rPr>
        <w:lastRenderedPageBreak/>
        <w:t>T</w:t>
      </w:r>
      <w:r>
        <w:rPr>
          <w:rFonts w:ascii="BC Sans" w:hAnsi="BC Sans"/>
        </w:rPr>
        <w:t>erm of Contract</w:t>
      </w:r>
      <w:bookmarkEnd w:id="29"/>
    </w:p>
    <w:p w14:paraId="0EAE7E88" w14:textId="475554D7" w:rsidR="00FB3911" w:rsidRPr="002D46D7" w:rsidRDefault="00B95E50" w:rsidP="002D46D7">
      <w:pPr>
        <w:pStyle w:val="ListParagraph"/>
        <w:spacing w:after="80"/>
        <w:ind w:left="142" w:right="-240"/>
        <w:contextualSpacing/>
        <w:rPr>
          <w:rFonts w:ascii="BC Sans" w:hAnsi="BC Sans" w:cs="Arial"/>
          <w:sz w:val="22"/>
          <w:szCs w:val="22"/>
        </w:rPr>
      </w:pPr>
      <w:r w:rsidRPr="5D95864F">
        <w:rPr>
          <w:rFonts w:ascii="BC Sans" w:hAnsi="BC Sans" w:cs="Arial"/>
          <w:sz w:val="22"/>
          <w:szCs w:val="22"/>
        </w:rPr>
        <w:t xml:space="preserve">The term of this contract will be for a </w:t>
      </w:r>
      <w:r w:rsidR="007E43D8" w:rsidRPr="5D95864F">
        <w:rPr>
          <w:rFonts w:ascii="BC Sans" w:hAnsi="BC Sans" w:cs="Arial"/>
          <w:sz w:val="22"/>
          <w:szCs w:val="22"/>
        </w:rPr>
        <w:t xml:space="preserve">three (3) </w:t>
      </w:r>
      <w:r w:rsidRPr="5D95864F">
        <w:rPr>
          <w:rFonts w:ascii="BC Sans" w:hAnsi="BC Sans" w:cs="Arial"/>
          <w:sz w:val="22"/>
          <w:szCs w:val="22"/>
        </w:rPr>
        <w:t xml:space="preserve">year period with the option to extend up to an additional </w:t>
      </w:r>
      <w:r w:rsidR="007E43D8" w:rsidRPr="5D95864F">
        <w:rPr>
          <w:rFonts w:ascii="BC Sans" w:hAnsi="BC Sans" w:cs="Arial"/>
          <w:sz w:val="22"/>
          <w:szCs w:val="22"/>
        </w:rPr>
        <w:t xml:space="preserve">two (2) </w:t>
      </w:r>
      <w:r w:rsidRPr="5D95864F">
        <w:rPr>
          <w:rFonts w:ascii="BC Sans" w:hAnsi="BC Sans" w:cs="Arial"/>
          <w:sz w:val="22"/>
          <w:szCs w:val="22"/>
        </w:rPr>
        <w:t>year</w:t>
      </w:r>
      <w:r w:rsidR="007E43D8" w:rsidRPr="5D95864F">
        <w:rPr>
          <w:rFonts w:ascii="BC Sans" w:hAnsi="BC Sans" w:cs="Arial"/>
          <w:sz w:val="22"/>
          <w:szCs w:val="22"/>
        </w:rPr>
        <w:t xml:space="preserve">s, </w:t>
      </w:r>
      <w:r w:rsidRPr="5D95864F">
        <w:rPr>
          <w:rFonts w:ascii="BC Sans" w:hAnsi="BC Sans" w:cs="Arial"/>
          <w:sz w:val="22"/>
          <w:szCs w:val="22"/>
        </w:rPr>
        <w:t xml:space="preserve">subject to Contractor performance and budgetary requirements. </w:t>
      </w:r>
    </w:p>
    <w:p w14:paraId="56C94620" w14:textId="77777777" w:rsidR="00783223" w:rsidRPr="00783223" w:rsidRDefault="00783223" w:rsidP="00783223">
      <w:pPr>
        <w:pStyle w:val="Heading2"/>
        <w:rPr>
          <w:rFonts w:ascii="BC Sans" w:hAnsi="BC Sans"/>
        </w:rPr>
      </w:pPr>
      <w:bookmarkStart w:id="30" w:name="_Toc227226247"/>
      <w:r w:rsidRPr="00783223">
        <w:rPr>
          <w:rFonts w:ascii="BC Sans" w:hAnsi="BC Sans"/>
        </w:rPr>
        <w:t>Related Documents</w:t>
      </w:r>
      <w:bookmarkEnd w:id="30"/>
      <w:r w:rsidRPr="00783223">
        <w:rPr>
          <w:rFonts w:ascii="BC Sans" w:hAnsi="BC Sans"/>
        </w:rPr>
        <w:t> </w:t>
      </w:r>
    </w:p>
    <w:p w14:paraId="0294230E" w14:textId="79E1B9A7" w:rsidR="00783223" w:rsidRDefault="00783223" w:rsidP="00783223">
      <w:pPr>
        <w:pStyle w:val="ListParagraph"/>
        <w:spacing w:after="80"/>
        <w:ind w:left="142" w:right="-240"/>
        <w:contextualSpacing/>
        <w:rPr>
          <w:rFonts w:ascii="BC Sans" w:hAnsi="BC Sans" w:cs="Arial"/>
          <w:sz w:val="22"/>
          <w:szCs w:val="22"/>
        </w:rPr>
      </w:pPr>
      <w:r w:rsidRPr="00783223">
        <w:rPr>
          <w:rFonts w:ascii="BC Sans" w:hAnsi="BC Sans" w:cs="Arial"/>
          <w:sz w:val="22"/>
          <w:szCs w:val="22"/>
        </w:rPr>
        <w:t>Appendix </w:t>
      </w:r>
      <w:r>
        <w:rPr>
          <w:rFonts w:ascii="BC Sans" w:hAnsi="BC Sans" w:cs="Arial"/>
          <w:sz w:val="22"/>
          <w:szCs w:val="22"/>
        </w:rPr>
        <w:t>A</w:t>
      </w:r>
      <w:r w:rsidRPr="00783223">
        <w:rPr>
          <w:rFonts w:ascii="BC Sans" w:hAnsi="BC Sans" w:cs="Arial"/>
          <w:sz w:val="22"/>
          <w:szCs w:val="22"/>
        </w:rPr>
        <w:t xml:space="preserve"> – Cleaning Standards </w:t>
      </w:r>
    </w:p>
    <w:p w14:paraId="0974FCFF" w14:textId="77777777" w:rsidR="00783223" w:rsidRDefault="00783223" w:rsidP="5D95864F">
      <w:pPr>
        <w:pStyle w:val="ListParagraph"/>
        <w:spacing w:after="80"/>
        <w:ind w:left="142" w:right="-240"/>
        <w:contextualSpacing/>
        <w:rPr>
          <w:rFonts w:ascii="BC Sans" w:hAnsi="BC Sans" w:cs="Arial"/>
          <w:sz w:val="22"/>
          <w:szCs w:val="22"/>
        </w:rPr>
      </w:pPr>
      <w:r w:rsidRPr="5D95864F">
        <w:rPr>
          <w:rFonts w:ascii="BC Sans" w:hAnsi="BC Sans" w:cs="Arial"/>
          <w:sz w:val="22"/>
          <w:szCs w:val="22"/>
        </w:rPr>
        <w:t>Appendix B - Halfmoon Bay Community Hall Map of Area Excluding Walkway</w:t>
      </w:r>
    </w:p>
    <w:p w14:paraId="5A8871A2" w14:textId="20F8F252" w:rsidR="5D95864F" w:rsidRDefault="00B91D54" w:rsidP="5D95864F">
      <w:pPr>
        <w:pStyle w:val="ListParagraph"/>
        <w:spacing w:after="80"/>
        <w:ind w:left="142" w:right="-240"/>
        <w:contextualSpacing/>
        <w:rPr>
          <w:rFonts w:ascii="BC Sans" w:hAnsi="BC Sans" w:cs="Arial"/>
          <w:sz w:val="22"/>
          <w:szCs w:val="22"/>
        </w:rPr>
      </w:pPr>
      <w:r>
        <w:rPr>
          <w:rFonts w:ascii="BC Sans" w:hAnsi="BC Sans" w:cs="Arial"/>
          <w:sz w:val="22"/>
          <w:szCs w:val="22"/>
        </w:rPr>
        <w:t xml:space="preserve">Appendix C </w:t>
      </w:r>
      <w:r w:rsidR="00CD22DD">
        <w:rPr>
          <w:rFonts w:ascii="BC Sans" w:hAnsi="BC Sans" w:cs="Arial"/>
          <w:sz w:val="22"/>
          <w:szCs w:val="22"/>
        </w:rPr>
        <w:t>–</w:t>
      </w:r>
      <w:r>
        <w:rPr>
          <w:rFonts w:ascii="BC Sans" w:hAnsi="BC Sans" w:cs="Arial"/>
          <w:sz w:val="22"/>
          <w:szCs w:val="22"/>
        </w:rPr>
        <w:t xml:space="preserve"> Car</w:t>
      </w:r>
      <w:r w:rsidR="00CD22DD">
        <w:rPr>
          <w:rFonts w:ascii="BC Sans" w:hAnsi="BC Sans" w:cs="Arial"/>
          <w:sz w:val="22"/>
          <w:szCs w:val="22"/>
        </w:rPr>
        <w:t xml:space="preserve">etaker Housekeeping Inspection Checklist </w:t>
      </w:r>
    </w:p>
    <w:p w14:paraId="19C55DF0" w14:textId="0E690403" w:rsidR="00783223" w:rsidRPr="002D46D7" w:rsidRDefault="007624DA" w:rsidP="002D46D7">
      <w:pPr>
        <w:pStyle w:val="ListParagraph"/>
        <w:spacing w:after="80"/>
        <w:ind w:left="142" w:right="-240"/>
        <w:contextualSpacing/>
        <w:rPr>
          <w:rFonts w:ascii="BC Sans" w:hAnsi="BC Sans" w:cs="Arial"/>
          <w:sz w:val="22"/>
          <w:szCs w:val="22"/>
        </w:rPr>
      </w:pPr>
      <w:r>
        <w:rPr>
          <w:rFonts w:ascii="BC Sans" w:hAnsi="BC Sans" w:cs="Arial"/>
          <w:sz w:val="22"/>
          <w:szCs w:val="22"/>
        </w:rPr>
        <w:t xml:space="preserve">Appendix D – Parks </w:t>
      </w:r>
      <w:r w:rsidR="001E30AA">
        <w:rPr>
          <w:rFonts w:ascii="BC Sans" w:hAnsi="BC Sans" w:cs="Arial"/>
          <w:sz w:val="22"/>
          <w:szCs w:val="22"/>
        </w:rPr>
        <w:t>Bylaw 3</w:t>
      </w:r>
      <w:r w:rsidR="00017AF8">
        <w:rPr>
          <w:rFonts w:ascii="BC Sans" w:hAnsi="BC Sans" w:cs="Arial"/>
          <w:sz w:val="22"/>
          <w:szCs w:val="22"/>
        </w:rPr>
        <w:t>56</w:t>
      </w:r>
    </w:p>
    <w:p w14:paraId="11222D4B" w14:textId="1DF074DA" w:rsidR="00B95E50" w:rsidRPr="006D0492" w:rsidRDefault="007C2EB9" w:rsidP="007C2EB9">
      <w:pPr>
        <w:pStyle w:val="Heading2"/>
      </w:pPr>
      <w:bookmarkStart w:id="31" w:name="_Toc227226248"/>
      <w:r w:rsidRPr="006D0492">
        <w:t xml:space="preserve">SCRD </w:t>
      </w:r>
      <w:r w:rsidR="001C0A4E" w:rsidRPr="006D0492">
        <w:t>Contact Information</w:t>
      </w:r>
      <w:bookmarkEnd w:id="31"/>
    </w:p>
    <w:p w14:paraId="453F4C4A" w14:textId="77777777" w:rsidR="00A267F4" w:rsidRPr="006D0492" w:rsidRDefault="001C0A4E" w:rsidP="001C0A4E">
      <w:pPr>
        <w:pStyle w:val="ListParagraph"/>
        <w:ind w:left="1506"/>
        <w:rPr>
          <w:rFonts w:ascii="BC Sans" w:hAnsi="BC Sans" w:cs="Arial"/>
          <w:sz w:val="22"/>
        </w:rPr>
      </w:pPr>
      <w:r w:rsidRPr="006D0492">
        <w:rPr>
          <w:rFonts w:ascii="BC Sans" w:hAnsi="BC Sans" w:cs="Arial"/>
          <w:sz w:val="22"/>
        </w:rPr>
        <w:t xml:space="preserve">Operational </w:t>
      </w:r>
      <w:r w:rsidR="009D733C" w:rsidRPr="006D0492">
        <w:rPr>
          <w:rFonts w:ascii="BC Sans" w:hAnsi="BC Sans" w:cs="Arial"/>
          <w:sz w:val="22"/>
        </w:rPr>
        <w:t>emergency/</w:t>
      </w:r>
      <w:proofErr w:type="gramStart"/>
      <w:r w:rsidRPr="006D0492">
        <w:rPr>
          <w:rFonts w:ascii="BC Sans" w:hAnsi="BC Sans" w:cs="Arial"/>
          <w:sz w:val="22"/>
        </w:rPr>
        <w:t>non emergency</w:t>
      </w:r>
      <w:proofErr w:type="gramEnd"/>
      <w:r w:rsidRPr="006D0492">
        <w:rPr>
          <w:rFonts w:ascii="BC Sans" w:hAnsi="BC Sans" w:cs="Arial"/>
          <w:sz w:val="22"/>
        </w:rPr>
        <w:t xml:space="preserve"> </w:t>
      </w:r>
      <w:r w:rsidR="009D733C" w:rsidRPr="006D0492">
        <w:rPr>
          <w:rFonts w:ascii="BC Sans" w:hAnsi="BC Sans" w:cs="Arial"/>
          <w:sz w:val="22"/>
        </w:rPr>
        <w:t>(weekdays</w:t>
      </w:r>
      <w:r w:rsidR="00BB75C9" w:rsidRPr="006D0492">
        <w:rPr>
          <w:rFonts w:ascii="BC Sans" w:hAnsi="BC Sans" w:cs="Arial"/>
          <w:sz w:val="22"/>
        </w:rPr>
        <w:t xml:space="preserve"> 8-4pm)</w:t>
      </w:r>
      <w:r w:rsidR="00A267F4" w:rsidRPr="006D0492">
        <w:rPr>
          <w:rFonts w:ascii="BC Sans" w:hAnsi="BC Sans" w:cs="Arial"/>
          <w:sz w:val="22"/>
        </w:rPr>
        <w:t>:</w:t>
      </w:r>
    </w:p>
    <w:p w14:paraId="3069DEE2" w14:textId="1EF4168E" w:rsidR="00B54D9A" w:rsidRPr="003C1C1F" w:rsidRDefault="00B54D9A" w:rsidP="001C0A4E">
      <w:pPr>
        <w:pStyle w:val="ListParagraph"/>
        <w:ind w:left="1506"/>
        <w:rPr>
          <w:rFonts w:ascii="BC Sans" w:hAnsi="BC Sans"/>
          <w:sz w:val="22"/>
          <w:szCs w:val="22"/>
          <w:lang w:eastAsia="en-CA"/>
        </w:rPr>
      </w:pPr>
      <w:r w:rsidRPr="003C1C1F">
        <w:rPr>
          <w:rFonts w:ascii="BC Sans" w:hAnsi="BC Sans"/>
          <w:sz w:val="22"/>
          <w:szCs w:val="22"/>
          <w:lang w:eastAsia="en-CA"/>
        </w:rPr>
        <w:t>Parks Services Coordinator</w:t>
      </w:r>
      <w:r w:rsidR="00E949CF" w:rsidRPr="003C1C1F">
        <w:rPr>
          <w:rFonts w:ascii="BC Sans" w:hAnsi="BC Sans"/>
          <w:sz w:val="22"/>
          <w:szCs w:val="22"/>
          <w:lang w:eastAsia="en-CA"/>
        </w:rPr>
        <w:t xml:space="preserve">: email - </w:t>
      </w:r>
      <w:hyperlink r:id="rId28" w:history="1">
        <w:r w:rsidR="0054105C" w:rsidRPr="003C1C1F">
          <w:rPr>
            <w:rStyle w:val="Hyperlink"/>
            <w:rFonts w:ascii="BC Sans" w:hAnsi="BC Sans"/>
            <w:sz w:val="22"/>
            <w:szCs w:val="22"/>
            <w:lang w:eastAsia="en-CA"/>
          </w:rPr>
          <w:t>tina.anupun@scrd.ca</w:t>
        </w:r>
      </w:hyperlink>
      <w:r w:rsidR="0054105C" w:rsidRPr="003C1C1F">
        <w:rPr>
          <w:rFonts w:ascii="BC Sans" w:hAnsi="BC Sans"/>
          <w:sz w:val="22"/>
          <w:szCs w:val="22"/>
          <w:lang w:eastAsia="en-CA"/>
        </w:rPr>
        <w:t xml:space="preserve">; phone </w:t>
      </w:r>
      <w:r w:rsidR="00BB00D6" w:rsidRPr="003C1C1F">
        <w:rPr>
          <w:rFonts w:ascii="BC Sans" w:hAnsi="BC Sans"/>
          <w:sz w:val="22"/>
          <w:szCs w:val="22"/>
          <w:lang w:eastAsia="en-CA"/>
        </w:rPr>
        <w:t>–</w:t>
      </w:r>
      <w:r w:rsidR="0054105C" w:rsidRPr="003C1C1F">
        <w:rPr>
          <w:rFonts w:ascii="BC Sans" w:hAnsi="BC Sans"/>
          <w:sz w:val="22"/>
          <w:szCs w:val="22"/>
          <w:lang w:eastAsia="en-CA"/>
        </w:rPr>
        <w:t xml:space="preserve"> </w:t>
      </w:r>
      <w:r w:rsidR="00BB00D6" w:rsidRPr="003C1C1F">
        <w:rPr>
          <w:rFonts w:ascii="BC Sans" w:hAnsi="BC Sans"/>
          <w:sz w:val="22"/>
          <w:szCs w:val="22"/>
          <w:lang w:eastAsia="en-CA"/>
        </w:rPr>
        <w:t>604-865-4518</w:t>
      </w:r>
    </w:p>
    <w:p w14:paraId="1990B9B1" w14:textId="7E80D496" w:rsidR="00DB4751" w:rsidRPr="006D0492" w:rsidRDefault="00F72219" w:rsidP="001C0A4E">
      <w:pPr>
        <w:pStyle w:val="ListParagraph"/>
        <w:ind w:left="1506"/>
        <w:rPr>
          <w:rFonts w:ascii="BC Sans" w:hAnsi="BC Sans" w:cs="Arial"/>
          <w:sz w:val="22"/>
        </w:rPr>
      </w:pPr>
      <w:r w:rsidRPr="003C1C1F">
        <w:rPr>
          <w:rFonts w:ascii="BC Sans" w:hAnsi="BC Sans"/>
          <w:sz w:val="22"/>
          <w:szCs w:val="22"/>
          <w:lang w:eastAsia="en-CA"/>
        </w:rPr>
        <w:t>Facility Booking Technician</w:t>
      </w:r>
      <w:r w:rsidR="00DB4751" w:rsidRPr="003C1C1F">
        <w:rPr>
          <w:rFonts w:ascii="BC Sans" w:hAnsi="BC Sans"/>
          <w:sz w:val="22"/>
          <w:szCs w:val="22"/>
          <w:lang w:eastAsia="en-CA"/>
        </w:rPr>
        <w:t xml:space="preserve">: email - </w:t>
      </w:r>
      <w:hyperlink r:id="rId29" w:history="1">
        <w:r w:rsidR="0035021A" w:rsidRPr="003C1C1F">
          <w:rPr>
            <w:rStyle w:val="Hyperlink"/>
            <w:rFonts w:ascii="BC Sans" w:hAnsi="BC Sans"/>
            <w:sz w:val="22"/>
            <w:szCs w:val="22"/>
            <w:lang w:eastAsia="en-CA"/>
          </w:rPr>
          <w:t>gina.hamilton@scrd.ca</w:t>
        </w:r>
      </w:hyperlink>
      <w:r w:rsidR="0035021A" w:rsidRPr="003C1C1F">
        <w:rPr>
          <w:rFonts w:ascii="BC Sans" w:hAnsi="BC Sans"/>
          <w:sz w:val="22"/>
          <w:szCs w:val="22"/>
          <w:lang w:eastAsia="en-CA"/>
        </w:rPr>
        <w:t xml:space="preserve">; phone </w:t>
      </w:r>
      <w:r w:rsidR="00664DC2" w:rsidRPr="003C1C1F">
        <w:rPr>
          <w:rFonts w:ascii="BC Sans" w:hAnsi="BC Sans"/>
          <w:sz w:val="22"/>
          <w:szCs w:val="22"/>
          <w:lang w:eastAsia="en-CA"/>
        </w:rPr>
        <w:t>604-840-6029</w:t>
      </w:r>
    </w:p>
    <w:p w14:paraId="6B5FEB22" w14:textId="45FCD007" w:rsidR="001C0A4E" w:rsidRDefault="00CD5B99" w:rsidP="001C0A4E">
      <w:pPr>
        <w:pStyle w:val="ListParagraph"/>
        <w:ind w:left="1506"/>
        <w:rPr>
          <w:rFonts w:ascii="BC Sans" w:hAnsi="BC Sans" w:cs="Arial"/>
          <w:sz w:val="22"/>
        </w:rPr>
      </w:pPr>
      <w:r w:rsidRPr="006D0492">
        <w:rPr>
          <w:rFonts w:ascii="BC Sans" w:hAnsi="BC Sans" w:cs="Arial"/>
          <w:sz w:val="22"/>
        </w:rPr>
        <w:t xml:space="preserve">After hours </w:t>
      </w:r>
      <w:r w:rsidR="00C8016F" w:rsidRPr="006D0492">
        <w:rPr>
          <w:rFonts w:ascii="BC Sans" w:hAnsi="BC Sans" w:cs="Arial"/>
          <w:sz w:val="22"/>
        </w:rPr>
        <w:t>Operational eme</w:t>
      </w:r>
      <w:r w:rsidR="009D733C" w:rsidRPr="006D0492">
        <w:rPr>
          <w:rFonts w:ascii="BC Sans" w:hAnsi="BC Sans" w:cs="Arial"/>
          <w:sz w:val="22"/>
        </w:rPr>
        <w:t>rgenc</w:t>
      </w:r>
      <w:r w:rsidR="00BB75C9" w:rsidRPr="006D0492">
        <w:rPr>
          <w:rFonts w:ascii="BC Sans" w:hAnsi="BC Sans" w:cs="Arial"/>
          <w:sz w:val="22"/>
        </w:rPr>
        <w:t>y</w:t>
      </w:r>
      <w:r w:rsidR="00B83685" w:rsidRPr="006D0492">
        <w:rPr>
          <w:rFonts w:ascii="BC Sans" w:hAnsi="BC Sans" w:cs="Arial"/>
          <w:sz w:val="22"/>
        </w:rPr>
        <w:t xml:space="preserve">: </w:t>
      </w:r>
      <w:r w:rsidR="007C0B11" w:rsidRPr="006D0492">
        <w:rPr>
          <w:rFonts w:ascii="BC Sans" w:hAnsi="BC Sans" w:cs="Arial"/>
          <w:sz w:val="22"/>
        </w:rPr>
        <w:t>1-866-291-4645</w:t>
      </w:r>
    </w:p>
    <w:p w14:paraId="56A8EA75" w14:textId="1E8FD8C4" w:rsidR="00073067" w:rsidRDefault="005C15E6" w:rsidP="001C0A4E">
      <w:pPr>
        <w:pStyle w:val="ListParagraph"/>
        <w:ind w:left="1506"/>
        <w:rPr>
          <w:rFonts w:ascii="BC Sans" w:hAnsi="BC Sans" w:cs="Arial"/>
          <w:sz w:val="22"/>
        </w:rPr>
      </w:pPr>
      <w:r>
        <w:rPr>
          <w:rFonts w:ascii="BC Sans" w:hAnsi="BC Sans" w:cs="Arial"/>
          <w:sz w:val="22"/>
        </w:rPr>
        <w:t xml:space="preserve">SCRD Bylaw Reporting </w:t>
      </w:r>
      <w:hyperlink r:id="rId30" w:history="1">
        <w:r w:rsidR="00510DC2" w:rsidRPr="00510DC2">
          <w:rPr>
            <w:color w:val="0000FF"/>
            <w:u w:val="single"/>
          </w:rPr>
          <w:t>Sunshine Coast Regional District</w:t>
        </w:r>
      </w:hyperlink>
    </w:p>
    <w:p w14:paraId="0965F0F2" w14:textId="77777777" w:rsidR="0090239A" w:rsidRDefault="0090239A" w:rsidP="001C0A4E">
      <w:pPr>
        <w:pStyle w:val="ListParagraph"/>
        <w:ind w:left="1506"/>
        <w:rPr>
          <w:rFonts w:ascii="BC Sans" w:hAnsi="BC Sans" w:cs="Arial"/>
          <w:sz w:val="22"/>
        </w:rPr>
      </w:pPr>
    </w:p>
    <w:p w14:paraId="297CE606" w14:textId="77777777" w:rsidR="00596434" w:rsidRPr="009D7AA8" w:rsidRDefault="00A97EC0" w:rsidP="00107206">
      <w:pPr>
        <w:pStyle w:val="Heading1"/>
        <w:rPr>
          <w:rFonts w:ascii="BC Sans" w:hAnsi="BC Sans"/>
        </w:rPr>
      </w:pPr>
      <w:bookmarkStart w:id="32" w:name="_Toc365280173"/>
      <w:bookmarkStart w:id="33" w:name="_Toc365280250"/>
      <w:bookmarkStart w:id="34" w:name="_Toc365280289"/>
      <w:bookmarkStart w:id="35" w:name="_Toc365280522"/>
      <w:bookmarkStart w:id="36" w:name="_Toc346281513"/>
      <w:bookmarkStart w:id="37" w:name="_Toc447275646"/>
      <w:bookmarkStart w:id="38" w:name="_Toc524010853"/>
      <w:bookmarkStart w:id="39" w:name="_Toc227226249"/>
      <w:bookmarkEnd w:id="32"/>
      <w:bookmarkEnd w:id="33"/>
      <w:bookmarkEnd w:id="34"/>
      <w:bookmarkEnd w:id="35"/>
      <w:r w:rsidRPr="009D7AA8">
        <w:rPr>
          <w:rFonts w:ascii="BC Sans" w:hAnsi="BC Sans"/>
        </w:rPr>
        <w:t>REQUIREMENTS</w:t>
      </w:r>
      <w:bookmarkEnd w:id="36"/>
      <w:bookmarkEnd w:id="37"/>
      <w:bookmarkEnd w:id="38"/>
      <w:bookmarkEnd w:id="39"/>
    </w:p>
    <w:p w14:paraId="3791354B" w14:textId="77777777" w:rsidR="00A97EC0" w:rsidRPr="009D7AA8" w:rsidRDefault="00A97EC0" w:rsidP="00846EC2">
      <w:pPr>
        <w:keepNext/>
        <w:keepLines/>
        <w:spacing w:after="240"/>
        <w:jc w:val="both"/>
        <w:rPr>
          <w:rFonts w:ascii="BC Sans" w:hAnsi="BC Sans" w:cs="Arial"/>
          <w:sz w:val="22"/>
        </w:rPr>
      </w:pPr>
      <w:proofErr w:type="gramStart"/>
      <w:r w:rsidRPr="009D7AA8">
        <w:rPr>
          <w:rFonts w:ascii="BC Sans" w:hAnsi="BC Sans" w:cs="Arial"/>
          <w:sz w:val="22"/>
        </w:rPr>
        <w:t>In order for</w:t>
      </w:r>
      <w:proofErr w:type="gramEnd"/>
      <w:r w:rsidRPr="009D7AA8">
        <w:rPr>
          <w:rFonts w:ascii="BC Sans" w:hAnsi="BC Sans" w:cs="Arial"/>
          <w:sz w:val="22"/>
        </w:rPr>
        <w:t xml:space="preserve"> a proposal to be considered, a Proponent must clearly demonstrate that they meet the mandatory requirements set out in Section 7.1 (Mandatory Criteria) of the RFP. </w:t>
      </w:r>
    </w:p>
    <w:p w14:paraId="657AFFE1" w14:textId="4852FA0B" w:rsidR="00A97EC0" w:rsidRPr="009D7AA8" w:rsidRDefault="00A97EC0" w:rsidP="00846EC2">
      <w:pPr>
        <w:keepNext/>
        <w:keepLines/>
        <w:spacing w:after="240"/>
        <w:jc w:val="both"/>
        <w:rPr>
          <w:rFonts w:ascii="BC Sans" w:hAnsi="BC Sans" w:cs="Arial"/>
          <w:sz w:val="22"/>
          <w:szCs w:val="22"/>
        </w:rPr>
      </w:pPr>
      <w:r w:rsidRPr="009D7AA8">
        <w:rPr>
          <w:rFonts w:ascii="BC Sans" w:hAnsi="BC Sans" w:cs="Arial"/>
          <w:sz w:val="22"/>
        </w:rPr>
        <w:t xml:space="preserve">This </w:t>
      </w:r>
      <w:r w:rsidRPr="009D7AA8">
        <w:rPr>
          <w:rFonts w:ascii="BC Sans" w:hAnsi="BC Sans" w:cs="Arial"/>
          <w:sz w:val="22"/>
          <w:szCs w:val="22"/>
        </w:rPr>
        <w:t>section includes “Response Guidelines” which are intended to assist Proponents in the development of their proposals in respect of the weighted criteria set out in Section 7.2 of the RFP.</w:t>
      </w:r>
      <w:r w:rsidR="005E7581" w:rsidRPr="009D7AA8">
        <w:rPr>
          <w:rFonts w:ascii="BC Sans" w:hAnsi="BC Sans" w:cs="Arial"/>
          <w:sz w:val="22"/>
          <w:szCs w:val="22"/>
        </w:rPr>
        <w:t xml:space="preserve"> </w:t>
      </w:r>
      <w:r w:rsidRPr="009D7AA8">
        <w:rPr>
          <w:rFonts w:ascii="BC Sans" w:hAnsi="BC Sans" w:cs="Arial"/>
          <w:sz w:val="22"/>
          <w:szCs w:val="22"/>
        </w:rPr>
        <w:t>The Response Guidelines are not intended to be comprehensive. Proponents should use their own judgement in determining what information to provide to demonstrate that the Proponent meets or exceeds the Regional District’s expectations.</w:t>
      </w:r>
      <w:r w:rsidR="005E7581" w:rsidRPr="009D7AA8">
        <w:rPr>
          <w:rFonts w:ascii="BC Sans" w:hAnsi="BC Sans" w:cs="Arial"/>
          <w:sz w:val="22"/>
          <w:szCs w:val="22"/>
        </w:rPr>
        <w:t xml:space="preserve"> </w:t>
      </w:r>
    </w:p>
    <w:p w14:paraId="24236403" w14:textId="29118442" w:rsidR="00A97EC0" w:rsidRPr="009D7AA8" w:rsidRDefault="00A97EC0" w:rsidP="00846EC2">
      <w:pPr>
        <w:keepNext/>
        <w:keepLines/>
        <w:spacing w:after="240"/>
        <w:jc w:val="both"/>
        <w:rPr>
          <w:rFonts w:ascii="BC Sans" w:hAnsi="BC Sans" w:cs="Arial"/>
          <w:color w:val="FF0000"/>
          <w:sz w:val="22"/>
          <w:szCs w:val="22"/>
        </w:rPr>
      </w:pPr>
      <w:r w:rsidRPr="5E814053">
        <w:rPr>
          <w:rFonts w:ascii="BC Sans" w:hAnsi="BC Sans" w:cs="Arial"/>
          <w:sz w:val="22"/>
          <w:szCs w:val="22"/>
        </w:rPr>
        <w:t>Please address each of the following items in your proposal in the order presented.</w:t>
      </w:r>
      <w:r w:rsidR="005E7581" w:rsidRPr="5E814053">
        <w:rPr>
          <w:rFonts w:ascii="BC Sans" w:hAnsi="BC Sans" w:cs="Arial"/>
          <w:sz w:val="22"/>
          <w:szCs w:val="22"/>
        </w:rPr>
        <w:t xml:space="preserve"> </w:t>
      </w:r>
      <w:r w:rsidRPr="5E814053">
        <w:rPr>
          <w:rFonts w:ascii="BC Sans" w:hAnsi="BC Sans" w:cs="Arial"/>
          <w:sz w:val="22"/>
          <w:szCs w:val="22"/>
        </w:rPr>
        <w:t>Proponents may find it helpful to use the individual Response Guidelines as headings for proposal responses.</w:t>
      </w:r>
    </w:p>
    <w:p w14:paraId="4D3A3644" w14:textId="337CA4C7" w:rsidR="00596434" w:rsidRPr="009D7AA8" w:rsidRDefault="00A97EC0" w:rsidP="00846EC2">
      <w:pPr>
        <w:pStyle w:val="Heading2"/>
        <w:rPr>
          <w:rFonts w:ascii="BC Sans" w:hAnsi="BC Sans"/>
        </w:rPr>
      </w:pPr>
      <w:bookmarkStart w:id="40" w:name="_Toc447275647"/>
      <w:bookmarkStart w:id="41" w:name="_Toc524010854"/>
      <w:bookmarkStart w:id="42" w:name="_Toc227226250"/>
      <w:r w:rsidRPr="009D7AA8">
        <w:rPr>
          <w:rFonts w:ascii="BC Sans" w:hAnsi="BC Sans"/>
        </w:rPr>
        <w:t>Capabilities</w:t>
      </w:r>
      <w:bookmarkEnd w:id="40"/>
      <w:bookmarkEnd w:id="41"/>
      <w:bookmarkEnd w:id="42"/>
    </w:p>
    <w:p w14:paraId="2BB64730" w14:textId="5CD7C3CB" w:rsidR="007F6A17" w:rsidRPr="007F6A17" w:rsidRDefault="00D841A7" w:rsidP="007F6A17">
      <w:pPr>
        <w:autoSpaceDE w:val="0"/>
        <w:autoSpaceDN w:val="0"/>
        <w:adjustRightInd w:val="0"/>
        <w:spacing w:after="100"/>
        <w:contextualSpacing/>
        <w:jc w:val="both"/>
        <w:rPr>
          <w:sz w:val="22"/>
          <w:szCs w:val="22"/>
        </w:rPr>
      </w:pPr>
      <w:r w:rsidRPr="007F6A17">
        <w:rPr>
          <w:rFonts w:ascii="BC Sans" w:hAnsi="BC Sans" w:cs="Arial"/>
          <w:color w:val="000000" w:themeColor="text1"/>
          <w:spacing w:val="2"/>
          <w:sz w:val="22"/>
          <w:szCs w:val="22"/>
        </w:rPr>
        <w:t xml:space="preserve">The </w:t>
      </w:r>
      <w:r w:rsidR="00266708" w:rsidRPr="007F6A17">
        <w:rPr>
          <w:rFonts w:ascii="BC Sans" w:hAnsi="BC Sans" w:cs="Arial"/>
          <w:color w:val="000000" w:themeColor="text1"/>
          <w:spacing w:val="2"/>
          <w:sz w:val="22"/>
          <w:szCs w:val="22"/>
        </w:rPr>
        <w:t>P</w:t>
      </w:r>
      <w:r w:rsidRPr="007F6A17">
        <w:rPr>
          <w:rFonts w:ascii="BC Sans" w:hAnsi="BC Sans" w:cs="Arial"/>
          <w:color w:val="000000" w:themeColor="text1"/>
          <w:spacing w:val="2"/>
          <w:sz w:val="22"/>
          <w:szCs w:val="22"/>
        </w:rPr>
        <w:t>roponent should be capable of providing the required services</w:t>
      </w:r>
      <w:r w:rsidR="003F1C75" w:rsidRPr="007F6A17">
        <w:rPr>
          <w:rFonts w:ascii="BC Sans" w:hAnsi="BC Sans" w:cs="Arial"/>
          <w:color w:val="000000" w:themeColor="text1"/>
          <w:spacing w:val="2"/>
          <w:sz w:val="22"/>
          <w:szCs w:val="22"/>
        </w:rPr>
        <w:t xml:space="preserve"> (e.g. caretaking services; working to maintenance standards; customer service, emergency response, stewarding sensitive park amenities, etc.).</w:t>
      </w:r>
      <w:r w:rsidR="007F6A17" w:rsidRPr="007F6A17">
        <w:rPr>
          <w:rFonts w:ascii="BC Sans" w:hAnsi="BC Sans" w:cs="Arial"/>
          <w:color w:val="000000" w:themeColor="text1"/>
          <w:spacing w:val="2"/>
          <w:sz w:val="22"/>
          <w:szCs w:val="22"/>
        </w:rPr>
        <w:t xml:space="preserve"> The proponent should provide information of the following:</w:t>
      </w:r>
    </w:p>
    <w:p w14:paraId="3DFC56D3" w14:textId="79ED944B" w:rsidR="007F6A17" w:rsidRPr="007F6A17" w:rsidRDefault="007F6A17" w:rsidP="00EF1364">
      <w:pPr>
        <w:pStyle w:val="ListParagraph"/>
        <w:numPr>
          <w:ilvl w:val="0"/>
          <w:numId w:val="26"/>
        </w:numPr>
        <w:autoSpaceDE w:val="0"/>
        <w:autoSpaceDN w:val="0"/>
        <w:adjustRightInd w:val="0"/>
        <w:spacing w:after="100"/>
        <w:contextualSpacing/>
        <w:rPr>
          <w:rFonts w:ascii="BC Sans" w:hAnsi="BC Sans"/>
          <w:sz w:val="22"/>
          <w:szCs w:val="22"/>
        </w:rPr>
      </w:pPr>
      <w:r w:rsidRPr="007F6A17">
        <w:rPr>
          <w:rFonts w:ascii="BC Sans" w:hAnsi="BC Sans"/>
          <w:sz w:val="22"/>
          <w:szCs w:val="22"/>
        </w:rPr>
        <w:t>Location of primary business, background, stability, structure of the Proponent and number of years the business has been operational</w:t>
      </w:r>
      <w:r>
        <w:rPr>
          <w:rFonts w:ascii="BC Sans" w:hAnsi="BC Sans"/>
          <w:sz w:val="22"/>
          <w:szCs w:val="22"/>
        </w:rPr>
        <w:t>.</w:t>
      </w:r>
    </w:p>
    <w:p w14:paraId="280ED868" w14:textId="1A2EE5DF" w:rsidR="007F6A17" w:rsidRPr="007F6A17" w:rsidRDefault="007F6A17" w:rsidP="00EF1364">
      <w:pPr>
        <w:pStyle w:val="ListParagraph"/>
        <w:numPr>
          <w:ilvl w:val="0"/>
          <w:numId w:val="26"/>
        </w:numPr>
        <w:autoSpaceDE w:val="0"/>
        <w:autoSpaceDN w:val="0"/>
        <w:adjustRightInd w:val="0"/>
        <w:spacing w:after="100"/>
        <w:contextualSpacing/>
        <w:rPr>
          <w:rFonts w:ascii="BC Sans" w:hAnsi="BC Sans"/>
          <w:sz w:val="22"/>
          <w:szCs w:val="22"/>
        </w:rPr>
      </w:pPr>
      <w:bookmarkStart w:id="43" w:name="_Hlk222467814"/>
      <w:r w:rsidRPr="007F6A17">
        <w:rPr>
          <w:rFonts w:ascii="BC Sans" w:hAnsi="BC Sans"/>
          <w:sz w:val="22"/>
          <w:szCs w:val="22"/>
        </w:rPr>
        <w:lastRenderedPageBreak/>
        <w:t xml:space="preserve">Proponent’s relevant experience and qualifications (including emergency first aid and CPR certification) in delivering park facility and community hall caretaking services </w:t>
      </w:r>
      <w:proofErr w:type="gramStart"/>
      <w:r w:rsidRPr="007F6A17">
        <w:rPr>
          <w:rFonts w:ascii="BC Sans" w:hAnsi="BC Sans"/>
          <w:sz w:val="22"/>
          <w:szCs w:val="22"/>
        </w:rPr>
        <w:t>similar to</w:t>
      </w:r>
      <w:proofErr w:type="gramEnd"/>
      <w:r w:rsidRPr="007F6A17">
        <w:rPr>
          <w:rFonts w:ascii="BC Sans" w:hAnsi="BC Sans"/>
          <w:sz w:val="22"/>
          <w:szCs w:val="22"/>
        </w:rPr>
        <w:t xml:space="preserve"> those required by the Regional District</w:t>
      </w:r>
      <w:r>
        <w:rPr>
          <w:rFonts w:ascii="BC Sans" w:hAnsi="BC Sans"/>
          <w:sz w:val="22"/>
          <w:szCs w:val="22"/>
        </w:rPr>
        <w:t>.</w:t>
      </w:r>
    </w:p>
    <w:p w14:paraId="504E8446" w14:textId="2EA7EAC9" w:rsidR="009159E1" w:rsidRDefault="007F6A17" w:rsidP="00EF1364">
      <w:pPr>
        <w:pStyle w:val="ListParagraph"/>
        <w:numPr>
          <w:ilvl w:val="0"/>
          <w:numId w:val="26"/>
        </w:numPr>
        <w:autoSpaceDE w:val="0"/>
        <w:autoSpaceDN w:val="0"/>
        <w:adjustRightInd w:val="0"/>
        <w:spacing w:after="100"/>
        <w:rPr>
          <w:rFonts w:ascii="BC Sans" w:hAnsi="BC Sans"/>
          <w:sz w:val="22"/>
          <w:szCs w:val="22"/>
        </w:rPr>
      </w:pPr>
      <w:bookmarkStart w:id="44" w:name="_Hlk222467781"/>
      <w:bookmarkEnd w:id="43"/>
      <w:r w:rsidRPr="007F6A17">
        <w:rPr>
          <w:rFonts w:ascii="BC Sans" w:hAnsi="BC Sans"/>
          <w:sz w:val="22"/>
          <w:szCs w:val="22"/>
        </w:rPr>
        <w:t>Proponent’s demonstrated ability to provide the Services (e.g. caretaking services; working to maintenance standards; customer service, emergency response, stewarding sensitive park amenities, etc.).</w:t>
      </w:r>
      <w:bookmarkEnd w:id="44"/>
    </w:p>
    <w:p w14:paraId="3AA3FE9A" w14:textId="77777777" w:rsidR="002A150E" w:rsidRPr="002A150E" w:rsidRDefault="002A150E" w:rsidP="002A150E">
      <w:pPr>
        <w:pStyle w:val="ListParagraph"/>
        <w:autoSpaceDE w:val="0"/>
        <w:autoSpaceDN w:val="0"/>
        <w:adjustRightInd w:val="0"/>
        <w:spacing w:after="100"/>
        <w:rPr>
          <w:rFonts w:ascii="BC Sans" w:hAnsi="BC Sans"/>
          <w:sz w:val="22"/>
          <w:szCs w:val="22"/>
        </w:rPr>
      </w:pPr>
    </w:p>
    <w:p w14:paraId="4D40B428" w14:textId="58A79213" w:rsidR="00A97EC0" w:rsidRPr="009D7AA8" w:rsidRDefault="00A97EC0" w:rsidP="00142267">
      <w:pPr>
        <w:pStyle w:val="Heading3"/>
      </w:pPr>
      <w:bookmarkStart w:id="45" w:name="_Toc447274811"/>
      <w:bookmarkStart w:id="46" w:name="_Toc447274998"/>
      <w:bookmarkStart w:id="47" w:name="_Toc447275117"/>
      <w:bookmarkStart w:id="48" w:name="_Toc447275379"/>
      <w:bookmarkStart w:id="49" w:name="_Toc447275648"/>
      <w:bookmarkStart w:id="50" w:name="_Toc447275649"/>
      <w:bookmarkEnd w:id="45"/>
      <w:bookmarkEnd w:id="46"/>
      <w:bookmarkEnd w:id="47"/>
      <w:bookmarkEnd w:id="48"/>
      <w:bookmarkEnd w:id="49"/>
      <w:r w:rsidRPr="009D7AA8">
        <w:t>Relevant Experience</w:t>
      </w:r>
      <w:bookmarkEnd w:id="50"/>
      <w:r w:rsidR="005E7581" w:rsidRPr="009D7AA8">
        <w:t xml:space="preserve"> </w:t>
      </w:r>
    </w:p>
    <w:p w14:paraId="2A399801" w14:textId="6900E958" w:rsidR="001738C7" w:rsidRPr="001738C7" w:rsidRDefault="001738C7" w:rsidP="001738C7">
      <w:pPr>
        <w:ind w:left="720"/>
        <w:rPr>
          <w:rFonts w:ascii="BC Sans" w:hAnsi="BC Sans" w:cs="Arial"/>
          <w:color w:val="000000" w:themeColor="text1"/>
          <w:spacing w:val="2"/>
          <w:sz w:val="22"/>
          <w:szCs w:val="22"/>
          <w:lang w:val="en-GB"/>
        </w:rPr>
      </w:pPr>
      <w:r w:rsidRPr="001738C7">
        <w:rPr>
          <w:rFonts w:ascii="BC Sans" w:hAnsi="BC Sans" w:cs="Arial"/>
          <w:color w:val="000000" w:themeColor="text1"/>
          <w:spacing w:val="2"/>
          <w:sz w:val="22"/>
          <w:szCs w:val="22"/>
          <w:lang w:val="en-GB"/>
        </w:rPr>
        <w:t>The Proponent and any subcontractors of the Proponent included in its proposal should have a minimum of three (3) years</w:t>
      </w:r>
      <w:r w:rsidR="00775C40">
        <w:rPr>
          <w:rFonts w:ascii="BC Sans" w:hAnsi="BC Sans" w:cs="Arial"/>
          <w:color w:val="000000" w:themeColor="text1"/>
          <w:spacing w:val="2"/>
          <w:sz w:val="22"/>
          <w:szCs w:val="22"/>
          <w:lang w:val="en-GB"/>
        </w:rPr>
        <w:t xml:space="preserve"> within the past ten (10) years</w:t>
      </w:r>
      <w:r w:rsidRPr="001738C7">
        <w:rPr>
          <w:rFonts w:ascii="BC Sans" w:hAnsi="BC Sans" w:cs="Arial"/>
          <w:color w:val="000000" w:themeColor="text1"/>
          <w:spacing w:val="2"/>
          <w:sz w:val="22"/>
          <w:szCs w:val="22"/>
          <w:lang w:val="en-GB"/>
        </w:rPr>
        <w:t xml:space="preserve"> of experience providing services of a similar scope and complexity. </w:t>
      </w:r>
    </w:p>
    <w:p w14:paraId="7E8924F1" w14:textId="77777777" w:rsidR="001738C7" w:rsidRPr="001738C7" w:rsidRDefault="001738C7" w:rsidP="001738C7">
      <w:pPr>
        <w:ind w:left="720"/>
        <w:rPr>
          <w:rFonts w:ascii="BC Sans" w:hAnsi="BC Sans" w:cs="Arial"/>
          <w:color w:val="000000" w:themeColor="text1"/>
          <w:spacing w:val="2"/>
          <w:sz w:val="22"/>
          <w:szCs w:val="22"/>
          <w:lang w:val="en-GB"/>
        </w:rPr>
      </w:pPr>
      <w:r w:rsidRPr="001738C7">
        <w:rPr>
          <w:rFonts w:ascii="BC Sans" w:hAnsi="BC Sans" w:cs="Arial"/>
          <w:color w:val="000000" w:themeColor="text1"/>
          <w:spacing w:val="2"/>
          <w:sz w:val="22"/>
          <w:szCs w:val="22"/>
          <w:lang w:val="en-GB"/>
        </w:rPr>
        <w:t xml:space="preserve">Similar scope and complexity </w:t>
      </w:r>
      <w:proofErr w:type="gramStart"/>
      <w:r w:rsidRPr="001738C7">
        <w:rPr>
          <w:rFonts w:ascii="BC Sans" w:hAnsi="BC Sans" w:cs="Arial"/>
          <w:color w:val="000000" w:themeColor="text1"/>
          <w:spacing w:val="2"/>
          <w:sz w:val="22"/>
          <w:szCs w:val="22"/>
          <w:lang w:val="en-GB"/>
        </w:rPr>
        <w:t>is</w:t>
      </w:r>
      <w:proofErr w:type="gramEnd"/>
      <w:r w:rsidRPr="001738C7">
        <w:rPr>
          <w:rFonts w:ascii="BC Sans" w:hAnsi="BC Sans" w:cs="Arial"/>
          <w:color w:val="000000" w:themeColor="text1"/>
          <w:spacing w:val="2"/>
          <w:sz w:val="22"/>
          <w:szCs w:val="22"/>
          <w:lang w:val="en-GB"/>
        </w:rPr>
        <w:t xml:space="preserve"> defined as:</w:t>
      </w:r>
    </w:p>
    <w:p w14:paraId="6E5B35CC" w14:textId="4B713672" w:rsidR="001738C7" w:rsidRPr="001738C7" w:rsidRDefault="001738C7" w:rsidP="00EF1364">
      <w:pPr>
        <w:pStyle w:val="ListParagraph"/>
        <w:numPr>
          <w:ilvl w:val="0"/>
          <w:numId w:val="20"/>
        </w:numPr>
        <w:rPr>
          <w:rFonts w:ascii="BC Sans" w:hAnsi="BC Sans" w:cs="Arial"/>
          <w:color w:val="000000" w:themeColor="text1"/>
          <w:spacing w:val="2"/>
          <w:sz w:val="22"/>
          <w:szCs w:val="22"/>
          <w:lang w:val="en-GB"/>
        </w:rPr>
      </w:pPr>
      <w:r w:rsidRPr="001738C7">
        <w:rPr>
          <w:rFonts w:ascii="BC Sans" w:hAnsi="BC Sans" w:cs="Arial"/>
          <w:color w:val="000000" w:themeColor="text1"/>
          <w:spacing w:val="2"/>
          <w:sz w:val="22"/>
          <w:szCs w:val="22"/>
          <w:lang w:val="en-GB"/>
        </w:rPr>
        <w:t>Providing</w:t>
      </w:r>
      <w:r w:rsidR="007F6A17" w:rsidRPr="007F6A17">
        <w:rPr>
          <w:rFonts w:ascii="BC Sans" w:hAnsi="BC Sans" w:cs="Arial"/>
          <w:color w:val="000000" w:themeColor="text1"/>
          <w:spacing w:val="2"/>
          <w:sz w:val="22"/>
          <w:szCs w:val="22"/>
          <w:lang w:val="en-GB"/>
        </w:rPr>
        <w:t xml:space="preserve"> </w:t>
      </w:r>
      <w:r w:rsidR="007F6A17">
        <w:rPr>
          <w:rFonts w:ascii="BC Sans" w:hAnsi="BC Sans" w:cs="Arial"/>
          <w:color w:val="000000" w:themeColor="text1"/>
          <w:spacing w:val="2"/>
          <w:sz w:val="22"/>
          <w:szCs w:val="22"/>
          <w:lang w:val="en-GB"/>
        </w:rPr>
        <w:t>c</w:t>
      </w:r>
      <w:r w:rsidR="003F1C75">
        <w:rPr>
          <w:rFonts w:ascii="BC Sans" w:hAnsi="BC Sans" w:cs="Arial"/>
          <w:color w:val="000000" w:themeColor="text1"/>
          <w:spacing w:val="2"/>
          <w:sz w:val="22"/>
          <w:szCs w:val="22"/>
          <w:lang w:val="en-GB"/>
        </w:rPr>
        <w:t xml:space="preserve">aretaking </w:t>
      </w:r>
      <w:r w:rsidRPr="001738C7">
        <w:rPr>
          <w:rFonts w:ascii="BC Sans" w:hAnsi="BC Sans" w:cs="Arial"/>
          <w:color w:val="000000" w:themeColor="text1"/>
          <w:spacing w:val="2"/>
          <w:sz w:val="22"/>
          <w:szCs w:val="22"/>
          <w:lang w:val="en-GB"/>
        </w:rPr>
        <w:t>services</w:t>
      </w:r>
      <w:r w:rsidR="007F6A17" w:rsidRPr="007F6A17">
        <w:t xml:space="preserve"> </w:t>
      </w:r>
      <w:proofErr w:type="gramStart"/>
      <w:r w:rsidR="007F6A17" w:rsidRPr="007F6A17">
        <w:rPr>
          <w:rFonts w:ascii="BC Sans" w:hAnsi="BC Sans" w:cs="Arial"/>
          <w:color w:val="000000" w:themeColor="text1"/>
          <w:spacing w:val="2"/>
          <w:sz w:val="22"/>
          <w:szCs w:val="22"/>
          <w:lang w:val="en-GB"/>
        </w:rPr>
        <w:t>similar to</w:t>
      </w:r>
      <w:proofErr w:type="gramEnd"/>
      <w:r w:rsidR="007F6A17" w:rsidRPr="007F6A17">
        <w:rPr>
          <w:rFonts w:ascii="BC Sans" w:hAnsi="BC Sans" w:cs="Arial"/>
          <w:color w:val="000000" w:themeColor="text1"/>
          <w:spacing w:val="2"/>
          <w:sz w:val="22"/>
          <w:szCs w:val="22"/>
          <w:lang w:val="en-GB"/>
        </w:rPr>
        <w:t xml:space="preserve"> those required by the Regional District</w:t>
      </w:r>
      <w:r w:rsidR="00077160">
        <w:rPr>
          <w:rFonts w:ascii="BC Sans" w:hAnsi="BC Sans" w:cs="Arial"/>
          <w:color w:val="000000" w:themeColor="text1"/>
          <w:spacing w:val="2"/>
          <w:sz w:val="22"/>
          <w:szCs w:val="22"/>
          <w:lang w:val="en-GB"/>
        </w:rPr>
        <w:t>.</w:t>
      </w:r>
    </w:p>
    <w:p w14:paraId="38535070" w14:textId="77777777" w:rsidR="00D841A7" w:rsidRPr="007F6A17" w:rsidRDefault="00D841A7" w:rsidP="007F6A17">
      <w:pPr>
        <w:ind w:left="1080"/>
        <w:rPr>
          <w:rFonts w:ascii="BC Sans" w:hAnsi="BC Sans" w:cs="Arial"/>
          <w:color w:val="000000" w:themeColor="text1"/>
          <w:spacing w:val="2"/>
          <w:sz w:val="22"/>
          <w:szCs w:val="22"/>
          <w:lang w:val="en-GB"/>
        </w:rPr>
      </w:pPr>
    </w:p>
    <w:p w14:paraId="13870595" w14:textId="77777777" w:rsidR="00D841A7" w:rsidRDefault="00D841A7" w:rsidP="00142267">
      <w:pPr>
        <w:pStyle w:val="Heading3"/>
      </w:pPr>
      <w:r>
        <w:t xml:space="preserve">Subcontractors </w:t>
      </w:r>
    </w:p>
    <w:p w14:paraId="1A8B9A86" w14:textId="5BCB4387" w:rsidR="006F72F5" w:rsidRPr="00B95E50" w:rsidRDefault="00D841A7" w:rsidP="00B95E50">
      <w:pPr>
        <w:spacing w:after="240"/>
        <w:ind w:left="720"/>
        <w:rPr>
          <w:rFonts w:ascii="BC Sans" w:hAnsi="BC Sans" w:cs="Arial"/>
          <w:color w:val="000000" w:themeColor="text1"/>
          <w:spacing w:val="2"/>
          <w:sz w:val="22"/>
          <w:szCs w:val="22"/>
          <w:lang w:val="en-GB"/>
        </w:rPr>
      </w:pPr>
      <w:r w:rsidRPr="00D841A7">
        <w:rPr>
          <w:rFonts w:ascii="BC Sans" w:hAnsi="BC Sans" w:cs="Arial"/>
          <w:color w:val="000000" w:themeColor="text1"/>
          <w:spacing w:val="2"/>
          <w:sz w:val="22"/>
          <w:szCs w:val="22"/>
          <w:lang w:val="en-GB"/>
        </w:rPr>
        <w:t xml:space="preserve">Proponents need to provide company name, years of experience and identify the services they will perform for any subcontractor that may be used to perform the services.  </w:t>
      </w:r>
    </w:p>
    <w:p w14:paraId="22FC1691" w14:textId="77777777" w:rsidR="00A97EC0" w:rsidRPr="009D7AA8" w:rsidRDefault="00A97EC0" w:rsidP="00142267">
      <w:pPr>
        <w:pStyle w:val="Heading3"/>
      </w:pPr>
      <w:r w:rsidRPr="009D7AA8">
        <w:t>References</w:t>
      </w:r>
    </w:p>
    <w:p w14:paraId="3BFA7871" w14:textId="66C82C9A" w:rsidR="00A97EC0" w:rsidRPr="009D7AA8" w:rsidRDefault="00A97EC0" w:rsidP="00846EC2">
      <w:pPr>
        <w:spacing w:after="240"/>
        <w:ind w:left="720"/>
        <w:jc w:val="both"/>
        <w:rPr>
          <w:rFonts w:ascii="BC Sans" w:hAnsi="BC Sans" w:cs="Arial"/>
          <w:sz w:val="22"/>
          <w:szCs w:val="22"/>
        </w:rPr>
      </w:pPr>
      <w:r w:rsidRPr="009D7AA8">
        <w:rPr>
          <w:rFonts w:ascii="BC Sans" w:hAnsi="BC Sans" w:cs="Arial"/>
          <w:sz w:val="22"/>
          <w:szCs w:val="22"/>
        </w:rPr>
        <w:t xml:space="preserve">Proponents </w:t>
      </w:r>
      <w:r w:rsidR="00846EC2" w:rsidRPr="009D7AA8">
        <w:rPr>
          <w:rFonts w:ascii="BC Sans" w:hAnsi="BC Sans" w:cs="Arial"/>
          <w:sz w:val="22"/>
          <w:szCs w:val="22"/>
        </w:rPr>
        <w:t>need to</w:t>
      </w:r>
      <w:r w:rsidRPr="009D7AA8">
        <w:rPr>
          <w:rFonts w:ascii="BC Sans" w:hAnsi="BC Sans" w:cs="Arial"/>
          <w:sz w:val="22"/>
          <w:szCs w:val="22"/>
        </w:rPr>
        <w:t xml:space="preserve"> provide a minimum of </w:t>
      </w:r>
      <w:r w:rsidR="001738C7">
        <w:rPr>
          <w:rFonts w:ascii="BC Sans" w:hAnsi="BC Sans" w:cs="Arial"/>
          <w:sz w:val="22"/>
          <w:szCs w:val="22"/>
        </w:rPr>
        <w:t>three (</w:t>
      </w:r>
      <w:r w:rsidRPr="009D7AA8">
        <w:rPr>
          <w:rFonts w:ascii="BC Sans" w:hAnsi="BC Sans" w:cs="Arial"/>
          <w:sz w:val="22"/>
          <w:szCs w:val="22"/>
        </w:rPr>
        <w:t>3</w:t>
      </w:r>
      <w:r w:rsidR="001738C7">
        <w:rPr>
          <w:rFonts w:ascii="BC Sans" w:hAnsi="BC Sans" w:cs="Arial"/>
          <w:sz w:val="22"/>
          <w:szCs w:val="22"/>
        </w:rPr>
        <w:t>)</w:t>
      </w:r>
      <w:r w:rsidRPr="009D7AA8">
        <w:rPr>
          <w:rFonts w:ascii="BC Sans" w:hAnsi="BC Sans" w:cs="Arial"/>
          <w:sz w:val="22"/>
          <w:szCs w:val="22"/>
        </w:rPr>
        <w:t xml:space="preserve"> references (i.e. names and contact information) of individuals who can verify the quality of work provided specific to the relevant experience of the Proponent and of any subcontractors named in the proposal.</w:t>
      </w:r>
      <w:r w:rsidR="005E7581" w:rsidRPr="009D7AA8">
        <w:rPr>
          <w:rFonts w:ascii="BC Sans" w:hAnsi="BC Sans" w:cs="Arial"/>
          <w:sz w:val="22"/>
          <w:szCs w:val="22"/>
        </w:rPr>
        <w:t xml:space="preserve"> </w:t>
      </w:r>
      <w:r w:rsidRPr="009D7AA8">
        <w:rPr>
          <w:rFonts w:ascii="BC Sans" w:hAnsi="BC Sans" w:cs="Arial"/>
          <w:sz w:val="22"/>
          <w:szCs w:val="22"/>
        </w:rPr>
        <w:t>References from the Proponent’s own organization or from named subcontractors are not acceptable.</w:t>
      </w:r>
      <w:r w:rsidR="005E7581" w:rsidRPr="009D7AA8">
        <w:rPr>
          <w:rFonts w:ascii="BC Sans" w:hAnsi="BC Sans" w:cs="Arial"/>
          <w:sz w:val="22"/>
          <w:szCs w:val="22"/>
        </w:rPr>
        <w:t xml:space="preserve"> </w:t>
      </w:r>
    </w:p>
    <w:p w14:paraId="7FA6A2A8" w14:textId="098D79F4" w:rsidR="00A97EC0" w:rsidRPr="009D7AA8" w:rsidRDefault="00A97EC0" w:rsidP="00846EC2">
      <w:pPr>
        <w:spacing w:after="240"/>
        <w:ind w:left="720"/>
        <w:jc w:val="both"/>
        <w:rPr>
          <w:rFonts w:ascii="BC Sans" w:hAnsi="BC Sans" w:cs="Arial"/>
          <w:sz w:val="24"/>
          <w:szCs w:val="22"/>
        </w:rPr>
      </w:pPr>
      <w:r w:rsidRPr="009D7AA8">
        <w:rPr>
          <w:rFonts w:ascii="BC Sans" w:hAnsi="BC Sans" w:cs="Arial"/>
          <w:sz w:val="22"/>
          <w:szCs w:val="22"/>
        </w:rPr>
        <w:t xml:space="preserve">The </w:t>
      </w:r>
      <w:r w:rsidR="00360863" w:rsidRPr="009D7AA8">
        <w:rPr>
          <w:rFonts w:ascii="BC Sans" w:hAnsi="BC Sans" w:cs="Arial"/>
          <w:sz w:val="22"/>
          <w:szCs w:val="22"/>
        </w:rPr>
        <w:t xml:space="preserve">Regional </w:t>
      </w:r>
      <w:r w:rsidR="00B057A3" w:rsidRPr="009D7AA8">
        <w:rPr>
          <w:rFonts w:ascii="BC Sans" w:hAnsi="BC Sans" w:cs="Arial"/>
          <w:sz w:val="22"/>
          <w:szCs w:val="22"/>
        </w:rPr>
        <w:t>District</w:t>
      </w:r>
      <w:r w:rsidRPr="009D7AA8">
        <w:rPr>
          <w:rFonts w:ascii="BC Sans" w:hAnsi="BC Sans" w:cs="Arial"/>
          <w:sz w:val="22"/>
          <w:szCs w:val="22"/>
        </w:rPr>
        <w:t xml:space="preserve"> reserves the right to seek additional references independent of those supplied by the Proponent, including internal references in relation to the Proponent’s and any subcontractor’s performance under any past or current contracts with the Regional District or other verifications as are deemed necessary by it to verify the information contained in the proposal and to confirm the suitability of the Proponent</w:t>
      </w:r>
      <w:r w:rsidR="00B057A3" w:rsidRPr="009D7AA8">
        <w:rPr>
          <w:rFonts w:ascii="BC Sans" w:hAnsi="BC Sans" w:cs="Arial"/>
          <w:sz w:val="24"/>
          <w:szCs w:val="22"/>
        </w:rPr>
        <w:t>.</w:t>
      </w:r>
      <w:bookmarkStart w:id="51" w:name="_Toc447275651"/>
    </w:p>
    <w:bookmarkEnd w:id="51"/>
    <w:p w14:paraId="0C3D36C6" w14:textId="77777777" w:rsidR="00B057A3" w:rsidRPr="009D7AA8" w:rsidRDefault="00B057A3" w:rsidP="00142267">
      <w:pPr>
        <w:pStyle w:val="Heading3"/>
      </w:pPr>
      <w:r w:rsidRPr="009D7AA8">
        <w:t xml:space="preserve">Environmental Requirements </w:t>
      </w:r>
    </w:p>
    <w:p w14:paraId="00FC2AE6" w14:textId="1E276C6D" w:rsidR="00142267" w:rsidRDefault="008571C6" w:rsidP="00142267">
      <w:pPr>
        <w:ind w:left="698" w:right="-137"/>
        <w:jc w:val="both"/>
        <w:rPr>
          <w:rFonts w:ascii="BC Sans" w:hAnsi="BC Sans" w:cs="Arial"/>
          <w:sz w:val="22"/>
          <w:szCs w:val="22"/>
        </w:rPr>
      </w:pPr>
      <w:r w:rsidRPr="001738C7">
        <w:rPr>
          <w:rFonts w:ascii="BC Sans" w:hAnsi="BC Sans" w:cs="Arial"/>
          <w:sz w:val="22"/>
          <w:szCs w:val="22"/>
        </w:rPr>
        <w:t>The Regional District is committed to preserving the environment. Proponents shall provide environmentally sensitive products or services wherever possible. Where there is a requirement that the Proponent supplies materials, and where such materials may cause adverse effects, the Proponent shall indicate the nature of the hazard in its submissions. The Proponent agrees to advise the Regional District of any known alternatives or substitutes for such materials that would mitigate the effects of any adverse condition of the environment.</w:t>
      </w:r>
    </w:p>
    <w:p w14:paraId="77A7F616" w14:textId="77777777" w:rsidR="00142267" w:rsidRPr="009B306D" w:rsidRDefault="00142267" w:rsidP="00142267">
      <w:pPr>
        <w:ind w:right="-137"/>
        <w:jc w:val="both"/>
        <w:rPr>
          <w:rFonts w:ascii="BC Sans" w:hAnsi="BC Sans" w:cs="Arial"/>
          <w:sz w:val="22"/>
          <w:szCs w:val="22"/>
        </w:rPr>
      </w:pPr>
    </w:p>
    <w:p w14:paraId="3E50720C" w14:textId="6BE9E404" w:rsidR="00333158" w:rsidRPr="009D7AA8" w:rsidRDefault="00333158" w:rsidP="00846EC2">
      <w:pPr>
        <w:pStyle w:val="Heading2"/>
        <w:rPr>
          <w:rFonts w:ascii="BC Sans" w:hAnsi="BC Sans"/>
        </w:rPr>
      </w:pPr>
      <w:bookmarkStart w:id="52" w:name="_Toc227226251"/>
      <w:bookmarkStart w:id="53" w:name="_Toc524010855"/>
      <w:r w:rsidRPr="009D7AA8">
        <w:rPr>
          <w:rFonts w:ascii="BC Sans" w:hAnsi="BC Sans"/>
        </w:rPr>
        <w:lastRenderedPageBreak/>
        <w:t>Sustainable Social Procurement</w:t>
      </w:r>
      <w:bookmarkEnd w:id="52"/>
    </w:p>
    <w:p w14:paraId="6C7DBC08" w14:textId="77777777" w:rsidR="001F6A3E" w:rsidRPr="009D7AA8" w:rsidRDefault="001F6A3E" w:rsidP="00846EC2">
      <w:pPr>
        <w:spacing w:after="240"/>
        <w:jc w:val="both"/>
        <w:rPr>
          <w:rFonts w:ascii="BC Sans" w:eastAsiaTheme="minorHAnsi" w:hAnsi="BC Sans" w:cstheme="minorBidi"/>
          <w:sz w:val="22"/>
          <w:szCs w:val="22"/>
          <w:lang w:val="en-US"/>
        </w:rPr>
      </w:pPr>
      <w:r w:rsidRPr="009D7AA8">
        <w:rPr>
          <w:rFonts w:ascii="BC Sans" w:eastAsiaTheme="minorHAnsi" w:hAnsi="BC Sans" w:cstheme="minorBidi"/>
          <w:sz w:val="22"/>
          <w:szCs w:val="22"/>
          <w:lang w:val="en-US"/>
        </w:rPr>
        <w:t xml:space="preserve">A factor in the Regional District evaluation process is sustainable social </w:t>
      </w:r>
      <w:proofErr w:type="gramStart"/>
      <w:r w:rsidRPr="009D7AA8">
        <w:rPr>
          <w:rFonts w:ascii="BC Sans" w:eastAsiaTheme="minorHAnsi" w:hAnsi="BC Sans" w:cstheme="minorBidi"/>
          <w:sz w:val="22"/>
          <w:szCs w:val="22"/>
          <w:lang w:val="en-US"/>
        </w:rPr>
        <w:t>procurement</w:t>
      </w:r>
      <w:proofErr w:type="gramEnd"/>
      <w:r w:rsidRPr="009D7AA8">
        <w:rPr>
          <w:rFonts w:ascii="BC Sans" w:eastAsiaTheme="minorHAnsi" w:hAnsi="BC Sans" w:cstheme="minorBidi"/>
          <w:sz w:val="22"/>
          <w:szCs w:val="22"/>
          <w:lang w:val="en-US"/>
        </w:rPr>
        <w:t xml:space="preserve"> and the evaluation of proposals will take this into consideration.</w:t>
      </w:r>
    </w:p>
    <w:p w14:paraId="2EA382B5" w14:textId="77777777" w:rsidR="001F6A3E" w:rsidRPr="009D7AA8" w:rsidRDefault="001F6A3E" w:rsidP="00846EC2">
      <w:pPr>
        <w:spacing w:after="240"/>
        <w:jc w:val="both"/>
        <w:rPr>
          <w:rFonts w:ascii="BC Sans" w:eastAsiaTheme="minorHAnsi" w:hAnsi="BC Sans" w:cstheme="minorBidi"/>
          <w:sz w:val="22"/>
          <w:szCs w:val="22"/>
          <w:lang w:val="en-US"/>
        </w:rPr>
      </w:pPr>
      <w:r w:rsidRPr="009D7AA8">
        <w:rPr>
          <w:rFonts w:ascii="BC Sans" w:eastAsiaTheme="minorHAnsi" w:hAnsi="BC Sans" w:cstheme="minorBidi"/>
          <w:sz w:val="22"/>
          <w:szCs w:val="22"/>
          <w:lang w:val="en-US"/>
        </w:rPr>
        <w:t>As part of any submission the Proponent is encouraged to identify how they may contribute to the following key social, employment and economical goals, but not limited to the following:</w:t>
      </w:r>
    </w:p>
    <w:p w14:paraId="51DA20B6" w14:textId="77777777" w:rsidR="001F6A3E" w:rsidRPr="009D7AA8" w:rsidRDefault="001F6A3E" w:rsidP="00EF1364">
      <w:pPr>
        <w:pStyle w:val="NoSpacing"/>
        <w:numPr>
          <w:ilvl w:val="0"/>
          <w:numId w:val="16"/>
        </w:numPr>
        <w:rPr>
          <w:rFonts w:ascii="BC Sans" w:eastAsiaTheme="minorHAnsi" w:hAnsi="BC Sans"/>
          <w:sz w:val="22"/>
          <w:szCs w:val="24"/>
          <w:lang w:val="en-US"/>
        </w:rPr>
      </w:pPr>
      <w:bookmarkStart w:id="54" w:name="_Hlk57193774"/>
      <w:r w:rsidRPr="009D7AA8">
        <w:rPr>
          <w:rFonts w:ascii="BC Sans" w:eastAsiaTheme="minorHAnsi" w:hAnsi="BC Sans"/>
          <w:sz w:val="22"/>
          <w:szCs w:val="24"/>
          <w:lang w:val="en-US"/>
        </w:rPr>
        <w:t>Contribute to a stronger local economy by:</w:t>
      </w:r>
    </w:p>
    <w:p w14:paraId="3825C07B" w14:textId="77777777" w:rsidR="001F6A3E" w:rsidRPr="009D7AA8" w:rsidRDefault="001F6A3E" w:rsidP="00EF1364">
      <w:pPr>
        <w:pStyle w:val="NoSpacing"/>
        <w:numPr>
          <w:ilvl w:val="0"/>
          <w:numId w:val="17"/>
        </w:numPr>
        <w:ind w:left="1080"/>
        <w:rPr>
          <w:rFonts w:ascii="BC Sans" w:eastAsiaTheme="minorHAnsi" w:hAnsi="BC Sans"/>
          <w:sz w:val="22"/>
          <w:szCs w:val="24"/>
          <w:lang w:val="en-US"/>
        </w:rPr>
      </w:pPr>
      <w:proofErr w:type="gramStart"/>
      <w:r w:rsidRPr="009D7AA8">
        <w:rPr>
          <w:rFonts w:ascii="BC Sans" w:eastAsiaTheme="minorHAnsi" w:hAnsi="BC Sans"/>
          <w:sz w:val="22"/>
          <w:szCs w:val="24"/>
          <w:lang w:val="en-US"/>
        </w:rPr>
        <w:t>promoting</w:t>
      </w:r>
      <w:proofErr w:type="gramEnd"/>
      <w:r w:rsidRPr="009D7AA8">
        <w:rPr>
          <w:rFonts w:ascii="BC Sans" w:eastAsiaTheme="minorHAnsi" w:hAnsi="BC Sans"/>
          <w:sz w:val="22"/>
          <w:szCs w:val="24"/>
          <w:lang w:val="en-US"/>
        </w:rPr>
        <w:t xml:space="preserve"> a Living Wage </w:t>
      </w:r>
    </w:p>
    <w:p w14:paraId="1B560AC6" w14:textId="77777777" w:rsidR="001F6A3E" w:rsidRPr="009D7AA8" w:rsidRDefault="001F6A3E" w:rsidP="00EF1364">
      <w:pPr>
        <w:pStyle w:val="NoSpacing"/>
        <w:numPr>
          <w:ilvl w:val="0"/>
          <w:numId w:val="17"/>
        </w:numPr>
        <w:ind w:left="1080"/>
        <w:rPr>
          <w:rFonts w:ascii="BC Sans" w:eastAsiaTheme="minorHAnsi" w:hAnsi="BC Sans"/>
          <w:sz w:val="22"/>
          <w:szCs w:val="24"/>
          <w:lang w:val="en-US"/>
        </w:rPr>
      </w:pPr>
      <w:r w:rsidRPr="009D7AA8">
        <w:rPr>
          <w:rFonts w:ascii="BC Sans" w:eastAsiaTheme="minorHAnsi" w:hAnsi="BC Sans"/>
          <w:sz w:val="22"/>
          <w:szCs w:val="24"/>
          <w:lang w:val="en-US"/>
        </w:rPr>
        <w:t>Using fair employment practices;</w:t>
      </w:r>
    </w:p>
    <w:p w14:paraId="07DA8055" w14:textId="77777777" w:rsidR="00B81E61" w:rsidRPr="009D7AA8" w:rsidRDefault="001F6A3E" w:rsidP="00EF1364">
      <w:pPr>
        <w:pStyle w:val="NoSpacing"/>
        <w:numPr>
          <w:ilvl w:val="0"/>
          <w:numId w:val="17"/>
        </w:numPr>
        <w:ind w:left="1080"/>
        <w:rPr>
          <w:rFonts w:ascii="BC Sans" w:eastAsiaTheme="minorHAnsi" w:hAnsi="BC Sans"/>
          <w:sz w:val="22"/>
          <w:szCs w:val="24"/>
          <w:lang w:val="en-US"/>
        </w:rPr>
      </w:pPr>
      <w:r w:rsidRPr="009D7AA8">
        <w:rPr>
          <w:rFonts w:ascii="BC Sans" w:eastAsiaTheme="minorHAnsi" w:hAnsi="BC Sans"/>
          <w:sz w:val="22"/>
          <w:szCs w:val="24"/>
          <w:lang w:val="en-US"/>
        </w:rPr>
        <w:t>Increase training and apprenticeship opportunities;</w:t>
      </w:r>
    </w:p>
    <w:p w14:paraId="4628B831" w14:textId="58C2D4F5" w:rsidR="00BB43FB" w:rsidRPr="009D7AA8" w:rsidRDefault="00BB43FB" w:rsidP="008B7979">
      <w:pPr>
        <w:pStyle w:val="NoSpacing"/>
        <w:rPr>
          <w:rFonts w:ascii="BC Sans" w:eastAsiaTheme="minorHAnsi" w:hAnsi="BC Sans"/>
          <w:sz w:val="22"/>
          <w:szCs w:val="24"/>
          <w:lang w:val="en-US"/>
        </w:rPr>
      </w:pPr>
      <w:r w:rsidRPr="009D7AA8">
        <w:rPr>
          <w:rFonts w:ascii="BC Sans" w:eastAsiaTheme="minorHAnsi" w:hAnsi="BC Sans"/>
          <w:sz w:val="22"/>
          <w:szCs w:val="24"/>
          <w:lang w:val="en-US"/>
        </w:rPr>
        <w:t>Local expertise knowledge by:</w:t>
      </w:r>
    </w:p>
    <w:p w14:paraId="440E43A7" w14:textId="763C1687" w:rsidR="00BB43FB" w:rsidRPr="009D7AA8" w:rsidRDefault="00BB43FB" w:rsidP="00EF1364">
      <w:pPr>
        <w:pStyle w:val="NoSpacing"/>
        <w:numPr>
          <w:ilvl w:val="1"/>
          <w:numId w:val="19"/>
        </w:numPr>
        <w:ind w:left="1080"/>
        <w:rPr>
          <w:rFonts w:ascii="BC Sans" w:eastAsiaTheme="minorHAnsi" w:hAnsi="BC Sans"/>
          <w:sz w:val="22"/>
          <w:szCs w:val="24"/>
          <w:lang w:val="en-US"/>
        </w:rPr>
      </w:pPr>
      <w:r w:rsidRPr="009D7AA8">
        <w:rPr>
          <w:rFonts w:ascii="BC Sans" w:eastAsiaTheme="minorHAnsi" w:hAnsi="BC Sans"/>
          <w:sz w:val="22"/>
          <w:szCs w:val="24"/>
          <w:lang w:val="en-US"/>
        </w:rPr>
        <w:t>Being locally owned;</w:t>
      </w:r>
    </w:p>
    <w:p w14:paraId="680F2171" w14:textId="53BF4C51" w:rsidR="00BB43FB" w:rsidRPr="009D7AA8" w:rsidRDefault="00BB43FB" w:rsidP="00EF1364">
      <w:pPr>
        <w:pStyle w:val="NoSpacing"/>
        <w:numPr>
          <w:ilvl w:val="1"/>
          <w:numId w:val="19"/>
        </w:numPr>
        <w:ind w:left="1080"/>
        <w:rPr>
          <w:rFonts w:ascii="BC Sans" w:eastAsiaTheme="minorHAnsi" w:hAnsi="BC Sans"/>
          <w:sz w:val="22"/>
          <w:szCs w:val="24"/>
          <w:lang w:val="en-US"/>
        </w:rPr>
      </w:pPr>
      <w:r w:rsidRPr="009D7AA8">
        <w:rPr>
          <w:rFonts w:ascii="BC Sans" w:eastAsiaTheme="minorHAnsi" w:hAnsi="BC Sans"/>
          <w:sz w:val="22"/>
          <w:szCs w:val="24"/>
          <w:lang w:val="en-US"/>
        </w:rPr>
        <w:t>Utilization of local subcontractors;</w:t>
      </w:r>
    </w:p>
    <w:p w14:paraId="36E694CE" w14:textId="40F7234A" w:rsidR="001F6A3E" w:rsidRPr="009D7AA8" w:rsidRDefault="001F6A3E" w:rsidP="008B7979">
      <w:pPr>
        <w:pStyle w:val="NoSpacing"/>
        <w:rPr>
          <w:rFonts w:ascii="BC Sans" w:eastAsiaTheme="minorHAnsi" w:hAnsi="BC Sans"/>
          <w:sz w:val="22"/>
          <w:szCs w:val="24"/>
          <w:lang w:val="en-US"/>
        </w:rPr>
      </w:pPr>
      <w:r w:rsidRPr="009D7AA8">
        <w:rPr>
          <w:rFonts w:ascii="BC Sans" w:eastAsiaTheme="minorHAnsi" w:hAnsi="BC Sans"/>
          <w:sz w:val="22"/>
          <w:szCs w:val="24"/>
          <w:lang w:val="en-US"/>
        </w:rPr>
        <w:t>Environmental Cost of Ownership;</w:t>
      </w:r>
    </w:p>
    <w:p w14:paraId="46E77C4D" w14:textId="77777777" w:rsidR="001F6A3E" w:rsidRPr="009D7AA8" w:rsidRDefault="001F6A3E" w:rsidP="008B7979">
      <w:pPr>
        <w:pStyle w:val="NoSpacing"/>
        <w:rPr>
          <w:rFonts w:ascii="BC Sans" w:eastAsiaTheme="minorHAnsi" w:hAnsi="BC Sans"/>
          <w:sz w:val="22"/>
          <w:szCs w:val="24"/>
          <w:lang w:val="en-US"/>
        </w:rPr>
      </w:pPr>
      <w:r w:rsidRPr="009D7AA8">
        <w:rPr>
          <w:rFonts w:ascii="BC Sans" w:eastAsiaTheme="minorHAnsi" w:hAnsi="BC Sans"/>
          <w:sz w:val="22"/>
          <w:szCs w:val="24"/>
          <w:lang w:val="en-US"/>
        </w:rPr>
        <w:t>Energy efficient products;</w:t>
      </w:r>
    </w:p>
    <w:p w14:paraId="39986B2B" w14:textId="77777777" w:rsidR="001F6A3E" w:rsidRPr="009D7AA8" w:rsidRDefault="001F6A3E" w:rsidP="008B7979">
      <w:pPr>
        <w:pStyle w:val="NoSpacing"/>
        <w:rPr>
          <w:rFonts w:ascii="BC Sans" w:eastAsiaTheme="minorHAnsi" w:hAnsi="BC Sans"/>
          <w:sz w:val="22"/>
          <w:szCs w:val="24"/>
          <w:lang w:val="en-US"/>
        </w:rPr>
      </w:pPr>
      <w:r w:rsidRPr="009D7AA8">
        <w:rPr>
          <w:rFonts w:ascii="BC Sans" w:eastAsiaTheme="minorHAnsi" w:hAnsi="BC Sans"/>
          <w:sz w:val="22"/>
          <w:szCs w:val="24"/>
          <w:lang w:val="en-US"/>
        </w:rPr>
        <w:t xml:space="preserve">Minimal or </w:t>
      </w:r>
      <w:proofErr w:type="gramStart"/>
      <w:r w:rsidRPr="009D7AA8">
        <w:rPr>
          <w:rFonts w:ascii="BC Sans" w:eastAsiaTheme="minorHAnsi" w:hAnsi="BC Sans"/>
          <w:sz w:val="22"/>
          <w:szCs w:val="24"/>
          <w:lang w:val="en-US"/>
        </w:rPr>
        <w:t>environmental</w:t>
      </w:r>
      <w:proofErr w:type="gramEnd"/>
      <w:r w:rsidRPr="009D7AA8">
        <w:rPr>
          <w:rFonts w:ascii="BC Sans" w:eastAsiaTheme="minorHAnsi" w:hAnsi="BC Sans"/>
          <w:sz w:val="22"/>
          <w:szCs w:val="24"/>
          <w:lang w:val="en-US"/>
        </w:rPr>
        <w:t xml:space="preserve"> friendly use of packing materials; and</w:t>
      </w:r>
    </w:p>
    <w:p w14:paraId="27541841" w14:textId="77777777" w:rsidR="001F6A3E" w:rsidRPr="009D7AA8" w:rsidRDefault="001F6A3E" w:rsidP="008B7979">
      <w:pPr>
        <w:pStyle w:val="NoSpacing"/>
        <w:rPr>
          <w:rFonts w:ascii="BC Sans" w:eastAsiaTheme="minorHAnsi" w:hAnsi="BC Sans"/>
          <w:sz w:val="22"/>
          <w:szCs w:val="24"/>
          <w:lang w:val="en-US"/>
        </w:rPr>
      </w:pPr>
      <w:r w:rsidRPr="009D7AA8">
        <w:rPr>
          <w:rFonts w:ascii="BC Sans" w:eastAsiaTheme="minorHAnsi" w:hAnsi="BC Sans"/>
          <w:sz w:val="22"/>
          <w:szCs w:val="24"/>
          <w:lang w:val="en-US"/>
        </w:rPr>
        <w:t>Reducing hazardous materials (</w:t>
      </w:r>
      <w:proofErr w:type="gramStart"/>
      <w:r w:rsidRPr="009D7AA8">
        <w:rPr>
          <w:rFonts w:ascii="BC Sans" w:eastAsiaTheme="minorHAnsi" w:hAnsi="BC Sans"/>
          <w:sz w:val="22"/>
          <w:szCs w:val="24"/>
          <w:lang w:val="en-US"/>
        </w:rPr>
        <w:t>toxics</w:t>
      </w:r>
      <w:proofErr w:type="gramEnd"/>
      <w:r w:rsidRPr="009D7AA8">
        <w:rPr>
          <w:rFonts w:ascii="BC Sans" w:eastAsiaTheme="minorHAnsi" w:hAnsi="BC Sans"/>
          <w:sz w:val="22"/>
          <w:szCs w:val="24"/>
          <w:lang w:val="en-US"/>
        </w:rPr>
        <w:t xml:space="preserve"> and ozone depleting substances).</w:t>
      </w:r>
    </w:p>
    <w:p w14:paraId="560F1938" w14:textId="391FDC42" w:rsidR="00170055" w:rsidRPr="009D7AA8" w:rsidRDefault="0043378F" w:rsidP="00846EC2">
      <w:pPr>
        <w:pStyle w:val="Heading2"/>
        <w:rPr>
          <w:rFonts w:ascii="BC Sans" w:hAnsi="BC Sans"/>
        </w:rPr>
      </w:pPr>
      <w:bookmarkStart w:id="55" w:name="_Toc227226252"/>
      <w:bookmarkEnd w:id="54"/>
      <w:r w:rsidRPr="009D7AA8">
        <w:rPr>
          <w:rFonts w:ascii="BC Sans" w:hAnsi="BC Sans"/>
        </w:rPr>
        <w:t>Approach</w:t>
      </w:r>
      <w:bookmarkEnd w:id="53"/>
      <w:bookmarkEnd w:id="55"/>
    </w:p>
    <w:p w14:paraId="4013DE3A" w14:textId="77777777" w:rsidR="00446557" w:rsidRPr="00446557" w:rsidRDefault="008571C6" w:rsidP="00446557">
      <w:pPr>
        <w:spacing w:after="100"/>
        <w:jc w:val="both"/>
        <w:rPr>
          <w:rFonts w:ascii="BC Sans" w:hAnsi="BC Sans" w:cs="Arial"/>
          <w:sz w:val="22"/>
          <w:szCs w:val="22"/>
        </w:rPr>
      </w:pPr>
      <w:r w:rsidRPr="001738C7">
        <w:rPr>
          <w:rFonts w:ascii="BC Sans" w:hAnsi="BC Sans" w:cs="Arial"/>
          <w:sz w:val="22"/>
          <w:szCs w:val="22"/>
        </w:rPr>
        <w:t>Proponents should provide a detailed approach to providing the required services</w:t>
      </w:r>
      <w:r w:rsidR="00446557">
        <w:rPr>
          <w:rFonts w:ascii="BC Sans" w:hAnsi="BC Sans" w:cs="Arial"/>
          <w:sz w:val="22"/>
          <w:szCs w:val="22"/>
        </w:rPr>
        <w:t xml:space="preserve">. </w:t>
      </w:r>
      <w:r w:rsidR="00446557" w:rsidRPr="00446557">
        <w:rPr>
          <w:rFonts w:ascii="BC Sans" w:hAnsi="BC Sans" w:cs="Arial"/>
          <w:sz w:val="22"/>
          <w:szCs w:val="22"/>
        </w:rPr>
        <w:t>Proponents should provide the following:</w:t>
      </w:r>
    </w:p>
    <w:p w14:paraId="554122E6" w14:textId="77777777" w:rsidR="00446557" w:rsidRPr="00446557" w:rsidRDefault="00446557" w:rsidP="00EF1364">
      <w:pPr>
        <w:pStyle w:val="ListParagraph"/>
        <w:numPr>
          <w:ilvl w:val="0"/>
          <w:numId w:val="29"/>
        </w:numPr>
        <w:autoSpaceDE w:val="0"/>
        <w:autoSpaceDN w:val="0"/>
        <w:adjustRightInd w:val="0"/>
        <w:spacing w:after="100"/>
        <w:rPr>
          <w:rFonts w:ascii="BC Sans" w:hAnsi="BC Sans" w:cs="Arial"/>
          <w:sz w:val="22"/>
          <w:szCs w:val="22"/>
        </w:rPr>
      </w:pPr>
      <w:r w:rsidRPr="00446557">
        <w:rPr>
          <w:rFonts w:ascii="BC Sans" w:hAnsi="BC Sans" w:cs="Arial"/>
          <w:sz w:val="22"/>
          <w:szCs w:val="22"/>
        </w:rPr>
        <w:t>Provide an outline of purpose which explains the following:</w:t>
      </w:r>
    </w:p>
    <w:p w14:paraId="3EE4A480" w14:textId="77777777" w:rsidR="00446557" w:rsidRPr="00446557" w:rsidRDefault="00446557" w:rsidP="00EF1364">
      <w:pPr>
        <w:pStyle w:val="ListParagraph"/>
        <w:numPr>
          <w:ilvl w:val="0"/>
          <w:numId w:val="27"/>
        </w:numPr>
        <w:spacing w:after="100"/>
        <w:rPr>
          <w:rFonts w:ascii="BC Sans" w:hAnsi="BC Sans" w:cs="Arial"/>
          <w:sz w:val="22"/>
          <w:szCs w:val="22"/>
        </w:rPr>
      </w:pPr>
      <w:r w:rsidRPr="5D95864F">
        <w:rPr>
          <w:rFonts w:ascii="BC Sans" w:hAnsi="BC Sans" w:cs="Arial"/>
          <w:sz w:val="22"/>
          <w:szCs w:val="22"/>
        </w:rPr>
        <w:t>Why the Proponent is applying for the park facilities caretaking services contract and what they hope to achieve in the five years;</w:t>
      </w:r>
    </w:p>
    <w:p w14:paraId="64879F42" w14:textId="77777777" w:rsidR="00446557" w:rsidRPr="00446557" w:rsidRDefault="00446557" w:rsidP="00EF1364">
      <w:pPr>
        <w:pStyle w:val="ListParagraph"/>
        <w:numPr>
          <w:ilvl w:val="0"/>
          <w:numId w:val="29"/>
        </w:numPr>
        <w:autoSpaceDE w:val="0"/>
        <w:autoSpaceDN w:val="0"/>
        <w:adjustRightInd w:val="0"/>
        <w:spacing w:after="100"/>
        <w:rPr>
          <w:rFonts w:ascii="BC Sans" w:hAnsi="BC Sans" w:cs="Arial"/>
          <w:sz w:val="22"/>
          <w:szCs w:val="22"/>
        </w:rPr>
      </w:pPr>
      <w:r w:rsidRPr="00446557">
        <w:rPr>
          <w:rFonts w:ascii="BC Sans" w:hAnsi="BC Sans" w:cs="Arial"/>
          <w:sz w:val="22"/>
          <w:szCs w:val="22"/>
        </w:rPr>
        <w:t>Business Plan to meet the scope of services outlined in Section 3.3</w:t>
      </w:r>
    </w:p>
    <w:p w14:paraId="41F5A23C"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 xml:space="preserve">An organizational chart showing </w:t>
      </w:r>
      <w:proofErr w:type="gramStart"/>
      <w:r w:rsidRPr="00446557">
        <w:rPr>
          <w:rFonts w:ascii="BC Sans" w:hAnsi="BC Sans" w:cs="Arial"/>
          <w:sz w:val="22"/>
          <w:szCs w:val="22"/>
        </w:rPr>
        <w:t>principle</w:t>
      </w:r>
      <w:proofErr w:type="gramEnd"/>
      <w:r w:rsidRPr="00446557">
        <w:rPr>
          <w:rFonts w:ascii="BC Sans" w:hAnsi="BC Sans" w:cs="Arial"/>
          <w:sz w:val="22"/>
          <w:szCs w:val="22"/>
        </w:rPr>
        <w:t xml:space="preserve"> Contractor and all other positions, with duties to be performed by each (described and quantified in terms of hours per week); address how cover-off requirements will be met;</w:t>
      </w:r>
    </w:p>
    <w:p w14:paraId="075DA9EC"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How the operating team will be brought together, prepared for the job, put in place;</w:t>
      </w:r>
    </w:p>
    <w:p w14:paraId="2F4C7935"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 xml:space="preserve">A list of equipment, tools, goods and other resources that will be assembled </w:t>
      </w:r>
      <w:proofErr w:type="gramStart"/>
      <w:r w:rsidRPr="00446557">
        <w:rPr>
          <w:rFonts w:ascii="BC Sans" w:hAnsi="BC Sans" w:cs="Arial"/>
          <w:sz w:val="22"/>
          <w:szCs w:val="22"/>
        </w:rPr>
        <w:t>in order to</w:t>
      </w:r>
      <w:proofErr w:type="gramEnd"/>
      <w:r w:rsidRPr="00446557">
        <w:rPr>
          <w:rFonts w:ascii="BC Sans" w:hAnsi="BC Sans" w:cs="Arial"/>
          <w:sz w:val="22"/>
          <w:szCs w:val="22"/>
        </w:rPr>
        <w:t xml:space="preserve"> meet requirements and deliver services; </w:t>
      </w:r>
    </w:p>
    <w:p w14:paraId="23D2C21E"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A plan to meet the scope of services outlined above or alternatives for consideration;</w:t>
      </w:r>
    </w:p>
    <w:p w14:paraId="676DC6E6"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Basic facility and area cleaning schedule and plans to accommodate duties;</w:t>
      </w:r>
    </w:p>
    <w:p w14:paraId="797442C3"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Safety and emergency plans;</w:t>
      </w:r>
    </w:p>
    <w:p w14:paraId="7C32318A"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Waste management and recycling services plan;</w:t>
      </w:r>
    </w:p>
    <w:p w14:paraId="2CA38155"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Grounds maintenance plan;</w:t>
      </w:r>
    </w:p>
    <w:p w14:paraId="17A559A5" w14:textId="77777777" w:rsidR="00446557" w:rsidRPr="00446557" w:rsidRDefault="00446557" w:rsidP="00EF1364">
      <w:pPr>
        <w:pStyle w:val="ListParagraph"/>
        <w:numPr>
          <w:ilvl w:val="0"/>
          <w:numId w:val="28"/>
        </w:numPr>
        <w:spacing w:after="100"/>
        <w:contextualSpacing/>
        <w:rPr>
          <w:rFonts w:ascii="BC Sans" w:hAnsi="BC Sans" w:cs="Arial"/>
          <w:sz w:val="22"/>
          <w:szCs w:val="22"/>
        </w:rPr>
      </w:pPr>
      <w:r w:rsidRPr="00446557">
        <w:rPr>
          <w:rFonts w:ascii="BC Sans" w:hAnsi="BC Sans" w:cs="Arial"/>
          <w:sz w:val="22"/>
          <w:szCs w:val="22"/>
        </w:rPr>
        <w:t>Use of subcontractors;</w:t>
      </w:r>
    </w:p>
    <w:p w14:paraId="7A208348" w14:textId="04CBBB17" w:rsidR="00170055" w:rsidRPr="00446557" w:rsidRDefault="00446557" w:rsidP="00EF1364">
      <w:pPr>
        <w:pStyle w:val="ListParagraph"/>
        <w:numPr>
          <w:ilvl w:val="0"/>
          <w:numId w:val="28"/>
        </w:numPr>
        <w:spacing w:after="100"/>
        <w:rPr>
          <w:rFonts w:ascii="BC Sans" w:hAnsi="BC Sans" w:cs="Arial"/>
          <w:sz w:val="22"/>
          <w:szCs w:val="22"/>
        </w:rPr>
      </w:pPr>
      <w:r w:rsidRPr="00446557">
        <w:rPr>
          <w:rFonts w:ascii="BC Sans" w:hAnsi="BC Sans" w:cs="Arial"/>
          <w:sz w:val="22"/>
          <w:szCs w:val="22"/>
        </w:rPr>
        <w:lastRenderedPageBreak/>
        <w:t xml:space="preserve">A detailed </w:t>
      </w:r>
      <w:r w:rsidR="00787AC1">
        <w:rPr>
          <w:rFonts w:ascii="BC Sans" w:hAnsi="BC Sans" w:cs="Arial"/>
          <w:sz w:val="22"/>
          <w:szCs w:val="22"/>
        </w:rPr>
        <w:t>work plan</w:t>
      </w:r>
      <w:r w:rsidRPr="00446557">
        <w:rPr>
          <w:rFonts w:ascii="BC Sans" w:hAnsi="BC Sans" w:cs="Arial"/>
          <w:sz w:val="22"/>
          <w:szCs w:val="22"/>
        </w:rPr>
        <w:t xml:space="preserve"> including proposed time frames and resources. Provide an exit plan that ensures continuation of service levels and minimal disruption to the Regional District until the end of the contract. </w:t>
      </w:r>
    </w:p>
    <w:p w14:paraId="21F93CD3" w14:textId="77777777" w:rsidR="00D841A7" w:rsidRPr="00D841A7" w:rsidRDefault="00D841A7" w:rsidP="00D841A7">
      <w:pPr>
        <w:pStyle w:val="Heading2"/>
        <w:rPr>
          <w:rFonts w:ascii="BC Sans" w:hAnsi="BC Sans"/>
        </w:rPr>
      </w:pPr>
      <w:bookmarkStart w:id="56" w:name="_Toc221704563"/>
      <w:bookmarkStart w:id="57" w:name="_Toc227226253"/>
      <w:r w:rsidRPr="00D841A7">
        <w:rPr>
          <w:rFonts w:ascii="BC Sans" w:hAnsi="BC Sans"/>
        </w:rPr>
        <w:t>Added Value</w:t>
      </w:r>
      <w:bookmarkEnd w:id="56"/>
      <w:bookmarkEnd w:id="57"/>
    </w:p>
    <w:p w14:paraId="7C2F8FDE" w14:textId="41329904" w:rsidR="00D841A7" w:rsidRPr="00D841A7" w:rsidRDefault="00D841A7" w:rsidP="00D841A7">
      <w:pPr>
        <w:pStyle w:val="ListNumber2"/>
        <w:numPr>
          <w:ilvl w:val="0"/>
          <w:numId w:val="0"/>
        </w:numPr>
        <w:rPr>
          <w:rFonts w:ascii="BC Sans" w:hAnsi="BC Sans" w:cs="Arial"/>
          <w:sz w:val="22"/>
          <w:szCs w:val="22"/>
        </w:rPr>
      </w:pPr>
      <w:r w:rsidRPr="00D841A7">
        <w:rPr>
          <w:rFonts w:ascii="BC Sans" w:hAnsi="BC Sans" w:cs="Arial"/>
          <w:sz w:val="22"/>
          <w:szCs w:val="22"/>
        </w:rPr>
        <w:t xml:space="preserve">Proponents should describe any services or additional services that they will perform under the regular duties associated in this contract that have no additional charges.  </w:t>
      </w:r>
    </w:p>
    <w:p w14:paraId="4C596255" w14:textId="77777777" w:rsidR="00A97EC0" w:rsidRPr="009D7AA8" w:rsidRDefault="00A97EC0" w:rsidP="00846EC2">
      <w:pPr>
        <w:pStyle w:val="Heading2"/>
        <w:rPr>
          <w:rFonts w:ascii="BC Sans" w:hAnsi="BC Sans"/>
        </w:rPr>
      </w:pPr>
      <w:bookmarkStart w:id="58" w:name="_Toc447275655"/>
      <w:bookmarkStart w:id="59" w:name="_Toc524010856"/>
      <w:bookmarkStart w:id="60" w:name="_Toc227226254"/>
      <w:r w:rsidRPr="009D7AA8">
        <w:rPr>
          <w:rFonts w:ascii="BC Sans" w:hAnsi="BC Sans"/>
        </w:rPr>
        <w:t>Price</w:t>
      </w:r>
      <w:bookmarkEnd w:id="58"/>
      <w:bookmarkEnd w:id="59"/>
      <w:bookmarkEnd w:id="60"/>
    </w:p>
    <w:p w14:paraId="1C1E366A" w14:textId="47C4A4D3" w:rsidR="00A97EC0" w:rsidRPr="009D7AA8" w:rsidRDefault="00A97EC0" w:rsidP="00846EC2">
      <w:pPr>
        <w:spacing w:after="240"/>
        <w:jc w:val="both"/>
        <w:rPr>
          <w:rFonts w:ascii="BC Sans" w:hAnsi="BC Sans" w:cs="Arial"/>
          <w:sz w:val="22"/>
          <w:szCs w:val="22"/>
        </w:rPr>
      </w:pPr>
      <w:r w:rsidRPr="009D7AA8">
        <w:rPr>
          <w:rFonts w:ascii="BC Sans" w:hAnsi="BC Sans" w:cs="Arial"/>
          <w:sz w:val="22"/>
          <w:szCs w:val="22"/>
        </w:rPr>
        <w:t>Proponents need to submit a fee proposal that sets out the separate costs of each</w:t>
      </w:r>
      <w:r w:rsidR="00DA31C8">
        <w:rPr>
          <w:rFonts w:ascii="BC Sans" w:hAnsi="BC Sans" w:cs="Arial"/>
          <w:sz w:val="22"/>
          <w:szCs w:val="22"/>
        </w:rPr>
        <w:t xml:space="preserve"> portion of the</w:t>
      </w:r>
      <w:r w:rsidRPr="009D7AA8">
        <w:rPr>
          <w:rFonts w:ascii="BC Sans" w:hAnsi="BC Sans" w:cs="Arial"/>
          <w:sz w:val="22"/>
          <w:szCs w:val="22"/>
        </w:rPr>
        <w:t xml:space="preserve"> project described as well as an </w:t>
      </w:r>
      <w:r w:rsidR="00360863" w:rsidRPr="009D7AA8">
        <w:rPr>
          <w:rFonts w:ascii="BC Sans" w:hAnsi="BC Sans" w:cs="Arial"/>
          <w:sz w:val="22"/>
          <w:szCs w:val="22"/>
        </w:rPr>
        <w:t>all-inclusive</w:t>
      </w:r>
      <w:r w:rsidRPr="009D7AA8">
        <w:rPr>
          <w:rFonts w:ascii="BC Sans" w:hAnsi="BC Sans" w:cs="Arial"/>
          <w:sz w:val="22"/>
          <w:szCs w:val="22"/>
        </w:rPr>
        <w:t xml:space="preserve"> cost for all the projects; the proposal should include a breakdown of the fix prices including time, travel, hourly billable rates and material costs.</w:t>
      </w:r>
    </w:p>
    <w:p w14:paraId="4E1A4AB0" w14:textId="77777777" w:rsidR="00A97EC0" w:rsidRPr="009D7AA8" w:rsidRDefault="00A97EC0" w:rsidP="00846EC2">
      <w:pPr>
        <w:spacing w:after="240"/>
        <w:jc w:val="both"/>
        <w:rPr>
          <w:rFonts w:ascii="BC Sans" w:hAnsi="BC Sans" w:cs="Arial"/>
          <w:sz w:val="22"/>
        </w:rPr>
      </w:pPr>
      <w:r w:rsidRPr="009D7AA8">
        <w:rPr>
          <w:rFonts w:ascii="BC Sans" w:hAnsi="BC Sans" w:cs="Arial"/>
          <w:sz w:val="22"/>
        </w:rPr>
        <w:t>Prices quoted will be deemed to be:</w:t>
      </w:r>
    </w:p>
    <w:p w14:paraId="61B01508" w14:textId="3DDC3923" w:rsidR="00A97EC0" w:rsidRPr="009D7AA8" w:rsidRDefault="00A97EC0" w:rsidP="00EF1364">
      <w:pPr>
        <w:pStyle w:val="ListParagraph"/>
        <w:numPr>
          <w:ilvl w:val="0"/>
          <w:numId w:val="18"/>
        </w:numPr>
        <w:spacing w:after="240"/>
        <w:contextualSpacing/>
        <w:jc w:val="both"/>
        <w:rPr>
          <w:rFonts w:ascii="BC Sans" w:hAnsi="BC Sans" w:cs="Arial"/>
          <w:sz w:val="22"/>
          <w:szCs w:val="22"/>
        </w:rPr>
      </w:pPr>
      <w:r w:rsidRPr="009D7AA8">
        <w:rPr>
          <w:rFonts w:ascii="BC Sans" w:hAnsi="BC Sans" w:cs="Arial"/>
          <w:sz w:val="22"/>
          <w:szCs w:val="22"/>
        </w:rPr>
        <w:t>in Canadian dollars;</w:t>
      </w:r>
    </w:p>
    <w:p w14:paraId="3B23BE9B" w14:textId="43C1F8B9" w:rsidR="00A97EC0" w:rsidRPr="009D7AA8" w:rsidRDefault="00A97EC0" w:rsidP="00EF1364">
      <w:pPr>
        <w:pStyle w:val="ListParagraph"/>
        <w:numPr>
          <w:ilvl w:val="0"/>
          <w:numId w:val="18"/>
        </w:numPr>
        <w:spacing w:after="240"/>
        <w:contextualSpacing/>
        <w:jc w:val="both"/>
        <w:rPr>
          <w:rFonts w:ascii="BC Sans" w:hAnsi="BC Sans" w:cs="Arial"/>
          <w:sz w:val="22"/>
          <w:szCs w:val="22"/>
        </w:rPr>
      </w:pPr>
      <w:r w:rsidRPr="009D7AA8">
        <w:rPr>
          <w:rFonts w:ascii="BC Sans" w:hAnsi="BC Sans" w:cs="Arial"/>
          <w:sz w:val="22"/>
          <w:szCs w:val="22"/>
        </w:rPr>
        <w:t xml:space="preserve">inclusive of duty, </w:t>
      </w:r>
      <w:r w:rsidR="00BA5AD6">
        <w:rPr>
          <w:rFonts w:ascii="BC Sans" w:hAnsi="BC Sans" w:cs="Arial"/>
          <w:sz w:val="22"/>
          <w:szCs w:val="22"/>
        </w:rPr>
        <w:t xml:space="preserve">tariffs, </w:t>
      </w:r>
      <w:r w:rsidRPr="009D7AA8">
        <w:rPr>
          <w:rFonts w:ascii="BC Sans" w:hAnsi="BC Sans" w:cs="Arial"/>
          <w:sz w:val="22"/>
          <w:szCs w:val="22"/>
        </w:rPr>
        <w:t xml:space="preserve">FOB destination, and delivery charges where applicable; and </w:t>
      </w:r>
    </w:p>
    <w:p w14:paraId="65540CF5" w14:textId="77777777" w:rsidR="00A97EC0" w:rsidRDefault="00A97EC0" w:rsidP="00EF1364">
      <w:pPr>
        <w:pStyle w:val="ListParagraph"/>
        <w:numPr>
          <w:ilvl w:val="0"/>
          <w:numId w:val="18"/>
        </w:numPr>
        <w:spacing w:after="240"/>
        <w:jc w:val="both"/>
        <w:rPr>
          <w:rFonts w:ascii="BC Sans" w:hAnsi="BC Sans" w:cs="Arial"/>
          <w:sz w:val="22"/>
          <w:szCs w:val="22"/>
        </w:rPr>
      </w:pPr>
      <w:r w:rsidRPr="009D7AA8">
        <w:rPr>
          <w:rFonts w:ascii="BC Sans" w:hAnsi="BC Sans" w:cs="Arial"/>
          <w:sz w:val="22"/>
          <w:szCs w:val="22"/>
        </w:rPr>
        <w:t>exclusive of any applicable taxes.</w:t>
      </w:r>
    </w:p>
    <w:p w14:paraId="6CE529D5" w14:textId="0D859090" w:rsidR="00BA5AD6" w:rsidRPr="00BA5AD6" w:rsidRDefault="00BA5AD6" w:rsidP="00BA5AD6">
      <w:pPr>
        <w:spacing w:after="240"/>
        <w:jc w:val="both"/>
        <w:rPr>
          <w:rFonts w:ascii="BC Sans" w:hAnsi="BC Sans" w:cs="Arial"/>
          <w:sz w:val="22"/>
          <w:szCs w:val="22"/>
        </w:rPr>
      </w:pPr>
      <w:r w:rsidRPr="00BA5AD6">
        <w:rPr>
          <w:rFonts w:ascii="BC Sans" w:hAnsi="BC Sans" w:cs="Arial"/>
          <w:sz w:val="22"/>
          <w:szCs w:val="22"/>
        </w:rPr>
        <w:t>Bidder’s</w:t>
      </w:r>
      <w:r w:rsidR="005E48AC">
        <w:rPr>
          <w:rFonts w:ascii="BC Sans" w:hAnsi="BC Sans" w:cs="Arial"/>
          <w:sz w:val="22"/>
          <w:szCs w:val="22"/>
        </w:rPr>
        <w:t xml:space="preserve"> will</w:t>
      </w:r>
      <w:r w:rsidRPr="00BA5AD6">
        <w:rPr>
          <w:rFonts w:ascii="BC Sans" w:hAnsi="BC Sans" w:cs="Arial"/>
          <w:sz w:val="22"/>
          <w:szCs w:val="22"/>
        </w:rPr>
        <w:t xml:space="preserve"> provide a list of all major suppliers and manufacturers involved in the contract, including their country of origin and whether they are based in the United States. </w:t>
      </w:r>
    </w:p>
    <w:p w14:paraId="22E0188A" w14:textId="77777777" w:rsidR="00A97EC0" w:rsidRPr="009D7AA8" w:rsidRDefault="00A97EC0" w:rsidP="00107206">
      <w:pPr>
        <w:pStyle w:val="Heading1"/>
        <w:rPr>
          <w:rFonts w:ascii="BC Sans" w:hAnsi="BC Sans"/>
        </w:rPr>
      </w:pPr>
      <w:bookmarkStart w:id="61" w:name="_Toc365280183"/>
      <w:bookmarkStart w:id="62" w:name="_Toc365280260"/>
      <w:bookmarkStart w:id="63" w:name="_Toc365280299"/>
      <w:bookmarkStart w:id="64" w:name="_Toc365280532"/>
      <w:bookmarkStart w:id="65" w:name="_Toc346281514"/>
      <w:bookmarkStart w:id="66" w:name="_Toc447275656"/>
      <w:bookmarkStart w:id="67" w:name="_Toc524010857"/>
      <w:bookmarkStart w:id="68" w:name="_Toc227226255"/>
      <w:bookmarkEnd w:id="61"/>
      <w:bookmarkEnd w:id="62"/>
      <w:bookmarkEnd w:id="63"/>
      <w:bookmarkEnd w:id="64"/>
      <w:r w:rsidRPr="009D7AA8">
        <w:rPr>
          <w:rFonts w:ascii="BC Sans" w:hAnsi="BC Sans"/>
        </w:rPr>
        <w:t>PROPOSAL FORMAT</w:t>
      </w:r>
      <w:bookmarkEnd w:id="65"/>
      <w:bookmarkEnd w:id="66"/>
      <w:bookmarkEnd w:id="67"/>
      <w:bookmarkEnd w:id="68"/>
    </w:p>
    <w:p w14:paraId="0A1A24ED" w14:textId="77777777" w:rsidR="00A97EC0" w:rsidRPr="009D7AA8" w:rsidRDefault="00A97EC0" w:rsidP="00846EC2">
      <w:pPr>
        <w:widowControl w:val="0"/>
        <w:spacing w:after="240"/>
        <w:jc w:val="both"/>
        <w:rPr>
          <w:rFonts w:ascii="BC Sans" w:hAnsi="BC Sans" w:cs="Arial"/>
          <w:sz w:val="22"/>
        </w:rPr>
      </w:pPr>
      <w:r w:rsidRPr="009D7AA8">
        <w:rPr>
          <w:rFonts w:ascii="BC Sans" w:hAnsi="BC Sans" w:cs="Arial"/>
          <w:sz w:val="22"/>
        </w:rPr>
        <w:t xml:space="preserve">Proponents should ensure that they fully respond to all requirements in the RFP </w:t>
      </w:r>
      <w:proofErr w:type="gramStart"/>
      <w:r w:rsidRPr="009D7AA8">
        <w:rPr>
          <w:rFonts w:ascii="BC Sans" w:hAnsi="BC Sans" w:cs="Arial"/>
          <w:sz w:val="22"/>
        </w:rPr>
        <w:t>in order to</w:t>
      </w:r>
      <w:proofErr w:type="gramEnd"/>
      <w:r w:rsidRPr="009D7AA8">
        <w:rPr>
          <w:rFonts w:ascii="BC Sans" w:hAnsi="BC Sans" w:cs="Arial"/>
          <w:sz w:val="22"/>
        </w:rPr>
        <w:t xml:space="preserve"> receive full consideration during evaluation.</w:t>
      </w:r>
    </w:p>
    <w:p w14:paraId="3C2749D9" w14:textId="7DB4A149" w:rsidR="00A97EC0" w:rsidRPr="009D7AA8" w:rsidRDefault="00A97EC0" w:rsidP="519A8035">
      <w:pPr>
        <w:keepNext/>
        <w:keepLines/>
        <w:widowControl w:val="0"/>
        <w:spacing w:after="240"/>
        <w:jc w:val="both"/>
        <w:rPr>
          <w:rFonts w:ascii="BC Sans" w:hAnsi="BC Sans" w:cs="Arial"/>
          <w:sz w:val="22"/>
          <w:szCs w:val="22"/>
        </w:rPr>
      </w:pPr>
      <w:r w:rsidRPr="519A8035">
        <w:rPr>
          <w:rFonts w:ascii="BC Sans" w:hAnsi="BC Sans" w:cs="Arial"/>
          <w:sz w:val="22"/>
          <w:szCs w:val="22"/>
        </w:rPr>
        <w:t xml:space="preserve">The following format, sequence, and instructions should be followed </w:t>
      </w:r>
      <w:proofErr w:type="gramStart"/>
      <w:r w:rsidRPr="519A8035">
        <w:rPr>
          <w:rFonts w:ascii="BC Sans" w:hAnsi="BC Sans" w:cs="Arial"/>
          <w:sz w:val="22"/>
          <w:szCs w:val="22"/>
        </w:rPr>
        <w:t>in order to</w:t>
      </w:r>
      <w:proofErr w:type="gramEnd"/>
      <w:r w:rsidRPr="519A8035">
        <w:rPr>
          <w:rFonts w:ascii="BC Sans" w:hAnsi="BC Sans" w:cs="Arial"/>
          <w:sz w:val="22"/>
          <w:szCs w:val="22"/>
        </w:rPr>
        <w:t xml:space="preserve"> provide consistency in Proponent response and ensure each proposal receives full consideration.</w:t>
      </w:r>
      <w:r w:rsidR="005E7581" w:rsidRPr="519A8035">
        <w:rPr>
          <w:rFonts w:ascii="BC Sans" w:hAnsi="BC Sans" w:cs="Arial"/>
          <w:sz w:val="22"/>
          <w:szCs w:val="22"/>
        </w:rPr>
        <w:t xml:space="preserve"> </w:t>
      </w:r>
      <w:r w:rsidR="164A595A" w:rsidRPr="519A8035">
        <w:rPr>
          <w:rFonts w:ascii="BC Sans" w:hAnsi="BC Sans" w:cs="Arial"/>
          <w:sz w:val="22"/>
          <w:szCs w:val="22"/>
        </w:rPr>
        <w:t xml:space="preserve"> </w:t>
      </w:r>
    </w:p>
    <w:p w14:paraId="4A48EA44" w14:textId="77777777" w:rsidR="00A97EC0" w:rsidRPr="009D7AA8" w:rsidRDefault="00A97EC0" w:rsidP="00EF1364">
      <w:pPr>
        <w:numPr>
          <w:ilvl w:val="0"/>
          <w:numId w:val="11"/>
        </w:numPr>
        <w:spacing w:after="240"/>
        <w:contextualSpacing/>
        <w:jc w:val="both"/>
        <w:rPr>
          <w:rFonts w:ascii="BC Sans" w:hAnsi="BC Sans"/>
          <w:sz w:val="22"/>
          <w:szCs w:val="22"/>
        </w:rPr>
      </w:pPr>
      <w:r w:rsidRPr="1D1E5175">
        <w:rPr>
          <w:rFonts w:ascii="BC Sans" w:hAnsi="BC Sans"/>
          <w:sz w:val="22"/>
          <w:szCs w:val="22"/>
        </w:rPr>
        <w:t>Signed cover page (see section 7.1 Mandatory Criteria).</w:t>
      </w:r>
    </w:p>
    <w:p w14:paraId="25889216" w14:textId="428710BE" w:rsidR="13E969A3" w:rsidRDefault="13E969A3" w:rsidP="000716E0">
      <w:pPr>
        <w:numPr>
          <w:ilvl w:val="0"/>
          <w:numId w:val="11"/>
        </w:numPr>
        <w:spacing w:after="240"/>
        <w:contextualSpacing/>
        <w:jc w:val="both"/>
        <w:rPr>
          <w:rFonts w:ascii="BC Sans" w:hAnsi="BC Sans"/>
          <w:sz w:val="22"/>
          <w:szCs w:val="22"/>
        </w:rPr>
      </w:pPr>
      <w:r w:rsidRPr="000716E0">
        <w:rPr>
          <w:rFonts w:ascii="BC Sans" w:hAnsi="BC Sans"/>
          <w:sz w:val="22"/>
          <w:szCs w:val="22"/>
        </w:rPr>
        <w:t>Proponents are to complete</w:t>
      </w:r>
      <w:r w:rsidR="32133E0E" w:rsidRPr="000716E0">
        <w:rPr>
          <w:rFonts w:ascii="BC Sans" w:hAnsi="BC Sans"/>
          <w:sz w:val="22"/>
          <w:szCs w:val="22"/>
        </w:rPr>
        <w:t xml:space="preserve"> </w:t>
      </w:r>
      <w:r w:rsidR="395ED76B" w:rsidRPr="000716E0">
        <w:rPr>
          <w:rFonts w:ascii="BC Sans" w:hAnsi="BC Sans"/>
          <w:sz w:val="22"/>
          <w:szCs w:val="22"/>
        </w:rPr>
        <w:t xml:space="preserve">and submit </w:t>
      </w:r>
      <w:r w:rsidR="32133E0E" w:rsidRPr="000716E0">
        <w:rPr>
          <w:rFonts w:ascii="BC Sans" w:hAnsi="BC Sans"/>
          <w:sz w:val="22"/>
          <w:szCs w:val="22"/>
        </w:rPr>
        <w:t xml:space="preserve">the Response </w:t>
      </w:r>
      <w:r w:rsidR="7424CFC4" w:rsidRPr="000716E0">
        <w:rPr>
          <w:rFonts w:ascii="BC Sans" w:hAnsi="BC Sans"/>
          <w:sz w:val="22"/>
          <w:szCs w:val="22"/>
        </w:rPr>
        <w:t>F</w:t>
      </w:r>
      <w:r w:rsidR="32133E0E" w:rsidRPr="000716E0">
        <w:rPr>
          <w:rFonts w:ascii="BC Sans" w:hAnsi="BC Sans"/>
          <w:sz w:val="22"/>
          <w:szCs w:val="22"/>
        </w:rPr>
        <w:t>orm</w:t>
      </w:r>
      <w:r w:rsidR="0A03782B" w:rsidRPr="000716E0">
        <w:rPr>
          <w:rFonts w:ascii="BC Sans" w:hAnsi="BC Sans"/>
          <w:sz w:val="22"/>
          <w:szCs w:val="22"/>
        </w:rPr>
        <w:t>.</w:t>
      </w:r>
      <w:r w:rsidR="32133E0E" w:rsidRPr="000716E0">
        <w:rPr>
          <w:rFonts w:ascii="BC Sans" w:hAnsi="BC Sans"/>
          <w:sz w:val="22"/>
          <w:szCs w:val="22"/>
        </w:rPr>
        <w:t xml:space="preserve"> </w:t>
      </w:r>
    </w:p>
    <w:p w14:paraId="00B8F1AE" w14:textId="77777777" w:rsidR="00A97EC0" w:rsidRPr="009D7AA8" w:rsidRDefault="00A97EC0" w:rsidP="00107206">
      <w:pPr>
        <w:pStyle w:val="Heading1"/>
        <w:rPr>
          <w:rFonts w:ascii="BC Sans" w:hAnsi="BC Sans"/>
        </w:rPr>
      </w:pPr>
      <w:bookmarkStart w:id="69" w:name="_Toc447275657"/>
      <w:bookmarkStart w:id="70" w:name="_Toc524010858"/>
      <w:bookmarkStart w:id="71" w:name="_Toc227226256"/>
      <w:r w:rsidRPr="009D7AA8">
        <w:rPr>
          <w:rFonts w:ascii="BC Sans" w:hAnsi="BC Sans"/>
        </w:rPr>
        <w:t>EVALUATION</w:t>
      </w:r>
      <w:bookmarkEnd w:id="69"/>
      <w:bookmarkEnd w:id="70"/>
      <w:bookmarkEnd w:id="71"/>
    </w:p>
    <w:p w14:paraId="521C5363" w14:textId="14865CB0" w:rsidR="00A97EC0" w:rsidRPr="009D7AA8" w:rsidRDefault="00A97EC0" w:rsidP="00846EC2">
      <w:pPr>
        <w:spacing w:after="240"/>
        <w:jc w:val="both"/>
        <w:rPr>
          <w:rFonts w:ascii="BC Sans" w:hAnsi="BC Sans" w:cs="Arial"/>
          <w:sz w:val="22"/>
        </w:rPr>
      </w:pPr>
      <w:r w:rsidRPr="009D7AA8">
        <w:rPr>
          <w:rFonts w:ascii="BC Sans" w:hAnsi="BC Sans" w:cs="Arial"/>
          <w:sz w:val="22"/>
        </w:rPr>
        <w:t xml:space="preserve">Evaluation of proposals will be by a committee formed by the </w:t>
      </w:r>
      <w:r w:rsidR="0093200C" w:rsidRPr="009D7AA8">
        <w:rPr>
          <w:rFonts w:ascii="BC Sans" w:hAnsi="BC Sans" w:cs="Arial"/>
          <w:sz w:val="22"/>
        </w:rPr>
        <w:t>Regional District</w:t>
      </w:r>
      <w:r w:rsidR="009304DD" w:rsidRPr="009D7AA8">
        <w:rPr>
          <w:rFonts w:ascii="BC Sans" w:hAnsi="BC Sans" w:cs="Arial"/>
          <w:sz w:val="22"/>
        </w:rPr>
        <w:t xml:space="preserve"> </w:t>
      </w:r>
      <w:r w:rsidRPr="009D7AA8">
        <w:rPr>
          <w:rFonts w:ascii="BC Sans" w:hAnsi="BC Sans" w:cs="Arial"/>
          <w:sz w:val="22"/>
        </w:rPr>
        <w:t xml:space="preserve">and may include </w:t>
      </w:r>
      <w:r w:rsidR="009304DD" w:rsidRPr="009D7AA8">
        <w:rPr>
          <w:rFonts w:ascii="BC Sans" w:hAnsi="BC Sans" w:cs="Arial"/>
          <w:sz w:val="22"/>
        </w:rPr>
        <w:t xml:space="preserve">other </w:t>
      </w:r>
      <w:r w:rsidRPr="009D7AA8">
        <w:rPr>
          <w:rFonts w:ascii="BC Sans" w:hAnsi="BC Sans" w:cs="Arial"/>
          <w:sz w:val="22"/>
        </w:rPr>
        <w:t xml:space="preserve">employees </w:t>
      </w:r>
      <w:r w:rsidR="009304DD" w:rsidRPr="009D7AA8">
        <w:rPr>
          <w:rFonts w:ascii="BC Sans" w:hAnsi="BC Sans" w:cs="Arial"/>
          <w:sz w:val="22"/>
        </w:rPr>
        <w:t>and contractors.</w:t>
      </w:r>
    </w:p>
    <w:p w14:paraId="5F1195F6" w14:textId="77777777" w:rsidR="00A97EC0" w:rsidRPr="009D7AA8" w:rsidRDefault="00A97EC0" w:rsidP="00846EC2">
      <w:pPr>
        <w:spacing w:after="240"/>
        <w:jc w:val="both"/>
        <w:rPr>
          <w:rFonts w:ascii="BC Sans" w:hAnsi="BC Sans" w:cs="Arial"/>
          <w:sz w:val="22"/>
        </w:rPr>
      </w:pPr>
      <w:r w:rsidRPr="009D7AA8">
        <w:rPr>
          <w:rFonts w:ascii="BC Sans" w:hAnsi="BC Sans" w:cs="Arial"/>
          <w:sz w:val="22"/>
        </w:rPr>
        <w:t xml:space="preserve">The Regional District’s intent is to </w:t>
      </w:r>
      <w:proofErr w:type="gramStart"/>
      <w:r w:rsidRPr="009D7AA8">
        <w:rPr>
          <w:rFonts w:ascii="BC Sans" w:hAnsi="BC Sans" w:cs="Arial"/>
          <w:sz w:val="22"/>
        </w:rPr>
        <w:t>enter into</w:t>
      </w:r>
      <w:proofErr w:type="gramEnd"/>
      <w:r w:rsidRPr="009D7AA8">
        <w:rPr>
          <w:rFonts w:ascii="BC Sans" w:hAnsi="BC Sans" w:cs="Arial"/>
          <w:sz w:val="22"/>
        </w:rPr>
        <w:t xml:space="preserve"> a Contract with the Proponent who has met all mandatory criteria and minimum scores (if any) and who has the highest overall ranking. </w:t>
      </w:r>
    </w:p>
    <w:p w14:paraId="2AB25D2F" w14:textId="3009D152" w:rsidR="009D63AA" w:rsidRPr="009D7AA8" w:rsidRDefault="00A97EC0" w:rsidP="00846EC2">
      <w:pPr>
        <w:spacing w:after="240"/>
        <w:jc w:val="both"/>
        <w:rPr>
          <w:rFonts w:ascii="BC Sans" w:hAnsi="BC Sans" w:cs="Arial"/>
          <w:sz w:val="22"/>
        </w:rPr>
      </w:pPr>
      <w:r w:rsidRPr="009D7AA8">
        <w:rPr>
          <w:rFonts w:ascii="BC Sans" w:hAnsi="BC Sans" w:cs="Arial"/>
          <w:sz w:val="22"/>
        </w:rPr>
        <w:t>Proposals will be assessed in accordance with the entire requirement of the RFP, including mandatory and weighted criteria.</w:t>
      </w:r>
      <w:r w:rsidR="005E7581" w:rsidRPr="009D7AA8">
        <w:rPr>
          <w:rFonts w:ascii="BC Sans" w:hAnsi="BC Sans" w:cs="Arial"/>
          <w:sz w:val="22"/>
        </w:rPr>
        <w:t xml:space="preserve"> </w:t>
      </w:r>
    </w:p>
    <w:p w14:paraId="78D3EB45" w14:textId="77777777" w:rsidR="00A97EC0" w:rsidRPr="009D7AA8" w:rsidRDefault="00A97EC0" w:rsidP="00846EC2">
      <w:pPr>
        <w:tabs>
          <w:tab w:val="left" w:pos="284"/>
        </w:tabs>
        <w:spacing w:after="240"/>
        <w:jc w:val="both"/>
        <w:rPr>
          <w:rFonts w:ascii="BC Sans" w:hAnsi="BC Sans" w:cs="Arial"/>
          <w:sz w:val="22"/>
        </w:rPr>
      </w:pPr>
      <w:r w:rsidRPr="009D7AA8">
        <w:rPr>
          <w:rFonts w:ascii="BC Sans" w:hAnsi="BC Sans" w:cs="Arial"/>
          <w:sz w:val="22"/>
        </w:rPr>
        <w:lastRenderedPageBreak/>
        <w:t>The Regional District reserves the right to be the sole judge of a qualified proponent.</w:t>
      </w:r>
    </w:p>
    <w:p w14:paraId="0E9B26A1" w14:textId="77777777" w:rsidR="00A97EC0" w:rsidRPr="009D7AA8" w:rsidRDefault="00A97EC0" w:rsidP="00846EC2">
      <w:pPr>
        <w:spacing w:after="240"/>
        <w:jc w:val="both"/>
        <w:rPr>
          <w:rFonts w:ascii="BC Sans" w:hAnsi="BC Sans" w:cs="Arial"/>
          <w:sz w:val="22"/>
        </w:rPr>
      </w:pPr>
      <w:r w:rsidRPr="009D7AA8">
        <w:rPr>
          <w:rFonts w:ascii="BC Sans" w:hAnsi="BC Sans" w:cs="Arial"/>
          <w:sz w:val="22"/>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4F32EAD4" w14:textId="77777777" w:rsidR="00A97EC0" w:rsidRPr="009D7AA8" w:rsidRDefault="00A97EC0" w:rsidP="00846EC2">
      <w:pPr>
        <w:pStyle w:val="Heading2"/>
        <w:rPr>
          <w:rFonts w:ascii="BC Sans" w:hAnsi="BC Sans"/>
        </w:rPr>
      </w:pPr>
      <w:bookmarkStart w:id="72" w:name="_Toc447275658"/>
      <w:bookmarkStart w:id="73" w:name="_Toc524010859"/>
      <w:bookmarkStart w:id="74" w:name="_Toc227226257"/>
      <w:r w:rsidRPr="009D7AA8">
        <w:rPr>
          <w:rFonts w:ascii="BC Sans" w:hAnsi="BC Sans"/>
        </w:rPr>
        <w:t>Mandatory Criteria</w:t>
      </w:r>
      <w:bookmarkEnd w:id="72"/>
      <w:bookmarkEnd w:id="73"/>
      <w:bookmarkEnd w:id="74"/>
    </w:p>
    <w:p w14:paraId="763F3B78" w14:textId="5738087F" w:rsidR="00A97EC0" w:rsidRPr="009D7AA8" w:rsidRDefault="00A97EC0" w:rsidP="00846EC2">
      <w:pPr>
        <w:spacing w:after="240"/>
        <w:jc w:val="both"/>
        <w:rPr>
          <w:rFonts w:ascii="BC Sans" w:hAnsi="BC Sans" w:cs="Arial"/>
          <w:sz w:val="22"/>
        </w:rPr>
      </w:pPr>
      <w:r w:rsidRPr="009D7AA8">
        <w:rPr>
          <w:rFonts w:ascii="BC Sans" w:hAnsi="BC Sans" w:cs="Arial"/>
          <w:sz w:val="22"/>
        </w:rPr>
        <w:t>Proposals not clearly demonstrating that they meet the following mandatory criteria will be excluded from further consideration during the evaluation process.</w:t>
      </w:r>
    </w:p>
    <w:tbl>
      <w:tblPr>
        <w:tblW w:w="9310" w:type="dxa"/>
        <w:tblInd w:w="175" w:type="dxa"/>
        <w:tblLayout w:type="fixed"/>
        <w:tblLook w:val="0020" w:firstRow="1" w:lastRow="0" w:firstColumn="0" w:lastColumn="0" w:noHBand="0" w:noVBand="0"/>
      </w:tblPr>
      <w:tblGrid>
        <w:gridCol w:w="9310"/>
      </w:tblGrid>
      <w:tr w:rsidR="00A97EC0" w:rsidRPr="009D7AA8" w14:paraId="40C8EC5C" w14:textId="77777777" w:rsidTr="00822514">
        <w:trPr>
          <w:tblHeader/>
        </w:trPr>
        <w:tc>
          <w:tcPr>
            <w:tcW w:w="9310" w:type="dxa"/>
            <w:tcBorders>
              <w:top w:val="single" w:sz="4" w:space="0" w:color="auto"/>
              <w:left w:val="single" w:sz="4" w:space="0" w:color="auto"/>
              <w:bottom w:val="single" w:sz="4" w:space="0" w:color="auto"/>
              <w:right w:val="single" w:sz="4" w:space="0" w:color="auto"/>
            </w:tcBorders>
          </w:tcPr>
          <w:p w14:paraId="174803DD" w14:textId="77777777" w:rsidR="00A97EC0" w:rsidRPr="009D7AA8" w:rsidRDefault="00A97EC0" w:rsidP="00846EC2">
            <w:pPr>
              <w:keepNext/>
              <w:spacing w:before="20"/>
              <w:rPr>
                <w:rFonts w:ascii="BC Sans" w:hAnsi="BC Sans" w:cs="Arial"/>
                <w:b/>
                <w:sz w:val="24"/>
              </w:rPr>
            </w:pPr>
            <w:r w:rsidRPr="009D7AA8">
              <w:rPr>
                <w:rFonts w:ascii="BC Sans" w:hAnsi="BC Sans" w:cs="Arial"/>
                <w:b/>
                <w:sz w:val="24"/>
              </w:rPr>
              <w:t>Mandatory Criteria</w:t>
            </w:r>
          </w:p>
        </w:tc>
      </w:tr>
      <w:tr w:rsidR="00A97EC0" w:rsidRPr="009D7AA8" w14:paraId="2D1C1FBC" w14:textId="77777777" w:rsidTr="00822514">
        <w:tc>
          <w:tcPr>
            <w:tcW w:w="9310" w:type="dxa"/>
            <w:tcBorders>
              <w:left w:val="single" w:sz="4" w:space="0" w:color="auto"/>
              <w:bottom w:val="single" w:sz="4" w:space="0" w:color="auto"/>
              <w:right w:val="single" w:sz="4" w:space="0" w:color="auto"/>
            </w:tcBorders>
          </w:tcPr>
          <w:p w14:paraId="77204C4D" w14:textId="77777777" w:rsidR="00A97EC0" w:rsidRPr="009D7AA8" w:rsidRDefault="00A97EC0" w:rsidP="00846EC2">
            <w:pPr>
              <w:spacing w:before="20"/>
              <w:rPr>
                <w:rFonts w:ascii="BC Sans" w:hAnsi="BC Sans" w:cs="Arial"/>
                <w:sz w:val="24"/>
              </w:rPr>
            </w:pPr>
            <w:r w:rsidRPr="009D7AA8">
              <w:rPr>
                <w:rFonts w:ascii="BC Sans" w:hAnsi="BC Sans" w:cs="Arial"/>
                <w:sz w:val="22"/>
              </w:rPr>
              <w:t>The proposal must be received at the Closing Location before the Closing Time.</w:t>
            </w:r>
          </w:p>
        </w:tc>
      </w:tr>
      <w:tr w:rsidR="00A97EC0" w:rsidRPr="009D7AA8" w14:paraId="5A0C0C7A" w14:textId="77777777" w:rsidTr="00822514">
        <w:tc>
          <w:tcPr>
            <w:tcW w:w="9310" w:type="dxa"/>
            <w:tcBorders>
              <w:top w:val="single" w:sz="4" w:space="0" w:color="auto"/>
              <w:left w:val="single" w:sz="4" w:space="0" w:color="auto"/>
              <w:bottom w:val="single" w:sz="4" w:space="0" w:color="auto"/>
              <w:right w:val="single" w:sz="4" w:space="0" w:color="auto"/>
            </w:tcBorders>
          </w:tcPr>
          <w:p w14:paraId="2AFA2938" w14:textId="77777777" w:rsidR="00A97EC0" w:rsidRPr="009D7AA8" w:rsidRDefault="00A97EC0" w:rsidP="00846EC2">
            <w:pPr>
              <w:spacing w:before="20"/>
              <w:rPr>
                <w:rFonts w:ascii="BC Sans" w:hAnsi="BC Sans" w:cs="Arial"/>
                <w:sz w:val="24"/>
              </w:rPr>
            </w:pPr>
            <w:r w:rsidRPr="009D7AA8">
              <w:rPr>
                <w:rFonts w:ascii="BC Sans" w:hAnsi="BC Sans" w:cs="Arial"/>
                <w:sz w:val="22"/>
              </w:rPr>
              <w:t>The proposal must be in English.</w:t>
            </w:r>
          </w:p>
        </w:tc>
      </w:tr>
      <w:tr w:rsidR="00A97EC0" w:rsidRPr="009D7AA8" w14:paraId="250F8AE8" w14:textId="77777777" w:rsidTr="00822514">
        <w:tc>
          <w:tcPr>
            <w:tcW w:w="9310" w:type="dxa"/>
            <w:tcBorders>
              <w:top w:val="single" w:sz="4" w:space="0" w:color="auto"/>
              <w:left w:val="single" w:sz="4" w:space="0" w:color="auto"/>
              <w:bottom w:val="single" w:sz="4" w:space="0" w:color="auto"/>
              <w:right w:val="single" w:sz="4" w:space="0" w:color="auto"/>
            </w:tcBorders>
          </w:tcPr>
          <w:p w14:paraId="1B479AEF" w14:textId="77777777" w:rsidR="00A97EC0" w:rsidRPr="009D7AA8" w:rsidRDefault="00A97EC0" w:rsidP="00846EC2">
            <w:pPr>
              <w:spacing w:before="20"/>
              <w:rPr>
                <w:rFonts w:ascii="BC Sans" w:hAnsi="BC Sans" w:cs="Arial"/>
                <w:sz w:val="24"/>
                <w:szCs w:val="22"/>
              </w:rPr>
            </w:pPr>
            <w:r w:rsidRPr="009D7AA8">
              <w:rPr>
                <w:rFonts w:ascii="BC Sans" w:hAnsi="BC Sans" w:cs="Arial"/>
                <w:sz w:val="22"/>
                <w:szCs w:val="22"/>
              </w:rPr>
              <w:t>The proposal must be submitted using one of the submission methods set out on the cover page of the RFP</w:t>
            </w:r>
          </w:p>
        </w:tc>
      </w:tr>
      <w:tr w:rsidR="00A97EC0" w:rsidRPr="009D7AA8" w14:paraId="13660844" w14:textId="77777777" w:rsidTr="00822514">
        <w:tc>
          <w:tcPr>
            <w:tcW w:w="9310" w:type="dxa"/>
            <w:tcBorders>
              <w:top w:val="single" w:sz="4" w:space="0" w:color="auto"/>
              <w:left w:val="single" w:sz="4" w:space="0" w:color="auto"/>
              <w:bottom w:val="single" w:sz="4" w:space="0" w:color="auto"/>
              <w:right w:val="single" w:sz="4" w:space="0" w:color="auto"/>
            </w:tcBorders>
          </w:tcPr>
          <w:p w14:paraId="6050B614" w14:textId="68658DD5" w:rsidR="00A97EC0" w:rsidRPr="009D7AA8" w:rsidRDefault="00A97EC0" w:rsidP="00846EC2">
            <w:pPr>
              <w:spacing w:before="20"/>
              <w:rPr>
                <w:rFonts w:ascii="BC Sans" w:hAnsi="BC Sans" w:cs="Arial"/>
                <w:sz w:val="22"/>
                <w:szCs w:val="22"/>
              </w:rPr>
            </w:pPr>
            <w:r w:rsidRPr="009D7AA8">
              <w:rPr>
                <w:rFonts w:ascii="BC Sans" w:hAnsi="BC Sans" w:cs="Arial"/>
                <w:sz w:val="22"/>
                <w:szCs w:val="22"/>
              </w:rPr>
              <w:t xml:space="preserve">The proposal must either (1) include a copy of </w:t>
            </w:r>
            <w:r w:rsidR="00413606" w:rsidRPr="009D7AA8">
              <w:rPr>
                <w:rFonts w:ascii="BC Sans" w:hAnsi="BC Sans" w:cs="Arial"/>
                <w:sz w:val="22"/>
                <w:szCs w:val="22"/>
              </w:rPr>
              <w:t xml:space="preserve">the Confirmation of Proponent’s Intent to be Bound </w:t>
            </w:r>
            <w:r w:rsidRPr="009D7AA8">
              <w:rPr>
                <w:rFonts w:ascii="BC Sans" w:hAnsi="BC Sans" w:cs="Arial"/>
                <w:sz w:val="22"/>
                <w:szCs w:val="22"/>
              </w:rPr>
              <w:t>that is signed by an authorized representative of the Proponent</w:t>
            </w:r>
            <w:r w:rsidR="005C6CC0" w:rsidRPr="009D7AA8">
              <w:rPr>
                <w:rFonts w:ascii="BC Sans" w:hAnsi="BC Sans" w:cs="Arial"/>
                <w:sz w:val="22"/>
                <w:szCs w:val="22"/>
              </w:rPr>
              <w:t>, this is also required for email submissions</w:t>
            </w:r>
            <w:r w:rsidRPr="009D7AA8">
              <w:rPr>
                <w:rFonts w:ascii="BC Sans" w:hAnsi="BC Sans" w:cs="Arial"/>
                <w:sz w:val="22"/>
                <w:szCs w:val="22"/>
              </w:rPr>
              <w:t xml:space="preserve"> or (2) </w:t>
            </w:r>
            <w:r w:rsidR="00236DB9" w:rsidRPr="009D7AA8">
              <w:rPr>
                <w:rFonts w:ascii="BC Sans" w:hAnsi="BC Sans" w:cs="Arial"/>
                <w:sz w:val="22"/>
                <w:szCs w:val="22"/>
              </w:rPr>
              <w:t xml:space="preserve">be submitted by using the e-bidding key on BC Bid (if applicable), in accordance with the requirements set out in </w:t>
            </w:r>
            <w:r w:rsidR="009D63AA" w:rsidRPr="009D7AA8">
              <w:rPr>
                <w:rFonts w:ascii="BC Sans" w:hAnsi="BC Sans" w:cs="Arial"/>
                <w:sz w:val="22"/>
                <w:szCs w:val="22"/>
              </w:rPr>
              <w:t>the RFP</w:t>
            </w:r>
            <w:r w:rsidR="005E7581" w:rsidRPr="009D7AA8">
              <w:rPr>
                <w:rFonts w:ascii="BC Sans" w:hAnsi="BC Sans" w:cs="Arial"/>
                <w:sz w:val="22"/>
                <w:szCs w:val="22"/>
              </w:rPr>
              <w:t xml:space="preserve"> </w:t>
            </w:r>
          </w:p>
        </w:tc>
      </w:tr>
      <w:tr w:rsidR="00D841A7" w:rsidRPr="009D7AA8" w14:paraId="3D04C4EC" w14:textId="77777777" w:rsidTr="00822514">
        <w:tc>
          <w:tcPr>
            <w:tcW w:w="9310" w:type="dxa"/>
            <w:tcBorders>
              <w:top w:val="single" w:sz="4" w:space="0" w:color="auto"/>
              <w:left w:val="single" w:sz="4" w:space="0" w:color="auto"/>
              <w:bottom w:val="single" w:sz="4" w:space="0" w:color="auto"/>
              <w:right w:val="single" w:sz="4" w:space="0" w:color="auto"/>
            </w:tcBorders>
          </w:tcPr>
          <w:p w14:paraId="7337C16F" w14:textId="6EC1BF78" w:rsidR="00D841A7" w:rsidRPr="009D7AA8" w:rsidRDefault="00D841A7" w:rsidP="00D841A7">
            <w:pPr>
              <w:spacing w:before="20"/>
              <w:rPr>
                <w:rFonts w:ascii="BC Sans" w:hAnsi="BC Sans" w:cs="Arial"/>
                <w:sz w:val="22"/>
                <w:szCs w:val="22"/>
              </w:rPr>
            </w:pPr>
            <w:r w:rsidRPr="00D841A7">
              <w:rPr>
                <w:rFonts w:ascii="BC Sans" w:hAnsi="BC Sans" w:cs="Arial"/>
                <w:sz w:val="22"/>
                <w:szCs w:val="22"/>
              </w:rPr>
              <w:t>Attendance at the mandatory site meeting</w:t>
            </w:r>
            <w:r>
              <w:rPr>
                <w:rFonts w:cs="Arial"/>
                <w:sz w:val="24"/>
                <w:szCs w:val="22"/>
              </w:rPr>
              <w:t xml:space="preserve"> </w:t>
            </w:r>
          </w:p>
        </w:tc>
      </w:tr>
    </w:tbl>
    <w:p w14:paraId="2226841C" w14:textId="77777777" w:rsidR="00A97EC0" w:rsidRPr="009D7AA8" w:rsidRDefault="00A97EC0" w:rsidP="00846EC2">
      <w:pPr>
        <w:pStyle w:val="Heading2"/>
        <w:rPr>
          <w:rFonts w:ascii="BC Sans" w:hAnsi="BC Sans"/>
        </w:rPr>
      </w:pPr>
      <w:bookmarkStart w:id="75" w:name="_Toc447275659"/>
      <w:bookmarkStart w:id="76" w:name="_Toc524010860"/>
      <w:bookmarkStart w:id="77" w:name="_Toc227226258"/>
      <w:r w:rsidRPr="009D7AA8">
        <w:rPr>
          <w:rFonts w:ascii="BC Sans" w:hAnsi="BC Sans"/>
        </w:rPr>
        <w:t>Weighted Criteria</w:t>
      </w:r>
      <w:bookmarkEnd w:id="75"/>
      <w:bookmarkEnd w:id="76"/>
      <w:bookmarkEnd w:id="77"/>
    </w:p>
    <w:p w14:paraId="3AA6EDBB" w14:textId="77777777" w:rsidR="00A97EC0" w:rsidRPr="009D7AA8" w:rsidRDefault="00A97EC0" w:rsidP="00846EC2">
      <w:pPr>
        <w:keepNext/>
        <w:keepLines/>
        <w:spacing w:after="240"/>
        <w:rPr>
          <w:rFonts w:ascii="BC Sans" w:hAnsi="BC Sans" w:cs="Arial"/>
          <w:b/>
          <w:color w:val="0070C0"/>
          <w:sz w:val="22"/>
        </w:rPr>
      </w:pPr>
      <w:r w:rsidRPr="009D7AA8">
        <w:rPr>
          <w:rFonts w:ascii="BC Sans" w:hAnsi="BC Sans" w:cs="Arial"/>
          <w:sz w:val="22"/>
        </w:rPr>
        <w:t xml:space="preserve">Proposals meeting </w:t>
      </w:r>
      <w:proofErr w:type="gramStart"/>
      <w:r w:rsidRPr="009D7AA8">
        <w:rPr>
          <w:rFonts w:ascii="BC Sans" w:hAnsi="BC Sans" w:cs="Arial"/>
          <w:sz w:val="22"/>
        </w:rPr>
        <w:t>all of</w:t>
      </w:r>
      <w:proofErr w:type="gramEnd"/>
      <w:r w:rsidRPr="009D7AA8">
        <w:rPr>
          <w:rFonts w:ascii="BC Sans" w:hAnsi="BC Sans" w:cs="Arial"/>
          <w:sz w:val="22"/>
        </w:rPr>
        <w:t xml:space="preserve"> the mandatory criteria will be further assessed against the following weighted criteria</w:t>
      </w:r>
      <w:r w:rsidRPr="009D7AA8">
        <w:rPr>
          <w:rFonts w:ascii="BC Sans" w:hAnsi="BC Sans" w:cs="Arial"/>
          <w:sz w:val="24"/>
        </w:rPr>
        <w:t>.</w:t>
      </w:r>
    </w:p>
    <w:tbl>
      <w:tblPr>
        <w:tblW w:w="927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3"/>
        <w:gridCol w:w="1287"/>
      </w:tblGrid>
      <w:tr w:rsidR="00EB2202" w:rsidRPr="009D7AA8" w14:paraId="2C3F401D" w14:textId="77777777" w:rsidTr="1A896AC4">
        <w:trPr>
          <w:tblHeader/>
        </w:trPr>
        <w:tc>
          <w:tcPr>
            <w:tcW w:w="7983" w:type="dxa"/>
          </w:tcPr>
          <w:p w14:paraId="2415D8E9" w14:textId="77777777" w:rsidR="00EB2202" w:rsidRPr="009D7AA8" w:rsidRDefault="00EB2202" w:rsidP="00A97EC0">
            <w:pPr>
              <w:keepNext/>
              <w:keepLines/>
              <w:spacing w:before="120" w:after="120"/>
              <w:rPr>
                <w:rFonts w:ascii="BC Sans" w:hAnsi="BC Sans" w:cs="Arial"/>
                <w:b/>
                <w:sz w:val="22"/>
                <w:szCs w:val="22"/>
              </w:rPr>
            </w:pPr>
            <w:r w:rsidRPr="009D7AA8">
              <w:rPr>
                <w:rFonts w:ascii="BC Sans" w:hAnsi="BC Sans" w:cs="Arial"/>
                <w:b/>
                <w:sz w:val="22"/>
                <w:szCs w:val="22"/>
              </w:rPr>
              <w:t>Weighted Criteria</w:t>
            </w:r>
          </w:p>
        </w:tc>
        <w:tc>
          <w:tcPr>
            <w:tcW w:w="1287" w:type="dxa"/>
          </w:tcPr>
          <w:p w14:paraId="752F222E" w14:textId="77777777" w:rsidR="00EB2202" w:rsidRPr="009D7AA8" w:rsidRDefault="00EB2202" w:rsidP="00EB2202">
            <w:pPr>
              <w:keepNext/>
              <w:keepLines/>
              <w:spacing w:before="120" w:after="120"/>
              <w:jc w:val="center"/>
              <w:rPr>
                <w:rFonts w:ascii="BC Sans" w:hAnsi="BC Sans" w:cs="Arial"/>
                <w:b/>
                <w:sz w:val="22"/>
                <w:szCs w:val="22"/>
              </w:rPr>
            </w:pPr>
            <w:r w:rsidRPr="009D7AA8">
              <w:rPr>
                <w:rFonts w:ascii="BC Sans" w:hAnsi="BC Sans" w:cs="Arial"/>
                <w:b/>
                <w:sz w:val="22"/>
                <w:szCs w:val="22"/>
              </w:rPr>
              <w:t>Weight (%)</w:t>
            </w:r>
          </w:p>
        </w:tc>
      </w:tr>
      <w:tr w:rsidR="00D841A7" w:rsidRPr="009D7AA8" w14:paraId="1279B34F" w14:textId="77777777" w:rsidTr="1A896AC4">
        <w:tc>
          <w:tcPr>
            <w:tcW w:w="7983" w:type="dxa"/>
          </w:tcPr>
          <w:p w14:paraId="118B66B0" w14:textId="097B4149" w:rsidR="00D841A7" w:rsidRPr="00D841A7" w:rsidRDefault="00C871C3" w:rsidP="00D841A7">
            <w:pPr>
              <w:keepNext/>
              <w:keepLines/>
              <w:spacing w:before="60"/>
              <w:ind w:left="132"/>
              <w:rPr>
                <w:rFonts w:ascii="BC Sans" w:hAnsi="BC Sans" w:cs="Arial"/>
                <w:sz w:val="22"/>
                <w:szCs w:val="22"/>
                <w:lang w:val="en-GB"/>
              </w:rPr>
            </w:pPr>
            <w:r>
              <w:rPr>
                <w:rFonts w:ascii="BC Sans" w:hAnsi="BC Sans" w:cs="Arial"/>
                <w:sz w:val="22"/>
                <w:szCs w:val="22"/>
                <w:lang w:val="en-GB"/>
              </w:rPr>
              <w:t>Capabilities and</w:t>
            </w:r>
            <w:r w:rsidR="00D841A7" w:rsidRPr="00D841A7">
              <w:rPr>
                <w:rFonts w:ascii="BC Sans" w:hAnsi="BC Sans" w:cs="Arial"/>
                <w:sz w:val="22"/>
                <w:szCs w:val="22"/>
                <w:lang w:val="en-GB"/>
              </w:rPr>
              <w:t xml:space="preserve"> Experience</w:t>
            </w:r>
          </w:p>
        </w:tc>
        <w:tc>
          <w:tcPr>
            <w:tcW w:w="1287" w:type="dxa"/>
          </w:tcPr>
          <w:p w14:paraId="2BEF32B9" w14:textId="2D12C0AE" w:rsidR="00D841A7" w:rsidRPr="009D7AA8" w:rsidRDefault="00D841A7" w:rsidP="00D841A7">
            <w:pPr>
              <w:keepNext/>
              <w:keepLines/>
              <w:spacing w:before="60"/>
              <w:jc w:val="center"/>
              <w:rPr>
                <w:rFonts w:ascii="BC Sans" w:hAnsi="BC Sans" w:cs="Arial"/>
                <w:sz w:val="22"/>
                <w:szCs w:val="22"/>
              </w:rPr>
            </w:pPr>
            <w:r>
              <w:rPr>
                <w:rFonts w:ascii="BC Sans" w:hAnsi="BC Sans" w:cs="Arial"/>
                <w:sz w:val="22"/>
                <w:szCs w:val="22"/>
              </w:rPr>
              <w:t>30</w:t>
            </w:r>
          </w:p>
        </w:tc>
      </w:tr>
      <w:tr w:rsidR="00D841A7" w:rsidRPr="009D7AA8" w14:paraId="0262927B" w14:textId="77777777" w:rsidTr="1A896AC4">
        <w:tc>
          <w:tcPr>
            <w:tcW w:w="7983" w:type="dxa"/>
          </w:tcPr>
          <w:p w14:paraId="61E097D8" w14:textId="05E4E08B" w:rsidR="00D841A7" w:rsidRPr="009D7AA8" w:rsidRDefault="00D841A7" w:rsidP="00D841A7">
            <w:pPr>
              <w:keepNext/>
              <w:keepLines/>
              <w:spacing w:before="60"/>
              <w:ind w:left="132"/>
              <w:rPr>
                <w:rFonts w:ascii="BC Sans" w:hAnsi="BC Sans" w:cs="Arial"/>
                <w:sz w:val="22"/>
                <w:szCs w:val="22"/>
                <w:lang w:val="en-GB"/>
              </w:rPr>
            </w:pPr>
            <w:r w:rsidRPr="00D841A7">
              <w:rPr>
                <w:rFonts w:ascii="BC Sans" w:hAnsi="BC Sans" w:cs="Arial"/>
                <w:sz w:val="22"/>
                <w:szCs w:val="22"/>
                <w:lang w:val="en-GB"/>
              </w:rPr>
              <w:t>Approach</w:t>
            </w:r>
            <w:r w:rsidR="00437B3E">
              <w:rPr>
                <w:rFonts w:ascii="BC Sans" w:hAnsi="BC Sans" w:cs="Arial"/>
                <w:sz w:val="22"/>
                <w:szCs w:val="22"/>
                <w:lang w:val="en-GB"/>
              </w:rPr>
              <w:t xml:space="preserve"> and Workplan</w:t>
            </w:r>
          </w:p>
        </w:tc>
        <w:tc>
          <w:tcPr>
            <w:tcW w:w="1287" w:type="dxa"/>
          </w:tcPr>
          <w:p w14:paraId="002E1184" w14:textId="0F5F79BD" w:rsidR="00D841A7" w:rsidRPr="009D7AA8" w:rsidRDefault="00D841A7" w:rsidP="00D841A7">
            <w:pPr>
              <w:keepNext/>
              <w:keepLines/>
              <w:spacing w:before="60"/>
              <w:jc w:val="center"/>
              <w:rPr>
                <w:rFonts w:ascii="BC Sans" w:hAnsi="BC Sans" w:cs="Arial"/>
                <w:sz w:val="22"/>
                <w:szCs w:val="22"/>
              </w:rPr>
            </w:pPr>
            <w:r w:rsidRPr="7E2C77BF">
              <w:rPr>
                <w:rFonts w:ascii="BC Sans" w:hAnsi="BC Sans" w:cs="Arial"/>
                <w:sz w:val="22"/>
                <w:szCs w:val="22"/>
              </w:rPr>
              <w:t>3</w:t>
            </w:r>
            <w:r w:rsidR="4C6F05FE" w:rsidRPr="7E2C77BF">
              <w:rPr>
                <w:rFonts w:ascii="BC Sans" w:hAnsi="BC Sans" w:cs="Arial"/>
                <w:sz w:val="22"/>
                <w:szCs w:val="22"/>
              </w:rPr>
              <w:t>5</w:t>
            </w:r>
          </w:p>
        </w:tc>
      </w:tr>
      <w:tr w:rsidR="00D841A7" w:rsidRPr="009D7AA8" w14:paraId="66E214D8" w14:textId="77777777" w:rsidTr="1A896AC4">
        <w:tc>
          <w:tcPr>
            <w:tcW w:w="7983" w:type="dxa"/>
          </w:tcPr>
          <w:p w14:paraId="251EDDA7" w14:textId="2B90A9FE" w:rsidR="00D841A7" w:rsidRPr="009D7AA8" w:rsidRDefault="00D841A7" w:rsidP="00D841A7">
            <w:pPr>
              <w:keepNext/>
              <w:keepLines/>
              <w:spacing w:before="60"/>
              <w:ind w:left="132"/>
              <w:rPr>
                <w:rFonts w:ascii="BC Sans" w:hAnsi="BC Sans" w:cs="Arial"/>
                <w:sz w:val="22"/>
                <w:szCs w:val="22"/>
                <w:lang w:val="en-GB"/>
              </w:rPr>
            </w:pPr>
            <w:r w:rsidRPr="00D841A7">
              <w:rPr>
                <w:rFonts w:ascii="BC Sans" w:hAnsi="BC Sans" w:cs="Arial"/>
                <w:sz w:val="22"/>
                <w:szCs w:val="22"/>
                <w:lang w:val="en-GB"/>
              </w:rPr>
              <w:t>Sustainable Social Procurement</w:t>
            </w:r>
          </w:p>
        </w:tc>
        <w:tc>
          <w:tcPr>
            <w:tcW w:w="1287" w:type="dxa"/>
          </w:tcPr>
          <w:p w14:paraId="2C2A1E88" w14:textId="624E845F" w:rsidR="00D841A7" w:rsidRPr="009D7AA8" w:rsidRDefault="00D841A7" w:rsidP="00D841A7">
            <w:pPr>
              <w:keepNext/>
              <w:keepLines/>
              <w:spacing w:before="60"/>
              <w:jc w:val="center"/>
              <w:rPr>
                <w:rFonts w:ascii="BC Sans" w:hAnsi="BC Sans" w:cs="Arial"/>
                <w:sz w:val="22"/>
                <w:szCs w:val="22"/>
              </w:rPr>
            </w:pPr>
            <w:r>
              <w:rPr>
                <w:rFonts w:ascii="BC Sans" w:hAnsi="BC Sans" w:cs="Arial"/>
                <w:sz w:val="22"/>
                <w:szCs w:val="22"/>
              </w:rPr>
              <w:t>1</w:t>
            </w:r>
            <w:r w:rsidR="00C871C3">
              <w:rPr>
                <w:rFonts w:ascii="BC Sans" w:hAnsi="BC Sans" w:cs="Arial"/>
                <w:sz w:val="22"/>
                <w:szCs w:val="22"/>
              </w:rPr>
              <w:t>0</w:t>
            </w:r>
          </w:p>
        </w:tc>
      </w:tr>
      <w:tr w:rsidR="00EB2202" w:rsidRPr="009D7AA8" w14:paraId="166BCCF6" w14:textId="77777777" w:rsidTr="1A896AC4">
        <w:tc>
          <w:tcPr>
            <w:tcW w:w="7983" w:type="dxa"/>
          </w:tcPr>
          <w:p w14:paraId="035D030A" w14:textId="77777777" w:rsidR="00EB2202" w:rsidRPr="009D7AA8" w:rsidRDefault="00FD2815" w:rsidP="00665D04">
            <w:pPr>
              <w:keepNext/>
              <w:keepLines/>
              <w:spacing w:before="60"/>
              <w:ind w:left="132"/>
              <w:rPr>
                <w:rFonts w:ascii="BC Sans" w:hAnsi="BC Sans" w:cs="Arial"/>
                <w:sz w:val="22"/>
                <w:szCs w:val="22"/>
                <w:lang w:val="en-GB"/>
              </w:rPr>
            </w:pPr>
            <w:r w:rsidRPr="009D7AA8">
              <w:rPr>
                <w:rFonts w:ascii="BC Sans" w:hAnsi="BC Sans" w:cs="Arial"/>
                <w:sz w:val="22"/>
                <w:szCs w:val="22"/>
                <w:lang w:val="en-GB"/>
              </w:rPr>
              <w:t xml:space="preserve">Price </w:t>
            </w:r>
          </w:p>
        </w:tc>
        <w:tc>
          <w:tcPr>
            <w:tcW w:w="1287" w:type="dxa"/>
          </w:tcPr>
          <w:p w14:paraId="224A45FD" w14:textId="1E06BC95" w:rsidR="00EB2202" w:rsidRPr="009D7AA8" w:rsidRDefault="00D841A7" w:rsidP="00EB2202">
            <w:pPr>
              <w:keepNext/>
              <w:keepLines/>
              <w:spacing w:before="60"/>
              <w:jc w:val="center"/>
              <w:rPr>
                <w:rFonts w:ascii="BC Sans" w:hAnsi="BC Sans" w:cs="Arial"/>
                <w:sz w:val="22"/>
                <w:szCs w:val="22"/>
                <w:highlight w:val="yellow"/>
              </w:rPr>
            </w:pPr>
            <w:r w:rsidRPr="00D841A7">
              <w:rPr>
                <w:rFonts w:ascii="BC Sans" w:hAnsi="BC Sans" w:cs="Arial"/>
                <w:sz w:val="22"/>
                <w:szCs w:val="22"/>
              </w:rPr>
              <w:t>2</w:t>
            </w:r>
            <w:r w:rsidR="00C871C3">
              <w:rPr>
                <w:rFonts w:ascii="BC Sans" w:hAnsi="BC Sans" w:cs="Arial"/>
                <w:sz w:val="22"/>
                <w:szCs w:val="22"/>
              </w:rPr>
              <w:t>5</w:t>
            </w:r>
          </w:p>
        </w:tc>
      </w:tr>
      <w:tr w:rsidR="00EB2202" w:rsidRPr="009D7AA8" w14:paraId="07BDCE44" w14:textId="77777777" w:rsidTr="1A896AC4">
        <w:tc>
          <w:tcPr>
            <w:tcW w:w="7983" w:type="dxa"/>
          </w:tcPr>
          <w:p w14:paraId="40A2A8DF" w14:textId="77777777" w:rsidR="00EB2202" w:rsidRPr="009D7AA8" w:rsidRDefault="00EB2202" w:rsidP="00A97EC0">
            <w:pPr>
              <w:spacing w:before="60"/>
              <w:ind w:left="130"/>
              <w:rPr>
                <w:rFonts w:ascii="BC Sans" w:hAnsi="BC Sans" w:cs="Arial"/>
                <w:b/>
                <w:sz w:val="22"/>
                <w:szCs w:val="22"/>
              </w:rPr>
            </w:pPr>
            <w:r w:rsidRPr="009D7AA8">
              <w:rPr>
                <w:rFonts w:ascii="BC Sans" w:hAnsi="BC Sans" w:cs="Arial"/>
                <w:b/>
                <w:sz w:val="22"/>
                <w:szCs w:val="22"/>
              </w:rPr>
              <w:t>TOTAL</w:t>
            </w:r>
          </w:p>
        </w:tc>
        <w:tc>
          <w:tcPr>
            <w:tcW w:w="1287" w:type="dxa"/>
          </w:tcPr>
          <w:p w14:paraId="3B3552FF" w14:textId="77777777" w:rsidR="00EB2202" w:rsidRPr="009D7AA8" w:rsidRDefault="00EB2202" w:rsidP="00EB2202">
            <w:pPr>
              <w:keepNext/>
              <w:keepLines/>
              <w:spacing w:before="60"/>
              <w:jc w:val="center"/>
              <w:rPr>
                <w:rFonts w:ascii="BC Sans" w:hAnsi="BC Sans" w:cs="Arial"/>
                <w:b/>
                <w:sz w:val="22"/>
                <w:szCs w:val="22"/>
              </w:rPr>
            </w:pPr>
            <w:r w:rsidRPr="009D7AA8">
              <w:rPr>
                <w:rFonts w:ascii="BC Sans" w:hAnsi="BC Sans" w:cs="Arial"/>
                <w:b/>
                <w:sz w:val="22"/>
                <w:szCs w:val="22"/>
              </w:rPr>
              <w:t>100</w:t>
            </w:r>
          </w:p>
        </w:tc>
      </w:tr>
    </w:tbl>
    <w:p w14:paraId="4061BC7C" w14:textId="77777777" w:rsidR="00A97EC0" w:rsidRPr="009D7AA8" w:rsidRDefault="00A97EC0" w:rsidP="00846EC2">
      <w:pPr>
        <w:pStyle w:val="Heading2"/>
        <w:rPr>
          <w:rFonts w:ascii="BC Sans" w:hAnsi="BC Sans"/>
        </w:rPr>
      </w:pPr>
      <w:bookmarkStart w:id="78" w:name="_Toc447275660"/>
      <w:bookmarkStart w:id="79" w:name="_Toc524010861"/>
      <w:bookmarkStart w:id="80" w:name="_Toc227226259"/>
      <w:r w:rsidRPr="009D7AA8">
        <w:rPr>
          <w:rFonts w:ascii="BC Sans" w:hAnsi="BC Sans"/>
        </w:rPr>
        <w:t>Price Evaluation</w:t>
      </w:r>
      <w:bookmarkEnd w:id="78"/>
      <w:bookmarkEnd w:id="79"/>
      <w:bookmarkEnd w:id="80"/>
    </w:p>
    <w:p w14:paraId="512E18BC" w14:textId="77777777" w:rsidR="0072779D" w:rsidRPr="009D7AA8" w:rsidRDefault="00A97EC0" w:rsidP="00DB4854">
      <w:pPr>
        <w:rPr>
          <w:rFonts w:ascii="BC Sans" w:hAnsi="BC Sans" w:cs="Arial"/>
          <w:sz w:val="22"/>
          <w:szCs w:val="22"/>
        </w:rPr>
        <w:sectPr w:rsidR="0072779D" w:rsidRPr="009D7AA8" w:rsidSect="002A150E">
          <w:headerReference w:type="first" r:id="rId31"/>
          <w:footerReference w:type="first" r:id="rId32"/>
          <w:pgSz w:w="12240" w:h="15840" w:code="1"/>
          <w:pgMar w:top="851" w:right="1354" w:bottom="709" w:left="1440" w:header="720" w:footer="720" w:gutter="0"/>
          <w:cols w:space="720"/>
          <w:formProt w:val="0"/>
          <w:titlePg/>
          <w:docGrid w:linePitch="272"/>
        </w:sectPr>
      </w:pPr>
      <w:r w:rsidRPr="009D7AA8">
        <w:rPr>
          <w:rFonts w:ascii="BC Sans" w:hAnsi="BC Sans" w:cs="Arial"/>
          <w:sz w:val="22"/>
          <w:szCs w:val="22"/>
        </w:rPr>
        <w:t>The lowest priced Proposal will receive full points for pricing. All other prices will be scored using the following formula: lowest priced proposal/price o</w:t>
      </w:r>
      <w:r w:rsidR="009D63AA" w:rsidRPr="009D7AA8">
        <w:rPr>
          <w:rFonts w:ascii="BC Sans" w:hAnsi="BC Sans" w:cs="Arial"/>
          <w:sz w:val="22"/>
          <w:szCs w:val="22"/>
        </w:rPr>
        <w:t>f</w:t>
      </w:r>
      <w:r w:rsidRPr="009D7AA8">
        <w:rPr>
          <w:rFonts w:ascii="BC Sans" w:hAnsi="BC Sans" w:cs="Arial"/>
          <w:sz w:val="22"/>
          <w:szCs w:val="22"/>
        </w:rPr>
        <w:t xml:space="preserve"> this proposal* total points available for pric</w:t>
      </w:r>
      <w:r w:rsidR="00333158" w:rsidRPr="009D7AA8">
        <w:rPr>
          <w:rFonts w:ascii="BC Sans" w:hAnsi="BC Sans" w:cs="Arial"/>
          <w:sz w:val="22"/>
          <w:szCs w:val="22"/>
        </w:rPr>
        <w:t>e</w:t>
      </w:r>
      <w:r w:rsidR="00B95A07" w:rsidRPr="009D7AA8">
        <w:rPr>
          <w:rFonts w:ascii="BC Sans" w:hAnsi="BC Sans" w:cs="Arial"/>
          <w:sz w:val="22"/>
          <w:szCs w:val="22"/>
        </w:rPr>
        <w:t>.</w:t>
      </w:r>
    </w:p>
    <w:p w14:paraId="2E9AEBC9" w14:textId="009014FC" w:rsidR="0072779D" w:rsidRDefault="0072779D" w:rsidP="00DB4854">
      <w:pPr>
        <w:rPr>
          <w:rFonts w:ascii="BC Sans" w:hAnsi="BC Sans" w:cs="Arial"/>
          <w:sz w:val="22"/>
          <w:szCs w:val="22"/>
        </w:rPr>
      </w:pPr>
    </w:p>
    <w:p w14:paraId="1841C70E" w14:textId="77777777" w:rsidR="00783223" w:rsidRDefault="00783223" w:rsidP="00DB4854">
      <w:pPr>
        <w:rPr>
          <w:rFonts w:ascii="BC Sans" w:hAnsi="BC Sans" w:cs="Arial"/>
          <w:sz w:val="22"/>
          <w:szCs w:val="22"/>
        </w:rPr>
      </w:pPr>
    </w:p>
    <w:p w14:paraId="68F28BD8" w14:textId="77777777" w:rsidR="00783223" w:rsidRDefault="00783223" w:rsidP="00DB4854">
      <w:pPr>
        <w:rPr>
          <w:rFonts w:ascii="BC Sans" w:hAnsi="BC Sans" w:cs="Arial"/>
          <w:sz w:val="22"/>
          <w:szCs w:val="22"/>
        </w:rPr>
      </w:pPr>
    </w:p>
    <w:p w14:paraId="7CAF6BBF" w14:textId="77777777" w:rsidR="00783223" w:rsidRDefault="00783223" w:rsidP="00DB4854">
      <w:pPr>
        <w:rPr>
          <w:rFonts w:ascii="BC Sans" w:hAnsi="BC Sans" w:cs="Arial"/>
          <w:sz w:val="22"/>
          <w:szCs w:val="22"/>
        </w:rPr>
      </w:pPr>
    </w:p>
    <w:p w14:paraId="1A599434" w14:textId="77777777" w:rsidR="00783223" w:rsidRDefault="00783223" w:rsidP="00DB4854">
      <w:pPr>
        <w:rPr>
          <w:rFonts w:ascii="BC Sans" w:hAnsi="BC Sans" w:cs="Arial"/>
          <w:sz w:val="22"/>
          <w:szCs w:val="22"/>
        </w:rPr>
      </w:pPr>
    </w:p>
    <w:p w14:paraId="582CB71E" w14:textId="77777777" w:rsidR="00783223" w:rsidRDefault="00783223" w:rsidP="00DB4854">
      <w:pPr>
        <w:rPr>
          <w:rFonts w:ascii="BC Sans" w:hAnsi="BC Sans" w:cs="Arial"/>
          <w:sz w:val="22"/>
          <w:szCs w:val="22"/>
        </w:rPr>
      </w:pPr>
    </w:p>
    <w:p w14:paraId="2D5DABB5" w14:textId="77777777" w:rsidR="00783223" w:rsidRDefault="00783223" w:rsidP="00DB4854">
      <w:pPr>
        <w:rPr>
          <w:rFonts w:ascii="BC Sans" w:hAnsi="BC Sans" w:cs="Arial"/>
          <w:sz w:val="22"/>
          <w:szCs w:val="22"/>
        </w:rPr>
      </w:pPr>
    </w:p>
    <w:p w14:paraId="3C26B769" w14:textId="77777777" w:rsidR="00783223" w:rsidRDefault="00783223" w:rsidP="00DB4854">
      <w:pPr>
        <w:rPr>
          <w:rFonts w:ascii="BC Sans" w:hAnsi="BC Sans" w:cs="Arial"/>
          <w:sz w:val="22"/>
          <w:szCs w:val="22"/>
        </w:rPr>
      </w:pPr>
    </w:p>
    <w:p w14:paraId="7CB3A3AD" w14:textId="77777777" w:rsidR="00201E9E" w:rsidRDefault="00201E9E" w:rsidP="00DB4854">
      <w:pPr>
        <w:rPr>
          <w:rFonts w:ascii="BC Sans" w:hAnsi="BC Sans" w:cs="Arial"/>
          <w:sz w:val="22"/>
          <w:szCs w:val="22"/>
        </w:rPr>
      </w:pPr>
    </w:p>
    <w:p w14:paraId="660D69AB" w14:textId="77777777" w:rsidR="00201E9E" w:rsidRDefault="00201E9E" w:rsidP="00DB4854">
      <w:pPr>
        <w:rPr>
          <w:rFonts w:ascii="BC Sans" w:hAnsi="BC Sans" w:cs="Arial"/>
          <w:sz w:val="22"/>
          <w:szCs w:val="22"/>
        </w:rPr>
      </w:pPr>
    </w:p>
    <w:p w14:paraId="11EAF2F5" w14:textId="77777777" w:rsidR="00201E9E" w:rsidRDefault="00201E9E" w:rsidP="00DB4854">
      <w:pPr>
        <w:rPr>
          <w:rFonts w:ascii="BC Sans" w:hAnsi="BC Sans" w:cs="Arial"/>
          <w:sz w:val="22"/>
          <w:szCs w:val="22"/>
        </w:rPr>
      </w:pPr>
    </w:p>
    <w:p w14:paraId="667D9E04" w14:textId="77777777" w:rsidR="00201E9E" w:rsidRDefault="00201E9E" w:rsidP="00DB4854">
      <w:pPr>
        <w:rPr>
          <w:rFonts w:ascii="BC Sans" w:hAnsi="BC Sans" w:cs="Arial"/>
          <w:sz w:val="22"/>
          <w:szCs w:val="22"/>
        </w:rPr>
      </w:pPr>
    </w:p>
    <w:p w14:paraId="0A8133D0" w14:textId="77777777" w:rsidR="00201E9E" w:rsidRDefault="00201E9E" w:rsidP="00DB4854">
      <w:pPr>
        <w:rPr>
          <w:rFonts w:ascii="BC Sans" w:hAnsi="BC Sans" w:cs="Arial"/>
          <w:sz w:val="22"/>
          <w:szCs w:val="22"/>
        </w:rPr>
      </w:pPr>
    </w:p>
    <w:p w14:paraId="2C5E5D3D" w14:textId="77777777" w:rsidR="00201E9E" w:rsidRDefault="00201E9E" w:rsidP="00DB4854">
      <w:pPr>
        <w:rPr>
          <w:rFonts w:ascii="BC Sans" w:hAnsi="BC Sans" w:cs="Arial"/>
          <w:sz w:val="22"/>
          <w:szCs w:val="22"/>
        </w:rPr>
      </w:pPr>
    </w:p>
    <w:p w14:paraId="154B0D0B" w14:textId="77777777" w:rsidR="00201E9E" w:rsidRDefault="00201E9E" w:rsidP="00DB4854">
      <w:pPr>
        <w:rPr>
          <w:rFonts w:ascii="BC Sans" w:hAnsi="BC Sans" w:cs="Arial"/>
          <w:sz w:val="22"/>
          <w:szCs w:val="22"/>
        </w:rPr>
      </w:pPr>
    </w:p>
    <w:p w14:paraId="6502F2C3" w14:textId="77777777" w:rsidR="00201E9E" w:rsidRDefault="00201E9E" w:rsidP="00DB4854">
      <w:pPr>
        <w:rPr>
          <w:rFonts w:ascii="BC Sans" w:hAnsi="BC Sans" w:cs="Arial"/>
          <w:sz w:val="22"/>
          <w:szCs w:val="22"/>
        </w:rPr>
      </w:pPr>
    </w:p>
    <w:p w14:paraId="47A730BD" w14:textId="77777777" w:rsidR="00201E9E" w:rsidRDefault="00201E9E" w:rsidP="00DB4854">
      <w:pPr>
        <w:rPr>
          <w:rFonts w:ascii="BC Sans" w:hAnsi="BC Sans" w:cs="Arial"/>
          <w:sz w:val="22"/>
          <w:szCs w:val="22"/>
        </w:rPr>
      </w:pPr>
    </w:p>
    <w:p w14:paraId="14A27F93" w14:textId="77777777" w:rsidR="00201E9E" w:rsidRDefault="00201E9E" w:rsidP="00DB4854">
      <w:pPr>
        <w:rPr>
          <w:rFonts w:ascii="BC Sans" w:hAnsi="BC Sans" w:cs="Arial"/>
          <w:sz w:val="22"/>
          <w:szCs w:val="22"/>
        </w:rPr>
      </w:pPr>
    </w:p>
    <w:p w14:paraId="0B564BB0" w14:textId="77777777" w:rsidR="00201E9E" w:rsidRDefault="00201E9E" w:rsidP="00DB4854">
      <w:pPr>
        <w:rPr>
          <w:rFonts w:ascii="BC Sans" w:hAnsi="BC Sans" w:cs="Arial"/>
          <w:sz w:val="22"/>
          <w:szCs w:val="22"/>
        </w:rPr>
      </w:pPr>
    </w:p>
    <w:p w14:paraId="5890A38A" w14:textId="77777777" w:rsidR="00201E9E" w:rsidRDefault="00201E9E" w:rsidP="00DB4854">
      <w:pPr>
        <w:rPr>
          <w:rFonts w:ascii="BC Sans" w:hAnsi="BC Sans" w:cs="Arial"/>
          <w:sz w:val="22"/>
          <w:szCs w:val="22"/>
        </w:rPr>
      </w:pPr>
    </w:p>
    <w:p w14:paraId="72186BF6" w14:textId="77777777" w:rsidR="00783223" w:rsidRDefault="00783223" w:rsidP="00DB4854">
      <w:pPr>
        <w:rPr>
          <w:rFonts w:ascii="BC Sans" w:hAnsi="BC Sans" w:cs="Arial"/>
          <w:sz w:val="22"/>
          <w:szCs w:val="22"/>
        </w:rPr>
      </w:pPr>
    </w:p>
    <w:p w14:paraId="23E177C4" w14:textId="77777777" w:rsidR="00783223" w:rsidRDefault="00783223" w:rsidP="00DB4854">
      <w:pPr>
        <w:rPr>
          <w:rFonts w:ascii="BC Sans" w:hAnsi="BC Sans" w:cs="Arial"/>
          <w:sz w:val="22"/>
          <w:szCs w:val="22"/>
        </w:rPr>
      </w:pPr>
    </w:p>
    <w:p w14:paraId="076E93B4" w14:textId="77777777" w:rsidR="00783223" w:rsidRDefault="00783223" w:rsidP="00DB4854">
      <w:pPr>
        <w:rPr>
          <w:rFonts w:ascii="BC Sans" w:hAnsi="BC Sans" w:cs="Arial"/>
          <w:sz w:val="22"/>
          <w:szCs w:val="22"/>
        </w:rPr>
      </w:pPr>
    </w:p>
    <w:p w14:paraId="2BA97B44" w14:textId="77777777" w:rsidR="006834A3" w:rsidRDefault="006834A3">
      <w:pPr>
        <w:rPr>
          <w:rFonts w:ascii="BC Sans" w:hAnsi="BC Sans" w:cs="Arial"/>
          <w:sz w:val="22"/>
          <w:szCs w:val="22"/>
        </w:rPr>
      </w:pPr>
    </w:p>
    <w:p w14:paraId="07561B5C" w14:textId="465E04BE" w:rsidR="00EF5CE0" w:rsidRPr="009D7AA8" w:rsidRDefault="00EF5CE0" w:rsidP="00D167B0">
      <w:pPr>
        <w:pStyle w:val="Title"/>
        <w:sectPr w:rsidR="00EF5CE0" w:rsidRPr="009D7AA8" w:rsidSect="00EF5CE0">
          <w:headerReference w:type="first" r:id="rId33"/>
          <w:footerReference w:type="first" r:id="rId34"/>
          <w:type w:val="continuous"/>
          <w:pgSz w:w="12240" w:h="15840" w:code="1"/>
          <w:pgMar w:top="1440" w:right="1354" w:bottom="1440" w:left="1440" w:header="720" w:footer="720" w:gutter="0"/>
          <w:cols w:space="720"/>
          <w:formProt w:val="0"/>
          <w:titlePg/>
          <w:docGrid w:linePitch="272"/>
        </w:sectPr>
      </w:pPr>
      <w:bookmarkStart w:id="81" w:name="_Toc160112307"/>
      <w:bookmarkStart w:id="82" w:name="_Toc222379246"/>
      <w:bookmarkStart w:id="83" w:name="_Toc227226260"/>
      <w:r w:rsidRPr="009D7AA8">
        <w:t xml:space="preserve">Appendix </w:t>
      </w:r>
      <w:bookmarkEnd w:id="81"/>
      <w:r>
        <w:t>A – Cleaning Standards</w:t>
      </w:r>
      <w:bookmarkEnd w:id="82"/>
      <w:bookmarkEnd w:id="83"/>
    </w:p>
    <w:tbl>
      <w:tblPr>
        <w:tblW w:w="10065" w:type="dxa"/>
        <w:tblInd w:w="-284" w:type="dxa"/>
        <w:tblLook w:val="04A0" w:firstRow="1" w:lastRow="0" w:firstColumn="1" w:lastColumn="0" w:noHBand="0" w:noVBand="1"/>
      </w:tblPr>
      <w:tblGrid>
        <w:gridCol w:w="839"/>
        <w:gridCol w:w="1352"/>
        <w:gridCol w:w="1546"/>
        <w:gridCol w:w="446"/>
        <w:gridCol w:w="5882"/>
      </w:tblGrid>
      <w:tr w:rsidR="00EF5CE0" w:rsidRPr="004018AB" w14:paraId="442F492C" w14:textId="77777777" w:rsidTr="5D95864F">
        <w:trPr>
          <w:trHeight w:val="300"/>
        </w:trPr>
        <w:tc>
          <w:tcPr>
            <w:tcW w:w="839" w:type="dxa"/>
            <w:tcBorders>
              <w:top w:val="single" w:sz="4" w:space="0" w:color="auto"/>
              <w:left w:val="single" w:sz="4" w:space="0" w:color="auto"/>
              <w:bottom w:val="single" w:sz="4" w:space="0" w:color="auto"/>
              <w:right w:val="single" w:sz="4" w:space="0" w:color="auto"/>
            </w:tcBorders>
            <w:noWrap/>
            <w:vAlign w:val="bottom"/>
            <w:hideMark/>
          </w:tcPr>
          <w:p w14:paraId="71E2D0A6" w14:textId="77777777" w:rsidR="00EF5CE0" w:rsidRPr="004018AB" w:rsidRDefault="00EF5CE0">
            <w:pPr>
              <w:rPr>
                <w:rFonts w:ascii="BC Sans" w:hAnsi="BC Sans" w:cs="Calibri"/>
                <w:b/>
                <w:bCs/>
                <w:color w:val="000000"/>
                <w:sz w:val="18"/>
                <w:szCs w:val="18"/>
                <w:lang w:eastAsia="en-CA"/>
              </w:rPr>
            </w:pPr>
            <w:r w:rsidRPr="004018AB">
              <w:rPr>
                <w:rFonts w:ascii="BC Sans" w:hAnsi="BC Sans" w:cs="Calibri"/>
                <w:b/>
                <w:bCs/>
                <w:color w:val="000000"/>
                <w:sz w:val="18"/>
                <w:szCs w:val="18"/>
                <w:lang w:eastAsia="en-CA"/>
              </w:rPr>
              <w:t>Item</w:t>
            </w:r>
          </w:p>
        </w:tc>
        <w:tc>
          <w:tcPr>
            <w:tcW w:w="1352" w:type="dxa"/>
            <w:tcBorders>
              <w:top w:val="single" w:sz="4" w:space="0" w:color="auto"/>
              <w:left w:val="nil"/>
              <w:bottom w:val="single" w:sz="4" w:space="0" w:color="auto"/>
              <w:right w:val="single" w:sz="4" w:space="0" w:color="auto"/>
            </w:tcBorders>
            <w:vAlign w:val="center"/>
            <w:hideMark/>
          </w:tcPr>
          <w:p w14:paraId="256B5948" w14:textId="77777777" w:rsidR="00EF5CE0" w:rsidRPr="004018AB" w:rsidRDefault="00EF5CE0">
            <w:pPr>
              <w:jc w:val="center"/>
              <w:rPr>
                <w:rFonts w:ascii="BC Sans" w:hAnsi="BC Sans"/>
                <w:b/>
                <w:bCs/>
                <w:color w:val="000000"/>
                <w:sz w:val="18"/>
                <w:szCs w:val="18"/>
                <w:lang w:eastAsia="en-CA"/>
              </w:rPr>
            </w:pPr>
            <w:r w:rsidRPr="004018AB">
              <w:rPr>
                <w:rFonts w:ascii="BC Sans" w:hAnsi="BC Sans"/>
                <w:b/>
                <w:bCs/>
                <w:color w:val="000000"/>
                <w:sz w:val="18"/>
                <w:szCs w:val="18"/>
                <w:lang w:eastAsia="en-CA"/>
              </w:rPr>
              <w:t>TERM</w:t>
            </w:r>
          </w:p>
        </w:tc>
        <w:tc>
          <w:tcPr>
            <w:tcW w:w="1546" w:type="dxa"/>
            <w:tcBorders>
              <w:top w:val="single" w:sz="4" w:space="0" w:color="auto"/>
              <w:left w:val="nil"/>
              <w:bottom w:val="single" w:sz="4" w:space="0" w:color="auto"/>
              <w:right w:val="single" w:sz="4" w:space="0" w:color="auto"/>
            </w:tcBorders>
            <w:vAlign w:val="center"/>
            <w:hideMark/>
          </w:tcPr>
          <w:p w14:paraId="224CE511" w14:textId="77777777" w:rsidR="00EF5CE0" w:rsidRPr="004018AB" w:rsidRDefault="00EF5CE0">
            <w:pPr>
              <w:jc w:val="center"/>
              <w:rPr>
                <w:rFonts w:ascii="BC Sans" w:hAnsi="BC Sans"/>
                <w:b/>
                <w:bCs/>
                <w:color w:val="000000"/>
                <w:sz w:val="18"/>
                <w:szCs w:val="18"/>
                <w:lang w:eastAsia="en-CA"/>
              </w:rPr>
            </w:pPr>
            <w:r w:rsidRPr="004018AB">
              <w:rPr>
                <w:rFonts w:ascii="BC Sans" w:hAnsi="BC Sans"/>
                <w:b/>
                <w:bCs/>
                <w:color w:val="000000"/>
                <w:sz w:val="18"/>
                <w:szCs w:val="18"/>
                <w:lang w:eastAsia="en-CA"/>
              </w:rPr>
              <w:t>DESCRIPTION OF OPERATION</w:t>
            </w:r>
          </w:p>
        </w:tc>
        <w:tc>
          <w:tcPr>
            <w:tcW w:w="6328" w:type="dxa"/>
            <w:gridSpan w:val="2"/>
            <w:tcBorders>
              <w:top w:val="single" w:sz="4" w:space="0" w:color="auto"/>
              <w:left w:val="nil"/>
              <w:bottom w:val="single" w:sz="4" w:space="0" w:color="auto"/>
              <w:right w:val="single" w:sz="4" w:space="0" w:color="000000" w:themeColor="text1"/>
            </w:tcBorders>
            <w:vAlign w:val="center"/>
            <w:hideMark/>
          </w:tcPr>
          <w:p w14:paraId="7AFC82B5" w14:textId="77777777" w:rsidR="00EF5CE0" w:rsidRPr="004018AB" w:rsidRDefault="00EF5CE0">
            <w:pPr>
              <w:jc w:val="center"/>
              <w:rPr>
                <w:rFonts w:ascii="BC Sans" w:hAnsi="BC Sans"/>
                <w:b/>
                <w:bCs/>
                <w:color w:val="000000"/>
                <w:sz w:val="18"/>
                <w:szCs w:val="18"/>
                <w:lang w:eastAsia="en-CA"/>
              </w:rPr>
            </w:pPr>
            <w:r w:rsidRPr="004018AB">
              <w:rPr>
                <w:rFonts w:ascii="BC Sans" w:hAnsi="BC Sans"/>
                <w:b/>
                <w:bCs/>
                <w:color w:val="000000"/>
                <w:sz w:val="18"/>
                <w:szCs w:val="18"/>
                <w:lang w:eastAsia="en-CA"/>
              </w:rPr>
              <w:t>QUALITY / STANDARD</w:t>
            </w:r>
          </w:p>
        </w:tc>
      </w:tr>
      <w:tr w:rsidR="00EF5CE0" w:rsidRPr="004018AB" w14:paraId="5C11017A" w14:textId="77777777" w:rsidTr="5D95864F">
        <w:trPr>
          <w:trHeight w:val="375"/>
        </w:trPr>
        <w:tc>
          <w:tcPr>
            <w:tcW w:w="839" w:type="dxa"/>
            <w:vMerge w:val="restart"/>
            <w:tcBorders>
              <w:top w:val="nil"/>
              <w:left w:val="single" w:sz="4" w:space="0" w:color="auto"/>
              <w:bottom w:val="single" w:sz="4" w:space="0" w:color="auto"/>
              <w:right w:val="single" w:sz="4" w:space="0" w:color="auto"/>
            </w:tcBorders>
            <w:noWrap/>
            <w:vAlign w:val="center"/>
            <w:hideMark/>
          </w:tcPr>
          <w:p w14:paraId="6516FAB8" w14:textId="77777777" w:rsidR="00EF5CE0" w:rsidRPr="004018AB" w:rsidRDefault="00EF5CE0">
            <w:pPr>
              <w:jc w:val="center"/>
              <w:rPr>
                <w:rFonts w:ascii="BC Sans" w:hAnsi="BC Sans"/>
                <w:b/>
                <w:bCs/>
                <w:color w:val="000000"/>
                <w:sz w:val="18"/>
                <w:szCs w:val="18"/>
                <w:lang w:eastAsia="en-CA"/>
              </w:rPr>
            </w:pPr>
            <w:r w:rsidRPr="004018AB">
              <w:rPr>
                <w:rFonts w:ascii="BC Sans" w:hAnsi="BC Sans"/>
                <w:b/>
                <w:bCs/>
                <w:color w:val="000000"/>
                <w:sz w:val="18"/>
                <w:szCs w:val="18"/>
                <w:lang w:eastAsia="en-CA"/>
              </w:rPr>
              <w:t>1</w:t>
            </w:r>
          </w:p>
        </w:tc>
        <w:tc>
          <w:tcPr>
            <w:tcW w:w="1352" w:type="dxa"/>
            <w:vMerge w:val="restart"/>
            <w:tcBorders>
              <w:top w:val="nil"/>
              <w:left w:val="single" w:sz="4" w:space="0" w:color="auto"/>
              <w:bottom w:val="single" w:sz="4" w:space="0" w:color="auto"/>
              <w:right w:val="single" w:sz="4" w:space="0" w:color="auto"/>
            </w:tcBorders>
            <w:vAlign w:val="center"/>
            <w:hideMark/>
          </w:tcPr>
          <w:p w14:paraId="3D9D479A"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Sweeping &amp; Dust Mopped</w:t>
            </w:r>
          </w:p>
        </w:tc>
        <w:tc>
          <w:tcPr>
            <w:tcW w:w="1546" w:type="dxa"/>
            <w:vMerge w:val="restart"/>
            <w:tcBorders>
              <w:top w:val="nil"/>
              <w:left w:val="single" w:sz="4" w:space="0" w:color="auto"/>
              <w:bottom w:val="single" w:sz="4" w:space="0" w:color="auto"/>
              <w:right w:val="single" w:sz="4" w:space="0" w:color="auto"/>
            </w:tcBorders>
            <w:vAlign w:val="center"/>
            <w:hideMark/>
          </w:tcPr>
          <w:p w14:paraId="55D0A1DB"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Consists of removing loose, dry surface soil. </w:t>
            </w:r>
          </w:p>
        </w:tc>
        <w:tc>
          <w:tcPr>
            <w:tcW w:w="446" w:type="dxa"/>
            <w:tcBorders>
              <w:top w:val="nil"/>
              <w:left w:val="nil"/>
              <w:bottom w:val="nil"/>
              <w:right w:val="nil"/>
            </w:tcBorders>
            <w:hideMark/>
          </w:tcPr>
          <w:p w14:paraId="3FDE3044"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49EE7526"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There will be no dirt, trash or other matter left in corners, behind or under furniture or doors.  </w:t>
            </w:r>
          </w:p>
        </w:tc>
      </w:tr>
      <w:tr w:rsidR="00EF5CE0" w:rsidRPr="004018AB" w14:paraId="6E687D58" w14:textId="77777777" w:rsidTr="5D95864F">
        <w:trPr>
          <w:trHeight w:val="315"/>
        </w:trPr>
        <w:tc>
          <w:tcPr>
            <w:tcW w:w="839" w:type="dxa"/>
            <w:vMerge/>
            <w:vAlign w:val="center"/>
            <w:hideMark/>
          </w:tcPr>
          <w:p w14:paraId="13729AE3"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2EACA9B8"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30F7B49D"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29D8AA6D"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780EE4B2"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Floors will be free of dust film.  </w:t>
            </w:r>
          </w:p>
        </w:tc>
      </w:tr>
      <w:tr w:rsidR="00EF5CE0" w:rsidRPr="004018AB" w14:paraId="25E38E09" w14:textId="77777777" w:rsidTr="5D95864F">
        <w:trPr>
          <w:trHeight w:val="315"/>
        </w:trPr>
        <w:tc>
          <w:tcPr>
            <w:tcW w:w="839" w:type="dxa"/>
            <w:vMerge/>
            <w:vAlign w:val="center"/>
            <w:hideMark/>
          </w:tcPr>
          <w:p w14:paraId="399D7C66"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9BA3064"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26DF5647"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60FDB57C"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00285222"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There will be no dirt left where sweepings were picked up.</w:t>
            </w:r>
          </w:p>
        </w:tc>
      </w:tr>
      <w:tr w:rsidR="00EF5CE0" w:rsidRPr="004018AB" w14:paraId="0823409B" w14:textId="77777777" w:rsidTr="5D95864F">
        <w:trPr>
          <w:trHeight w:val="315"/>
        </w:trPr>
        <w:tc>
          <w:tcPr>
            <w:tcW w:w="839" w:type="dxa"/>
            <w:vMerge/>
            <w:vAlign w:val="center"/>
            <w:hideMark/>
          </w:tcPr>
          <w:p w14:paraId="25CCC524"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3BB3BE16"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79901AD2"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2861D969"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nil"/>
              <w:right w:val="single" w:sz="4" w:space="0" w:color="auto"/>
            </w:tcBorders>
            <w:hideMark/>
          </w:tcPr>
          <w:p w14:paraId="4CDE5302"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Walls, baseboards and other surfaces should be free of scars from the equipment.</w:t>
            </w:r>
          </w:p>
        </w:tc>
      </w:tr>
      <w:tr w:rsidR="00EF5CE0" w:rsidRPr="004018AB" w14:paraId="3FE0FA93" w14:textId="77777777" w:rsidTr="5D95864F">
        <w:trPr>
          <w:trHeight w:val="630"/>
        </w:trPr>
        <w:tc>
          <w:tcPr>
            <w:tcW w:w="839" w:type="dxa"/>
            <w:vMerge/>
            <w:vAlign w:val="center"/>
            <w:hideMark/>
          </w:tcPr>
          <w:p w14:paraId="4B723BB8"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7869F1A2"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1367D45B" w14:textId="77777777" w:rsidR="00EF5CE0" w:rsidRPr="004018AB" w:rsidRDefault="00EF5CE0">
            <w:pPr>
              <w:rPr>
                <w:rFonts w:ascii="BC Sans" w:hAnsi="BC Sans"/>
                <w:color w:val="000000"/>
                <w:sz w:val="18"/>
                <w:szCs w:val="18"/>
                <w:lang w:eastAsia="en-CA"/>
              </w:rPr>
            </w:pPr>
          </w:p>
        </w:tc>
        <w:tc>
          <w:tcPr>
            <w:tcW w:w="446" w:type="dxa"/>
            <w:tcBorders>
              <w:top w:val="nil"/>
              <w:left w:val="nil"/>
              <w:bottom w:val="single" w:sz="4" w:space="0" w:color="auto"/>
              <w:right w:val="nil"/>
            </w:tcBorders>
            <w:hideMark/>
          </w:tcPr>
          <w:p w14:paraId="114A6E5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 </w:t>
            </w:r>
          </w:p>
        </w:tc>
        <w:tc>
          <w:tcPr>
            <w:tcW w:w="5882" w:type="dxa"/>
            <w:tcBorders>
              <w:top w:val="nil"/>
              <w:left w:val="nil"/>
              <w:bottom w:val="single" w:sz="4" w:space="0" w:color="auto"/>
              <w:right w:val="single" w:sz="4" w:space="0" w:color="auto"/>
            </w:tcBorders>
            <w:hideMark/>
          </w:tcPr>
          <w:p w14:paraId="6F76E94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Furniture and equipment (excluding file cabinets &amp; and desks) moved during the sweeping &amp; dust mopped operation and should be returned to its original location.</w:t>
            </w:r>
          </w:p>
        </w:tc>
      </w:tr>
      <w:tr w:rsidR="00EF5CE0" w:rsidRPr="004018AB" w14:paraId="714BF428" w14:textId="77777777" w:rsidTr="5D95864F">
        <w:trPr>
          <w:trHeight w:val="630"/>
        </w:trPr>
        <w:tc>
          <w:tcPr>
            <w:tcW w:w="839" w:type="dxa"/>
            <w:vMerge w:val="restart"/>
            <w:tcBorders>
              <w:top w:val="nil"/>
              <w:left w:val="single" w:sz="4" w:space="0" w:color="auto"/>
              <w:bottom w:val="single" w:sz="4" w:space="0" w:color="auto"/>
              <w:right w:val="single" w:sz="4" w:space="0" w:color="auto"/>
            </w:tcBorders>
            <w:noWrap/>
            <w:vAlign w:val="center"/>
            <w:hideMark/>
          </w:tcPr>
          <w:p w14:paraId="34F9BDE2" w14:textId="77777777" w:rsidR="00EF5CE0" w:rsidRPr="004018AB" w:rsidRDefault="00EF5CE0">
            <w:pPr>
              <w:jc w:val="center"/>
              <w:rPr>
                <w:rFonts w:ascii="BC Sans" w:hAnsi="BC Sans"/>
                <w:b/>
                <w:bCs/>
                <w:color w:val="000000"/>
                <w:sz w:val="18"/>
                <w:szCs w:val="18"/>
                <w:lang w:eastAsia="en-CA"/>
              </w:rPr>
            </w:pPr>
            <w:r w:rsidRPr="004018AB">
              <w:rPr>
                <w:rFonts w:ascii="BC Sans" w:hAnsi="BC Sans"/>
                <w:b/>
                <w:bCs/>
                <w:color w:val="000000"/>
                <w:sz w:val="18"/>
                <w:szCs w:val="18"/>
                <w:lang w:eastAsia="en-CA"/>
              </w:rPr>
              <w:t>2</w:t>
            </w:r>
          </w:p>
        </w:tc>
        <w:tc>
          <w:tcPr>
            <w:tcW w:w="1352" w:type="dxa"/>
            <w:vMerge w:val="restart"/>
            <w:tcBorders>
              <w:top w:val="nil"/>
              <w:left w:val="single" w:sz="4" w:space="0" w:color="auto"/>
              <w:bottom w:val="single" w:sz="4" w:space="0" w:color="auto"/>
              <w:right w:val="single" w:sz="4" w:space="0" w:color="auto"/>
            </w:tcBorders>
            <w:vAlign w:val="center"/>
            <w:hideMark/>
          </w:tcPr>
          <w:p w14:paraId="6BF650D4"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Damp and Wet Mopping / Floor Washing</w:t>
            </w:r>
          </w:p>
        </w:tc>
        <w:tc>
          <w:tcPr>
            <w:tcW w:w="1546" w:type="dxa"/>
            <w:vMerge w:val="restart"/>
            <w:tcBorders>
              <w:top w:val="nil"/>
              <w:left w:val="single" w:sz="4" w:space="0" w:color="auto"/>
              <w:bottom w:val="single" w:sz="4" w:space="0" w:color="auto"/>
              <w:right w:val="nil"/>
            </w:tcBorders>
            <w:vAlign w:val="center"/>
            <w:hideMark/>
          </w:tcPr>
          <w:p w14:paraId="6387CB07"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Consists of using a non-filming detergent solution to the floor, agitating it with a mop, removing the </w:t>
            </w:r>
            <w:r w:rsidRPr="004018AB">
              <w:rPr>
                <w:rFonts w:ascii="BC Sans" w:hAnsi="BC Sans"/>
                <w:color w:val="000000"/>
                <w:sz w:val="18"/>
                <w:szCs w:val="18"/>
                <w:lang w:eastAsia="en-CA"/>
              </w:rPr>
              <w:lastRenderedPageBreak/>
              <w:t>solution, rinsing the floor and wiping up the rinse water.  In washrooms the rinsing operation is performed using a germicidal solution.</w:t>
            </w:r>
          </w:p>
        </w:tc>
        <w:tc>
          <w:tcPr>
            <w:tcW w:w="446" w:type="dxa"/>
            <w:tcBorders>
              <w:top w:val="nil"/>
              <w:left w:val="single" w:sz="4" w:space="0" w:color="auto"/>
              <w:bottom w:val="nil"/>
              <w:right w:val="nil"/>
            </w:tcBorders>
            <w:hideMark/>
          </w:tcPr>
          <w:p w14:paraId="6B84A8AD"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lastRenderedPageBreak/>
              <w:t>1</w:t>
            </w:r>
          </w:p>
        </w:tc>
        <w:tc>
          <w:tcPr>
            <w:tcW w:w="5882" w:type="dxa"/>
            <w:tcBorders>
              <w:top w:val="nil"/>
              <w:left w:val="nil"/>
              <w:bottom w:val="nil"/>
              <w:right w:val="single" w:sz="4" w:space="0" w:color="auto"/>
            </w:tcBorders>
            <w:hideMark/>
          </w:tcPr>
          <w:p w14:paraId="5B47EC95"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The floors should be free of dirt, streaks, mop strands, marks, skipped areas and loose mop strands other evidence of improper application.</w:t>
            </w:r>
          </w:p>
        </w:tc>
      </w:tr>
      <w:tr w:rsidR="00EF5CE0" w:rsidRPr="004018AB" w14:paraId="08762536" w14:textId="77777777" w:rsidTr="5D95864F">
        <w:trPr>
          <w:trHeight w:val="630"/>
        </w:trPr>
        <w:tc>
          <w:tcPr>
            <w:tcW w:w="839" w:type="dxa"/>
            <w:vMerge/>
            <w:vAlign w:val="center"/>
            <w:hideMark/>
          </w:tcPr>
          <w:p w14:paraId="09E28F2E"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539B99DF"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136AE8C4"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07705823"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7BF1DB47"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Walls, baseboards and other surfaces will be free of watermarks, splashing and scars from equipment.  </w:t>
            </w:r>
          </w:p>
        </w:tc>
      </w:tr>
      <w:tr w:rsidR="00EF5CE0" w:rsidRPr="004018AB" w14:paraId="1036D1EF" w14:textId="77777777" w:rsidTr="5D95864F">
        <w:trPr>
          <w:trHeight w:val="630"/>
        </w:trPr>
        <w:tc>
          <w:tcPr>
            <w:tcW w:w="839" w:type="dxa"/>
            <w:vMerge/>
            <w:vAlign w:val="center"/>
            <w:hideMark/>
          </w:tcPr>
          <w:p w14:paraId="377E4A2E"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02F09E15"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63ED3729"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1E6A0E3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65AF46AA"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Water or other cleaning solution will not have been allowed to collect under furniture legs or cabinet.</w:t>
            </w:r>
          </w:p>
        </w:tc>
      </w:tr>
      <w:tr w:rsidR="00EF5CE0" w:rsidRPr="004018AB" w14:paraId="0EA3C1BC" w14:textId="77777777" w:rsidTr="5D95864F">
        <w:trPr>
          <w:trHeight w:val="630"/>
        </w:trPr>
        <w:tc>
          <w:tcPr>
            <w:tcW w:w="839" w:type="dxa"/>
            <w:vMerge/>
            <w:vAlign w:val="center"/>
            <w:hideMark/>
          </w:tcPr>
          <w:p w14:paraId="22208010"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53DDAF2B"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7A95D7CA"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6184520C"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single" w:sz="4" w:space="0" w:color="auto"/>
              <w:right w:val="single" w:sz="4" w:space="0" w:color="auto"/>
            </w:tcBorders>
            <w:hideMark/>
          </w:tcPr>
          <w:p w14:paraId="2C4C8554"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Furniture and equipment (excluding file cabinets &amp; and desks) moved during the damp and wet mopping operation and should be returned to its original location.</w:t>
            </w:r>
          </w:p>
        </w:tc>
      </w:tr>
      <w:tr w:rsidR="00EF5CE0" w:rsidRPr="004018AB" w14:paraId="7581334C" w14:textId="77777777" w:rsidTr="5D95864F">
        <w:trPr>
          <w:trHeight w:val="750"/>
        </w:trPr>
        <w:tc>
          <w:tcPr>
            <w:tcW w:w="839" w:type="dxa"/>
            <w:vMerge w:val="restart"/>
            <w:tcBorders>
              <w:top w:val="nil"/>
              <w:left w:val="single" w:sz="4" w:space="0" w:color="auto"/>
              <w:bottom w:val="single" w:sz="4" w:space="0" w:color="auto"/>
              <w:right w:val="single" w:sz="4" w:space="0" w:color="auto"/>
            </w:tcBorders>
            <w:noWrap/>
            <w:vAlign w:val="center"/>
            <w:hideMark/>
          </w:tcPr>
          <w:p w14:paraId="62081EDD" w14:textId="15F3EB7D"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3</w:t>
            </w:r>
          </w:p>
        </w:tc>
        <w:tc>
          <w:tcPr>
            <w:tcW w:w="1352" w:type="dxa"/>
            <w:vMerge w:val="restart"/>
            <w:tcBorders>
              <w:top w:val="nil"/>
              <w:left w:val="single" w:sz="4" w:space="0" w:color="auto"/>
              <w:bottom w:val="single" w:sz="4" w:space="0" w:color="auto"/>
              <w:right w:val="single" w:sz="4" w:space="0" w:color="auto"/>
            </w:tcBorders>
            <w:vAlign w:val="center"/>
            <w:hideMark/>
          </w:tcPr>
          <w:p w14:paraId="6C9500BD"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Buffing / Polishing</w:t>
            </w:r>
          </w:p>
        </w:tc>
        <w:tc>
          <w:tcPr>
            <w:tcW w:w="1546" w:type="dxa"/>
            <w:vMerge w:val="restart"/>
            <w:tcBorders>
              <w:top w:val="nil"/>
              <w:left w:val="single" w:sz="4" w:space="0" w:color="auto"/>
              <w:bottom w:val="single" w:sz="4" w:space="0" w:color="auto"/>
              <w:right w:val="single" w:sz="4" w:space="0" w:color="auto"/>
            </w:tcBorders>
            <w:vAlign w:val="center"/>
            <w:hideMark/>
          </w:tcPr>
          <w:p w14:paraId="2B4A478D"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Consists of buffing the floors to improve the attractiveness of the floors surface by increasing the gloss.</w:t>
            </w:r>
          </w:p>
        </w:tc>
        <w:tc>
          <w:tcPr>
            <w:tcW w:w="446" w:type="dxa"/>
            <w:tcBorders>
              <w:top w:val="nil"/>
              <w:left w:val="nil"/>
              <w:bottom w:val="nil"/>
              <w:right w:val="nil"/>
            </w:tcBorders>
            <w:hideMark/>
          </w:tcPr>
          <w:p w14:paraId="5BA7AD7C"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4AB74FE7"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The floors should be free of dirt, </w:t>
            </w:r>
            <w:r w:rsidRPr="00D841A7">
              <w:rPr>
                <w:rFonts w:ascii="BC Sans" w:hAnsi="BC Sans"/>
                <w:color w:val="000000"/>
                <w:sz w:val="18"/>
                <w:szCs w:val="18"/>
                <w:lang w:eastAsia="en-CA"/>
              </w:rPr>
              <w:t>visible</w:t>
            </w:r>
            <w:r w:rsidRPr="004018AB">
              <w:rPr>
                <w:rFonts w:ascii="BC Sans" w:hAnsi="BC Sans"/>
                <w:color w:val="000000"/>
                <w:sz w:val="18"/>
                <w:szCs w:val="18"/>
                <w:lang w:eastAsia="en-CA"/>
              </w:rPr>
              <w:t xml:space="preserve"> stains, streaks, mop strands, marks, free of dust and skipped areas and other evidence of improper application.</w:t>
            </w:r>
          </w:p>
        </w:tc>
      </w:tr>
      <w:tr w:rsidR="00EF5CE0" w:rsidRPr="004018AB" w14:paraId="3981B701" w14:textId="77777777" w:rsidTr="5D95864F">
        <w:trPr>
          <w:trHeight w:val="630"/>
        </w:trPr>
        <w:tc>
          <w:tcPr>
            <w:tcW w:w="839" w:type="dxa"/>
            <w:vMerge/>
            <w:vAlign w:val="center"/>
            <w:hideMark/>
          </w:tcPr>
          <w:p w14:paraId="7899D767"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0E980BB"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8FC5894"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63DF0D04"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7F0337D4" w14:textId="138D48CA"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The furniture should </w:t>
            </w:r>
            <w:r w:rsidR="005772A5">
              <w:rPr>
                <w:rFonts w:ascii="BC Sans" w:hAnsi="BC Sans"/>
                <w:color w:val="000000"/>
                <w:sz w:val="18"/>
                <w:szCs w:val="18"/>
                <w:lang w:eastAsia="en-CA"/>
              </w:rPr>
              <w:t>be</w:t>
            </w:r>
            <w:r w:rsidRPr="004018AB">
              <w:rPr>
                <w:rFonts w:ascii="BC Sans" w:hAnsi="BC Sans"/>
                <w:color w:val="000000"/>
                <w:sz w:val="18"/>
                <w:szCs w:val="18"/>
                <w:lang w:eastAsia="en-CA"/>
              </w:rPr>
              <w:t xml:space="preserve"> moved for the complete floor coverage.</w:t>
            </w:r>
          </w:p>
        </w:tc>
      </w:tr>
      <w:tr w:rsidR="00EF5CE0" w:rsidRPr="004018AB" w14:paraId="0FCBFACB" w14:textId="77777777" w:rsidTr="5D95864F">
        <w:trPr>
          <w:trHeight w:val="630"/>
        </w:trPr>
        <w:tc>
          <w:tcPr>
            <w:tcW w:w="839" w:type="dxa"/>
            <w:vMerge/>
            <w:vAlign w:val="center"/>
            <w:hideMark/>
          </w:tcPr>
          <w:p w14:paraId="405665EC"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D90F04A"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C5F33C1"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7B514A07"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7891E35A"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Walls, baseboards and other surfaces should be free of excess polish, splashing and scars from the equipment.</w:t>
            </w:r>
          </w:p>
        </w:tc>
      </w:tr>
      <w:tr w:rsidR="00EF5CE0" w:rsidRPr="004018AB" w14:paraId="6F420AE5" w14:textId="77777777" w:rsidTr="5D95864F">
        <w:trPr>
          <w:trHeight w:val="630"/>
        </w:trPr>
        <w:tc>
          <w:tcPr>
            <w:tcW w:w="839" w:type="dxa"/>
            <w:vMerge/>
            <w:vAlign w:val="center"/>
            <w:hideMark/>
          </w:tcPr>
          <w:p w14:paraId="1F610468"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7F2C845"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67F9EBA3"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79D1AD9E"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single" w:sz="4" w:space="0" w:color="auto"/>
              <w:right w:val="single" w:sz="4" w:space="0" w:color="auto"/>
            </w:tcBorders>
            <w:hideMark/>
          </w:tcPr>
          <w:p w14:paraId="7BFE8BB1"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Furniture and equipment should be relocated to where it was prior to the buffing and polishing application.</w:t>
            </w:r>
          </w:p>
        </w:tc>
      </w:tr>
      <w:tr w:rsidR="00EF5CE0" w:rsidRPr="004018AB" w14:paraId="42A0873D" w14:textId="77777777" w:rsidTr="5D95864F">
        <w:trPr>
          <w:trHeight w:val="630"/>
        </w:trPr>
        <w:tc>
          <w:tcPr>
            <w:tcW w:w="839" w:type="dxa"/>
            <w:vMerge w:val="restart"/>
            <w:tcBorders>
              <w:top w:val="nil"/>
              <w:left w:val="single" w:sz="4" w:space="0" w:color="auto"/>
              <w:bottom w:val="single" w:sz="4" w:space="0" w:color="auto"/>
              <w:right w:val="single" w:sz="4" w:space="0" w:color="auto"/>
            </w:tcBorders>
            <w:noWrap/>
            <w:vAlign w:val="center"/>
            <w:hideMark/>
          </w:tcPr>
          <w:p w14:paraId="53A8EE4C" w14:textId="47579EF9"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4</w:t>
            </w:r>
          </w:p>
        </w:tc>
        <w:tc>
          <w:tcPr>
            <w:tcW w:w="1352" w:type="dxa"/>
            <w:vMerge w:val="restart"/>
            <w:tcBorders>
              <w:top w:val="nil"/>
              <w:left w:val="single" w:sz="4" w:space="0" w:color="auto"/>
              <w:bottom w:val="single" w:sz="4" w:space="0" w:color="auto"/>
              <w:right w:val="single" w:sz="4" w:space="0" w:color="auto"/>
            </w:tcBorders>
            <w:vAlign w:val="center"/>
            <w:hideMark/>
          </w:tcPr>
          <w:p w14:paraId="12CAC43C"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Finishing / Waxing</w:t>
            </w:r>
          </w:p>
        </w:tc>
        <w:tc>
          <w:tcPr>
            <w:tcW w:w="1546" w:type="dxa"/>
            <w:vMerge w:val="restart"/>
            <w:tcBorders>
              <w:top w:val="nil"/>
              <w:left w:val="single" w:sz="4" w:space="0" w:color="auto"/>
              <w:bottom w:val="single" w:sz="4" w:space="0" w:color="auto"/>
              <w:right w:val="nil"/>
            </w:tcBorders>
            <w:vAlign w:val="center"/>
            <w:hideMark/>
          </w:tcPr>
          <w:p w14:paraId="07D6F77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Consist of the application of wax, sealer or other required floor finishes.</w:t>
            </w:r>
          </w:p>
        </w:tc>
        <w:tc>
          <w:tcPr>
            <w:tcW w:w="446" w:type="dxa"/>
            <w:tcBorders>
              <w:top w:val="single" w:sz="4" w:space="0" w:color="auto"/>
              <w:left w:val="single" w:sz="4" w:space="0" w:color="auto"/>
              <w:bottom w:val="nil"/>
              <w:right w:val="nil"/>
            </w:tcBorders>
            <w:hideMark/>
          </w:tcPr>
          <w:p w14:paraId="5CE100AD"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3EE3C244"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The floors should be free of streaks, mop strands, marks, skipped areas and other evidence of improper application.</w:t>
            </w:r>
          </w:p>
        </w:tc>
      </w:tr>
      <w:tr w:rsidR="00EF5CE0" w:rsidRPr="004018AB" w14:paraId="0852EF62" w14:textId="77777777" w:rsidTr="5D95864F">
        <w:trPr>
          <w:trHeight w:val="315"/>
        </w:trPr>
        <w:tc>
          <w:tcPr>
            <w:tcW w:w="839" w:type="dxa"/>
            <w:vMerge/>
            <w:vAlign w:val="center"/>
            <w:hideMark/>
          </w:tcPr>
          <w:p w14:paraId="23711584"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4532113"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428B19D"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6832BA76"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7D282651"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The floors should be clean and bright looking including in the corners and under furniture.</w:t>
            </w:r>
          </w:p>
        </w:tc>
      </w:tr>
      <w:tr w:rsidR="00EF5CE0" w:rsidRPr="004018AB" w14:paraId="10DC2F3F" w14:textId="77777777" w:rsidTr="5D95864F">
        <w:trPr>
          <w:trHeight w:val="630"/>
        </w:trPr>
        <w:tc>
          <w:tcPr>
            <w:tcW w:w="839" w:type="dxa"/>
            <w:vMerge/>
            <w:vAlign w:val="center"/>
            <w:hideMark/>
          </w:tcPr>
          <w:p w14:paraId="70B6431D"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B399870"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B99BF8E"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24566D46"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22AAE33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Walls, baseboards, furniture and other surfaces should be free of excess residue and scars from the equipment.</w:t>
            </w:r>
          </w:p>
        </w:tc>
      </w:tr>
      <w:tr w:rsidR="00EF5CE0" w:rsidRPr="004018AB" w14:paraId="1CF3A573" w14:textId="77777777" w:rsidTr="5D95864F">
        <w:trPr>
          <w:trHeight w:val="630"/>
        </w:trPr>
        <w:tc>
          <w:tcPr>
            <w:tcW w:w="839" w:type="dxa"/>
            <w:vMerge/>
            <w:vAlign w:val="center"/>
            <w:hideMark/>
          </w:tcPr>
          <w:p w14:paraId="6A0D2B12"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63A51AB"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65BD7D3"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single" w:sz="4" w:space="0" w:color="auto"/>
              <w:right w:val="nil"/>
            </w:tcBorders>
            <w:hideMark/>
          </w:tcPr>
          <w:p w14:paraId="1C73972A"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single" w:sz="4" w:space="0" w:color="auto"/>
              <w:right w:val="single" w:sz="4" w:space="0" w:color="auto"/>
            </w:tcBorders>
            <w:hideMark/>
          </w:tcPr>
          <w:p w14:paraId="197AF41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Furniture and equipment should be relocated to where it was prior to the finishing / waxing application.</w:t>
            </w:r>
          </w:p>
        </w:tc>
      </w:tr>
      <w:tr w:rsidR="00EF5CE0" w:rsidRPr="004018AB" w14:paraId="09C2D2D7" w14:textId="77777777" w:rsidTr="5D95864F">
        <w:trPr>
          <w:trHeight w:val="315"/>
        </w:trPr>
        <w:tc>
          <w:tcPr>
            <w:tcW w:w="839" w:type="dxa"/>
            <w:vMerge w:val="restart"/>
            <w:tcBorders>
              <w:top w:val="nil"/>
              <w:left w:val="single" w:sz="4" w:space="0" w:color="auto"/>
              <w:bottom w:val="nil"/>
              <w:right w:val="single" w:sz="4" w:space="0" w:color="auto"/>
            </w:tcBorders>
            <w:noWrap/>
            <w:vAlign w:val="center"/>
            <w:hideMark/>
          </w:tcPr>
          <w:p w14:paraId="4A1EE6FF" w14:textId="0177C262"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5</w:t>
            </w:r>
          </w:p>
        </w:tc>
        <w:tc>
          <w:tcPr>
            <w:tcW w:w="1352" w:type="dxa"/>
            <w:vMerge w:val="restart"/>
            <w:tcBorders>
              <w:top w:val="nil"/>
              <w:left w:val="single" w:sz="4" w:space="0" w:color="auto"/>
              <w:bottom w:val="nil"/>
              <w:right w:val="single" w:sz="4" w:space="0" w:color="auto"/>
            </w:tcBorders>
            <w:vAlign w:val="center"/>
            <w:hideMark/>
          </w:tcPr>
          <w:p w14:paraId="1E90A3A6"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Vacuuming</w:t>
            </w:r>
          </w:p>
        </w:tc>
        <w:tc>
          <w:tcPr>
            <w:tcW w:w="1546" w:type="dxa"/>
            <w:vMerge w:val="restart"/>
            <w:tcBorders>
              <w:top w:val="nil"/>
              <w:left w:val="single" w:sz="4" w:space="0" w:color="auto"/>
              <w:bottom w:val="nil"/>
              <w:right w:val="nil"/>
            </w:tcBorders>
            <w:vAlign w:val="center"/>
            <w:hideMark/>
          </w:tcPr>
          <w:p w14:paraId="2DE2D712"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Consists of Vacuuming all carpeted floors. There carpets should be free of dirt and </w:t>
            </w:r>
            <w:proofErr w:type="gramStart"/>
            <w:r w:rsidRPr="004018AB">
              <w:rPr>
                <w:rFonts w:ascii="BC Sans" w:hAnsi="BC Sans"/>
                <w:color w:val="000000"/>
                <w:sz w:val="18"/>
                <w:szCs w:val="18"/>
                <w:lang w:eastAsia="en-CA"/>
              </w:rPr>
              <w:t>dust</w:t>
            </w:r>
            <w:proofErr w:type="gramEnd"/>
            <w:r w:rsidRPr="004018AB">
              <w:rPr>
                <w:rFonts w:ascii="BC Sans" w:hAnsi="BC Sans"/>
                <w:color w:val="000000"/>
                <w:sz w:val="18"/>
                <w:szCs w:val="18"/>
                <w:lang w:eastAsia="en-CA"/>
              </w:rPr>
              <w:t xml:space="preserve"> and no dirt should be left in corners, under furniture, behind doors or radiators.</w:t>
            </w:r>
          </w:p>
        </w:tc>
        <w:tc>
          <w:tcPr>
            <w:tcW w:w="446" w:type="dxa"/>
            <w:tcBorders>
              <w:top w:val="nil"/>
              <w:left w:val="single" w:sz="4" w:space="0" w:color="auto"/>
              <w:bottom w:val="nil"/>
              <w:right w:val="nil"/>
            </w:tcBorders>
            <w:hideMark/>
          </w:tcPr>
          <w:p w14:paraId="7261971E"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24EF41FA"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Carpets should be clean and free from dust, dirt and other debris.</w:t>
            </w:r>
          </w:p>
        </w:tc>
      </w:tr>
      <w:tr w:rsidR="00EF5CE0" w:rsidRPr="004018AB" w14:paraId="06BDED76" w14:textId="77777777" w:rsidTr="5D95864F">
        <w:trPr>
          <w:trHeight w:val="315"/>
        </w:trPr>
        <w:tc>
          <w:tcPr>
            <w:tcW w:w="839" w:type="dxa"/>
            <w:vMerge/>
            <w:vAlign w:val="center"/>
            <w:hideMark/>
          </w:tcPr>
          <w:p w14:paraId="121F2C5E"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50F5D6B5"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23ABF51"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22CA269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403685F5"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There should be no dirt left in corners, under furniture, behind doors or radiators.</w:t>
            </w:r>
          </w:p>
        </w:tc>
      </w:tr>
      <w:tr w:rsidR="00EF5CE0" w:rsidRPr="004018AB" w14:paraId="16A5EE5C" w14:textId="77777777" w:rsidTr="5D95864F">
        <w:trPr>
          <w:trHeight w:val="630"/>
        </w:trPr>
        <w:tc>
          <w:tcPr>
            <w:tcW w:w="839" w:type="dxa"/>
            <w:vMerge/>
            <w:vAlign w:val="center"/>
            <w:hideMark/>
          </w:tcPr>
          <w:p w14:paraId="3F4B7918"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D717485"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148FF440"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7199FE3C"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3BBB2C79"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Furniture and equipment (excluding file cabinets &amp; and desks) moved during the vacuuming operation and should be returned to its original location.</w:t>
            </w:r>
          </w:p>
        </w:tc>
      </w:tr>
      <w:tr w:rsidR="00EF5CE0" w:rsidRPr="004018AB" w14:paraId="776FB7E8" w14:textId="77777777" w:rsidTr="5D95864F">
        <w:trPr>
          <w:trHeight w:val="345"/>
        </w:trPr>
        <w:tc>
          <w:tcPr>
            <w:tcW w:w="839" w:type="dxa"/>
            <w:vMerge w:val="restart"/>
            <w:tcBorders>
              <w:top w:val="single" w:sz="4" w:space="0" w:color="auto"/>
              <w:left w:val="single" w:sz="4" w:space="0" w:color="auto"/>
              <w:bottom w:val="single" w:sz="4" w:space="0" w:color="auto"/>
              <w:right w:val="single" w:sz="4" w:space="0" w:color="auto"/>
            </w:tcBorders>
            <w:noWrap/>
            <w:vAlign w:val="center"/>
            <w:hideMark/>
          </w:tcPr>
          <w:p w14:paraId="76B5EF13" w14:textId="54DEEF76"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6</w:t>
            </w:r>
          </w:p>
        </w:tc>
        <w:tc>
          <w:tcPr>
            <w:tcW w:w="1352" w:type="dxa"/>
            <w:vMerge w:val="restart"/>
            <w:tcBorders>
              <w:top w:val="single" w:sz="4" w:space="0" w:color="auto"/>
              <w:left w:val="single" w:sz="4" w:space="0" w:color="auto"/>
              <w:bottom w:val="single" w:sz="4" w:space="0" w:color="auto"/>
              <w:right w:val="single" w:sz="4" w:space="0" w:color="auto"/>
            </w:tcBorders>
            <w:vAlign w:val="center"/>
            <w:hideMark/>
          </w:tcPr>
          <w:p w14:paraId="3CA199D3"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Glass / Window Cleaning</w:t>
            </w:r>
          </w:p>
        </w:tc>
        <w:tc>
          <w:tcPr>
            <w:tcW w:w="1546" w:type="dxa"/>
            <w:vMerge w:val="restart"/>
            <w:tcBorders>
              <w:top w:val="single" w:sz="4" w:space="0" w:color="auto"/>
              <w:left w:val="single" w:sz="4" w:space="0" w:color="auto"/>
              <w:bottom w:val="single" w:sz="4" w:space="0" w:color="auto"/>
              <w:right w:val="single" w:sz="4" w:space="0" w:color="auto"/>
            </w:tcBorders>
            <w:vAlign w:val="center"/>
            <w:hideMark/>
          </w:tcPr>
          <w:p w14:paraId="1E96F91D"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Consists of washing glass surfaces inside and outside with a detergent solution and </w:t>
            </w:r>
            <w:r w:rsidRPr="004018AB">
              <w:rPr>
                <w:rFonts w:ascii="BC Sans" w:hAnsi="BC Sans"/>
                <w:color w:val="000000"/>
                <w:sz w:val="18"/>
                <w:szCs w:val="18"/>
                <w:lang w:eastAsia="en-CA"/>
              </w:rPr>
              <w:lastRenderedPageBreak/>
              <w:t>wiping dry with a clean cloth. Skylights surfaces shall be cleaned where applicable.</w:t>
            </w:r>
          </w:p>
        </w:tc>
        <w:tc>
          <w:tcPr>
            <w:tcW w:w="446" w:type="dxa"/>
            <w:tcBorders>
              <w:top w:val="single" w:sz="4" w:space="0" w:color="auto"/>
              <w:left w:val="nil"/>
              <w:bottom w:val="nil"/>
              <w:right w:val="nil"/>
            </w:tcBorders>
            <w:hideMark/>
          </w:tcPr>
          <w:p w14:paraId="20DF8FA0"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lastRenderedPageBreak/>
              <w:t>1</w:t>
            </w:r>
          </w:p>
        </w:tc>
        <w:tc>
          <w:tcPr>
            <w:tcW w:w="5882" w:type="dxa"/>
            <w:tcBorders>
              <w:top w:val="single" w:sz="4" w:space="0" w:color="auto"/>
              <w:left w:val="nil"/>
              <w:bottom w:val="nil"/>
              <w:right w:val="single" w:sz="4" w:space="0" w:color="auto"/>
            </w:tcBorders>
            <w:hideMark/>
          </w:tcPr>
          <w:p w14:paraId="3B95A88B"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Glass and windows will be clean on both sides and free of streaks or smears. </w:t>
            </w:r>
          </w:p>
        </w:tc>
      </w:tr>
      <w:tr w:rsidR="00EF5CE0" w:rsidRPr="004018AB" w14:paraId="7BE45141" w14:textId="77777777" w:rsidTr="5D95864F">
        <w:trPr>
          <w:trHeight w:val="345"/>
        </w:trPr>
        <w:tc>
          <w:tcPr>
            <w:tcW w:w="839" w:type="dxa"/>
            <w:vMerge/>
            <w:vAlign w:val="center"/>
            <w:hideMark/>
          </w:tcPr>
          <w:p w14:paraId="13EF3034"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5A18E42D"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7F66F6A"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141CD98D"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31D2B7D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Sash, sill, stools and floors will be clean and free of watermarks.  </w:t>
            </w:r>
          </w:p>
        </w:tc>
      </w:tr>
      <w:tr w:rsidR="00EF5CE0" w:rsidRPr="004018AB" w14:paraId="0E249D73" w14:textId="77777777" w:rsidTr="5D95864F">
        <w:trPr>
          <w:trHeight w:val="345"/>
        </w:trPr>
        <w:tc>
          <w:tcPr>
            <w:tcW w:w="839" w:type="dxa"/>
            <w:vMerge/>
            <w:vAlign w:val="center"/>
            <w:hideMark/>
          </w:tcPr>
          <w:p w14:paraId="010E1EC2"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5BE9A92"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C3C9F51"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4CB8C85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67E9C482"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Sash, sills, stools will be free of dust, dirt, spots and odours.</w:t>
            </w:r>
          </w:p>
        </w:tc>
      </w:tr>
      <w:tr w:rsidR="00EF5CE0" w:rsidRPr="004018AB" w14:paraId="44A644CA" w14:textId="77777777" w:rsidTr="5D95864F">
        <w:trPr>
          <w:trHeight w:val="345"/>
        </w:trPr>
        <w:tc>
          <w:tcPr>
            <w:tcW w:w="839" w:type="dxa"/>
            <w:vMerge/>
            <w:vAlign w:val="center"/>
            <w:hideMark/>
          </w:tcPr>
          <w:p w14:paraId="2DB8FFAC"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2D353A7C"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6E116815" w14:textId="77777777" w:rsidR="00EF5CE0" w:rsidRPr="004018AB" w:rsidRDefault="00EF5CE0">
            <w:pPr>
              <w:rPr>
                <w:rFonts w:ascii="BC Sans" w:hAnsi="BC Sans"/>
                <w:color w:val="000000"/>
                <w:sz w:val="18"/>
                <w:szCs w:val="18"/>
                <w:lang w:eastAsia="en-CA"/>
              </w:rPr>
            </w:pPr>
          </w:p>
        </w:tc>
        <w:tc>
          <w:tcPr>
            <w:tcW w:w="446" w:type="dxa"/>
            <w:tcBorders>
              <w:top w:val="nil"/>
              <w:left w:val="nil"/>
              <w:bottom w:val="single" w:sz="4" w:space="0" w:color="auto"/>
              <w:right w:val="nil"/>
            </w:tcBorders>
            <w:hideMark/>
          </w:tcPr>
          <w:p w14:paraId="2CD2E0F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single" w:sz="4" w:space="0" w:color="auto"/>
              <w:right w:val="single" w:sz="4" w:space="0" w:color="auto"/>
            </w:tcBorders>
            <w:hideMark/>
          </w:tcPr>
          <w:p w14:paraId="310C6C5F"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Items moved should be relocated to where it was prior to the cleaning </w:t>
            </w:r>
            <w:r w:rsidRPr="00D841A7">
              <w:rPr>
                <w:rFonts w:ascii="BC Sans" w:hAnsi="BC Sans"/>
                <w:color w:val="000000"/>
                <w:sz w:val="18"/>
                <w:szCs w:val="18"/>
                <w:lang w:eastAsia="en-CA"/>
              </w:rPr>
              <w:t>operation</w:t>
            </w:r>
            <w:r w:rsidRPr="004018AB">
              <w:rPr>
                <w:rFonts w:ascii="BC Sans" w:hAnsi="BC Sans"/>
                <w:color w:val="000000"/>
                <w:sz w:val="18"/>
                <w:szCs w:val="18"/>
                <w:lang w:eastAsia="en-CA"/>
              </w:rPr>
              <w:t>.</w:t>
            </w:r>
          </w:p>
        </w:tc>
      </w:tr>
      <w:tr w:rsidR="00EF5CE0" w:rsidRPr="004018AB" w14:paraId="7E105713" w14:textId="77777777" w:rsidTr="5D95864F">
        <w:trPr>
          <w:trHeight w:val="315"/>
        </w:trPr>
        <w:tc>
          <w:tcPr>
            <w:tcW w:w="839" w:type="dxa"/>
            <w:vMerge w:val="restart"/>
            <w:tcBorders>
              <w:top w:val="nil"/>
              <w:left w:val="single" w:sz="4" w:space="0" w:color="auto"/>
              <w:bottom w:val="single" w:sz="4" w:space="0" w:color="auto"/>
              <w:right w:val="single" w:sz="4" w:space="0" w:color="auto"/>
            </w:tcBorders>
            <w:noWrap/>
            <w:vAlign w:val="center"/>
            <w:hideMark/>
          </w:tcPr>
          <w:p w14:paraId="39A9CFC7" w14:textId="0B4A59A2"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7</w:t>
            </w:r>
          </w:p>
        </w:tc>
        <w:tc>
          <w:tcPr>
            <w:tcW w:w="1352" w:type="dxa"/>
            <w:vMerge w:val="restart"/>
            <w:tcBorders>
              <w:top w:val="nil"/>
              <w:left w:val="single" w:sz="4" w:space="0" w:color="auto"/>
              <w:bottom w:val="single" w:sz="4" w:space="0" w:color="auto"/>
              <w:right w:val="single" w:sz="4" w:space="0" w:color="auto"/>
            </w:tcBorders>
            <w:vAlign w:val="center"/>
            <w:hideMark/>
          </w:tcPr>
          <w:p w14:paraId="4294C954"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Dusting</w:t>
            </w:r>
          </w:p>
        </w:tc>
        <w:tc>
          <w:tcPr>
            <w:tcW w:w="1546" w:type="dxa"/>
            <w:vMerge w:val="restart"/>
            <w:tcBorders>
              <w:top w:val="nil"/>
              <w:left w:val="single" w:sz="4" w:space="0" w:color="auto"/>
              <w:bottom w:val="single" w:sz="4" w:space="0" w:color="auto"/>
              <w:right w:val="single" w:sz="4" w:space="0" w:color="auto"/>
            </w:tcBorders>
            <w:vAlign w:val="center"/>
            <w:hideMark/>
          </w:tcPr>
          <w:p w14:paraId="60FC72A8"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Consists of removing dust and cobwebs with appropriate vacuum attachments.</w:t>
            </w:r>
          </w:p>
        </w:tc>
        <w:tc>
          <w:tcPr>
            <w:tcW w:w="446" w:type="dxa"/>
            <w:tcBorders>
              <w:top w:val="nil"/>
              <w:left w:val="nil"/>
              <w:bottom w:val="nil"/>
              <w:right w:val="nil"/>
            </w:tcBorders>
            <w:hideMark/>
          </w:tcPr>
          <w:p w14:paraId="4FC77A63"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32AEFC43"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There will not be any dust or dust streaks on desks or furniture.  </w:t>
            </w:r>
          </w:p>
        </w:tc>
      </w:tr>
      <w:tr w:rsidR="00EF5CE0" w:rsidRPr="004018AB" w14:paraId="3CF5A03C" w14:textId="77777777" w:rsidTr="5D95864F">
        <w:trPr>
          <w:trHeight w:val="630"/>
        </w:trPr>
        <w:tc>
          <w:tcPr>
            <w:tcW w:w="839" w:type="dxa"/>
            <w:vMerge/>
            <w:vAlign w:val="center"/>
            <w:hideMark/>
          </w:tcPr>
          <w:p w14:paraId="53E971B5"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3DBC05B2"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71334871"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576EFB87"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57B45A36"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Glass, tops of desks, tables and all horizontal surfaces will be clean and free of finger-marks and stains.  </w:t>
            </w:r>
          </w:p>
        </w:tc>
      </w:tr>
      <w:tr w:rsidR="00EF5CE0" w:rsidRPr="004018AB" w14:paraId="2FEBC808" w14:textId="77777777" w:rsidTr="5D95864F">
        <w:trPr>
          <w:trHeight w:val="690"/>
        </w:trPr>
        <w:tc>
          <w:tcPr>
            <w:tcW w:w="839" w:type="dxa"/>
            <w:vMerge/>
            <w:vAlign w:val="center"/>
            <w:hideMark/>
          </w:tcPr>
          <w:p w14:paraId="3610F6BD"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3D67B70"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164A5C2B" w14:textId="77777777" w:rsidR="00EF5CE0" w:rsidRPr="004018AB" w:rsidRDefault="00EF5CE0">
            <w:pPr>
              <w:rPr>
                <w:rFonts w:ascii="BC Sans" w:hAnsi="BC Sans"/>
                <w:color w:val="000000"/>
                <w:sz w:val="18"/>
                <w:szCs w:val="18"/>
                <w:lang w:eastAsia="en-CA"/>
              </w:rPr>
            </w:pPr>
          </w:p>
        </w:tc>
        <w:tc>
          <w:tcPr>
            <w:tcW w:w="446" w:type="dxa"/>
            <w:tcBorders>
              <w:top w:val="nil"/>
              <w:left w:val="nil"/>
              <w:bottom w:val="single" w:sz="4" w:space="0" w:color="auto"/>
              <w:right w:val="nil"/>
            </w:tcBorders>
            <w:hideMark/>
          </w:tcPr>
          <w:p w14:paraId="3DBEA75A"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single" w:sz="4" w:space="0" w:color="auto"/>
              <w:right w:val="single" w:sz="4" w:space="0" w:color="auto"/>
            </w:tcBorders>
            <w:hideMark/>
          </w:tcPr>
          <w:p w14:paraId="5626F758"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pictures, plaques, furniture, files, sills, blinds, telephones, </w:t>
            </w:r>
            <w:r w:rsidRPr="00D841A7">
              <w:rPr>
                <w:rFonts w:ascii="BC Sans" w:hAnsi="BC Sans"/>
                <w:color w:val="000000"/>
                <w:sz w:val="18"/>
                <w:szCs w:val="18"/>
                <w:lang w:eastAsia="en-CA"/>
              </w:rPr>
              <w:t>windowsills</w:t>
            </w:r>
            <w:r w:rsidRPr="004018AB">
              <w:rPr>
                <w:rFonts w:ascii="BC Sans" w:hAnsi="BC Sans"/>
                <w:color w:val="000000"/>
                <w:sz w:val="18"/>
                <w:szCs w:val="18"/>
                <w:lang w:eastAsia="en-CA"/>
              </w:rPr>
              <w:t>, door ledges, frames, louvers, baseboard and partition ledges will be free of dust and cobwebs.</w:t>
            </w:r>
          </w:p>
        </w:tc>
      </w:tr>
      <w:tr w:rsidR="00EF5CE0" w:rsidRPr="004018AB" w14:paraId="381200DD" w14:textId="77777777" w:rsidTr="5D95864F">
        <w:trPr>
          <w:trHeight w:val="420"/>
        </w:trPr>
        <w:tc>
          <w:tcPr>
            <w:tcW w:w="839" w:type="dxa"/>
            <w:vMerge w:val="restart"/>
            <w:tcBorders>
              <w:top w:val="nil"/>
              <w:left w:val="single" w:sz="4" w:space="0" w:color="auto"/>
              <w:bottom w:val="single" w:sz="4" w:space="0" w:color="auto"/>
              <w:right w:val="single" w:sz="4" w:space="0" w:color="auto"/>
            </w:tcBorders>
            <w:noWrap/>
            <w:vAlign w:val="center"/>
            <w:hideMark/>
          </w:tcPr>
          <w:p w14:paraId="0365A550" w14:textId="1B5A6AF8"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8</w:t>
            </w:r>
          </w:p>
        </w:tc>
        <w:tc>
          <w:tcPr>
            <w:tcW w:w="1352" w:type="dxa"/>
            <w:vMerge w:val="restart"/>
            <w:tcBorders>
              <w:top w:val="nil"/>
              <w:left w:val="single" w:sz="4" w:space="0" w:color="auto"/>
              <w:bottom w:val="single" w:sz="4" w:space="0" w:color="auto"/>
              <w:right w:val="single" w:sz="4" w:space="0" w:color="auto"/>
            </w:tcBorders>
            <w:vAlign w:val="center"/>
            <w:hideMark/>
          </w:tcPr>
          <w:p w14:paraId="6D83AFB2"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Light Fixtures</w:t>
            </w:r>
          </w:p>
        </w:tc>
        <w:tc>
          <w:tcPr>
            <w:tcW w:w="1546" w:type="dxa"/>
            <w:vMerge w:val="restart"/>
            <w:tcBorders>
              <w:top w:val="nil"/>
              <w:left w:val="single" w:sz="4" w:space="0" w:color="auto"/>
              <w:bottom w:val="single" w:sz="4" w:space="0" w:color="auto"/>
              <w:right w:val="single" w:sz="4" w:space="0" w:color="auto"/>
            </w:tcBorders>
            <w:vAlign w:val="center"/>
            <w:hideMark/>
          </w:tcPr>
          <w:p w14:paraId="6FF8445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Consists of washing with a germicidal detergent all light fixtures inside and out including the light bulbs to disinfect and remove dust, dirt, spots and stains. </w:t>
            </w:r>
          </w:p>
        </w:tc>
        <w:tc>
          <w:tcPr>
            <w:tcW w:w="446" w:type="dxa"/>
            <w:tcBorders>
              <w:top w:val="nil"/>
              <w:left w:val="nil"/>
              <w:bottom w:val="nil"/>
              <w:right w:val="nil"/>
            </w:tcBorders>
            <w:hideMark/>
          </w:tcPr>
          <w:p w14:paraId="226371A3"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5C0B4990"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light fixtures and lights will be free of dust, dirt, spots and stains.  </w:t>
            </w:r>
          </w:p>
        </w:tc>
      </w:tr>
      <w:tr w:rsidR="00EF5CE0" w:rsidRPr="004018AB" w14:paraId="1E3BD366" w14:textId="77777777" w:rsidTr="5D95864F">
        <w:trPr>
          <w:trHeight w:val="420"/>
        </w:trPr>
        <w:tc>
          <w:tcPr>
            <w:tcW w:w="839" w:type="dxa"/>
            <w:vMerge/>
            <w:vAlign w:val="center"/>
            <w:hideMark/>
          </w:tcPr>
          <w:p w14:paraId="25B7F92D"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DDEF37D"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D2FC879"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7D2A770F"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612687FD"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Light fixtures will be clean on both sides and free of streaks or smears. </w:t>
            </w:r>
          </w:p>
        </w:tc>
      </w:tr>
      <w:tr w:rsidR="00EF5CE0" w:rsidRPr="004018AB" w14:paraId="61FF7CAA" w14:textId="77777777" w:rsidTr="5D95864F">
        <w:trPr>
          <w:trHeight w:val="420"/>
        </w:trPr>
        <w:tc>
          <w:tcPr>
            <w:tcW w:w="839" w:type="dxa"/>
            <w:vMerge/>
            <w:vAlign w:val="center"/>
            <w:hideMark/>
          </w:tcPr>
          <w:p w14:paraId="7829A567"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70BB46D8"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B99B1FF"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324E6246"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041CDAB8"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w:t>
            </w:r>
            <w:proofErr w:type="gramStart"/>
            <w:r w:rsidRPr="004018AB">
              <w:rPr>
                <w:rFonts w:ascii="BC Sans" w:hAnsi="BC Sans"/>
                <w:color w:val="000000"/>
                <w:sz w:val="18"/>
                <w:szCs w:val="18"/>
                <w:lang w:eastAsia="en-CA"/>
              </w:rPr>
              <w:t>dust,</w:t>
            </w:r>
            <w:proofErr w:type="gramEnd"/>
            <w:r w:rsidRPr="004018AB">
              <w:rPr>
                <w:rFonts w:ascii="BC Sans" w:hAnsi="BC Sans"/>
                <w:color w:val="000000"/>
                <w:sz w:val="18"/>
                <w:szCs w:val="18"/>
                <w:lang w:eastAsia="en-CA"/>
              </w:rPr>
              <w:t xml:space="preserve"> dirt, spots and stains will be removed.  </w:t>
            </w:r>
          </w:p>
        </w:tc>
      </w:tr>
      <w:tr w:rsidR="00EF5CE0" w:rsidRPr="004018AB" w14:paraId="0CD5F137" w14:textId="77777777" w:rsidTr="5D95864F">
        <w:trPr>
          <w:trHeight w:val="675"/>
        </w:trPr>
        <w:tc>
          <w:tcPr>
            <w:tcW w:w="839" w:type="dxa"/>
            <w:vMerge w:val="restart"/>
            <w:tcBorders>
              <w:top w:val="nil"/>
              <w:left w:val="single" w:sz="4" w:space="0" w:color="auto"/>
              <w:bottom w:val="nil"/>
              <w:right w:val="single" w:sz="4" w:space="0" w:color="auto"/>
            </w:tcBorders>
            <w:noWrap/>
            <w:vAlign w:val="center"/>
            <w:hideMark/>
          </w:tcPr>
          <w:p w14:paraId="215E6BF6" w14:textId="33D72F81"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9</w:t>
            </w:r>
          </w:p>
        </w:tc>
        <w:tc>
          <w:tcPr>
            <w:tcW w:w="1352" w:type="dxa"/>
            <w:vMerge w:val="restart"/>
            <w:tcBorders>
              <w:top w:val="nil"/>
              <w:left w:val="single" w:sz="4" w:space="0" w:color="auto"/>
              <w:bottom w:val="nil"/>
              <w:right w:val="single" w:sz="4" w:space="0" w:color="auto"/>
            </w:tcBorders>
            <w:vAlign w:val="center"/>
            <w:hideMark/>
          </w:tcPr>
          <w:p w14:paraId="3E608CEA"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Washroom Surfaces &amp; Fixtures</w:t>
            </w:r>
          </w:p>
        </w:tc>
        <w:tc>
          <w:tcPr>
            <w:tcW w:w="1546" w:type="dxa"/>
            <w:vMerge w:val="restart"/>
            <w:tcBorders>
              <w:top w:val="nil"/>
              <w:left w:val="single" w:sz="4" w:space="0" w:color="auto"/>
              <w:bottom w:val="nil"/>
              <w:right w:val="single" w:sz="4" w:space="0" w:color="auto"/>
            </w:tcBorders>
            <w:vAlign w:val="center"/>
            <w:hideMark/>
          </w:tcPr>
          <w:p w14:paraId="190AD0F7"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Consists of washing with a germicidal detergent all surfaces of wash basins, taps, exposed piping, flush tanks, toilet seats, toilet bowls and urinals to disinfect and remove dust, dirt, spots and stains.  No powder cleaners shall be used in or on washbasins, toilet bowls or urinals.</w:t>
            </w:r>
          </w:p>
        </w:tc>
        <w:tc>
          <w:tcPr>
            <w:tcW w:w="446" w:type="dxa"/>
            <w:tcBorders>
              <w:top w:val="single" w:sz="4" w:space="0" w:color="auto"/>
              <w:left w:val="nil"/>
              <w:bottom w:val="nil"/>
              <w:right w:val="nil"/>
            </w:tcBorders>
            <w:hideMark/>
          </w:tcPr>
          <w:p w14:paraId="4EFF530B"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single" w:sz="4" w:space="0" w:color="auto"/>
              <w:left w:val="nil"/>
              <w:bottom w:val="nil"/>
              <w:right w:val="single" w:sz="4" w:space="0" w:color="auto"/>
            </w:tcBorders>
            <w:hideMark/>
          </w:tcPr>
          <w:p w14:paraId="3421B97E"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surfaces of wash basins, taps and all exposed piping will be free of dust, dirt, spots and stains.</w:t>
            </w:r>
          </w:p>
        </w:tc>
      </w:tr>
      <w:tr w:rsidR="00EF5CE0" w:rsidRPr="004018AB" w14:paraId="366E2FE4" w14:textId="77777777" w:rsidTr="5D95864F">
        <w:trPr>
          <w:trHeight w:val="315"/>
        </w:trPr>
        <w:tc>
          <w:tcPr>
            <w:tcW w:w="839" w:type="dxa"/>
            <w:vMerge/>
            <w:vAlign w:val="center"/>
            <w:hideMark/>
          </w:tcPr>
          <w:p w14:paraId="069387AD"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4C8B044"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21F184B"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7DF3A4D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0707199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surfaces of flush tanks, toilet seats, toilet bowls and urinals will have been disinfected.  </w:t>
            </w:r>
          </w:p>
        </w:tc>
      </w:tr>
      <w:tr w:rsidR="00EF5CE0" w:rsidRPr="004018AB" w14:paraId="6C0D7ADB" w14:textId="77777777" w:rsidTr="5D95864F">
        <w:trPr>
          <w:trHeight w:val="315"/>
        </w:trPr>
        <w:tc>
          <w:tcPr>
            <w:tcW w:w="839" w:type="dxa"/>
            <w:vMerge/>
            <w:vAlign w:val="center"/>
            <w:hideMark/>
          </w:tcPr>
          <w:p w14:paraId="3C301CD6"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CCF23DF"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19FEB97"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7F1DE7ED"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39577AC4"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Plumbing fixtures will be free of stains and soap build-up.</w:t>
            </w:r>
          </w:p>
        </w:tc>
      </w:tr>
      <w:tr w:rsidR="00EF5CE0" w:rsidRPr="004018AB" w14:paraId="6E9519B1" w14:textId="77777777" w:rsidTr="5D95864F">
        <w:trPr>
          <w:trHeight w:val="945"/>
        </w:trPr>
        <w:tc>
          <w:tcPr>
            <w:tcW w:w="839" w:type="dxa"/>
            <w:vMerge/>
            <w:vAlign w:val="center"/>
            <w:hideMark/>
          </w:tcPr>
          <w:p w14:paraId="5C2F129A"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4E97F48"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CC49EC2"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7E0B5BC1"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nil"/>
              <w:right w:val="single" w:sz="4" w:space="0" w:color="auto"/>
            </w:tcBorders>
            <w:hideMark/>
          </w:tcPr>
          <w:p w14:paraId="14CBEECE"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paper and garbage receptacles should be emptied, plastic bags should be replaced (if required) and exterior surface wiped clean and should be free of odour, spots, stained and finer marks.</w:t>
            </w:r>
          </w:p>
        </w:tc>
      </w:tr>
      <w:tr w:rsidR="00EF5CE0" w:rsidRPr="004018AB" w14:paraId="38C1AAA2" w14:textId="77777777" w:rsidTr="5D95864F">
        <w:trPr>
          <w:trHeight w:val="315"/>
        </w:trPr>
        <w:tc>
          <w:tcPr>
            <w:tcW w:w="839" w:type="dxa"/>
            <w:vMerge/>
            <w:vAlign w:val="center"/>
            <w:hideMark/>
          </w:tcPr>
          <w:p w14:paraId="690798BB"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37B1A78"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4B353F3"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hideMark/>
          </w:tcPr>
          <w:p w14:paraId="6EA84965"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5</w:t>
            </w:r>
          </w:p>
        </w:tc>
        <w:tc>
          <w:tcPr>
            <w:tcW w:w="5882" w:type="dxa"/>
            <w:tcBorders>
              <w:top w:val="nil"/>
              <w:left w:val="nil"/>
              <w:bottom w:val="nil"/>
              <w:right w:val="single" w:sz="4" w:space="0" w:color="auto"/>
            </w:tcBorders>
            <w:hideMark/>
          </w:tcPr>
          <w:p w14:paraId="4914A9C4"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dispensers of supplies should be filled.</w:t>
            </w:r>
          </w:p>
        </w:tc>
      </w:tr>
      <w:tr w:rsidR="00EF5CE0" w:rsidRPr="004018AB" w14:paraId="2FC5D179" w14:textId="77777777" w:rsidTr="5D95864F">
        <w:trPr>
          <w:trHeight w:val="630"/>
        </w:trPr>
        <w:tc>
          <w:tcPr>
            <w:tcW w:w="839" w:type="dxa"/>
            <w:vMerge w:val="restart"/>
            <w:tcBorders>
              <w:top w:val="single" w:sz="4" w:space="0" w:color="auto"/>
              <w:left w:val="single" w:sz="4" w:space="0" w:color="auto"/>
              <w:bottom w:val="single" w:sz="4" w:space="0" w:color="auto"/>
              <w:right w:val="single" w:sz="4" w:space="0" w:color="auto"/>
            </w:tcBorders>
            <w:noWrap/>
            <w:vAlign w:val="center"/>
            <w:hideMark/>
          </w:tcPr>
          <w:p w14:paraId="78BBC7F0" w14:textId="6EB14862"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10</w:t>
            </w:r>
          </w:p>
        </w:tc>
        <w:tc>
          <w:tcPr>
            <w:tcW w:w="1352" w:type="dxa"/>
            <w:vMerge w:val="restart"/>
            <w:tcBorders>
              <w:top w:val="single" w:sz="4" w:space="0" w:color="auto"/>
              <w:left w:val="single" w:sz="4" w:space="0" w:color="auto"/>
              <w:bottom w:val="single" w:sz="4" w:space="0" w:color="auto"/>
              <w:right w:val="single" w:sz="4" w:space="0" w:color="auto"/>
            </w:tcBorders>
            <w:vAlign w:val="center"/>
            <w:hideMark/>
          </w:tcPr>
          <w:p w14:paraId="56F24024"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Kitchen Surfaces &amp; Fixtures</w:t>
            </w:r>
          </w:p>
        </w:tc>
        <w:tc>
          <w:tcPr>
            <w:tcW w:w="1546" w:type="dxa"/>
            <w:vMerge w:val="restart"/>
            <w:tcBorders>
              <w:top w:val="single" w:sz="4" w:space="0" w:color="auto"/>
              <w:left w:val="single" w:sz="4" w:space="0" w:color="auto"/>
              <w:bottom w:val="single" w:sz="4" w:space="0" w:color="auto"/>
              <w:right w:val="nil"/>
            </w:tcBorders>
            <w:vAlign w:val="center"/>
            <w:hideMark/>
          </w:tcPr>
          <w:p w14:paraId="26938BF5"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Consists of washing with a germicidal </w:t>
            </w:r>
            <w:r w:rsidRPr="004018AB">
              <w:rPr>
                <w:rFonts w:ascii="BC Sans" w:hAnsi="BC Sans"/>
                <w:color w:val="000000"/>
                <w:sz w:val="18"/>
                <w:szCs w:val="18"/>
                <w:lang w:eastAsia="en-CA"/>
              </w:rPr>
              <w:lastRenderedPageBreak/>
              <w:t xml:space="preserve">detergent all surfaces of the kitchen including, counter tops, sinks, taps, exposed piping, fridges, stoves, microwaves, cupboards inside and out to disinfect and remove dust, dirt, spots and stains.  </w:t>
            </w:r>
          </w:p>
        </w:tc>
        <w:tc>
          <w:tcPr>
            <w:tcW w:w="446" w:type="dxa"/>
            <w:tcBorders>
              <w:top w:val="single" w:sz="4" w:space="0" w:color="auto"/>
              <w:left w:val="single" w:sz="4" w:space="0" w:color="auto"/>
              <w:bottom w:val="nil"/>
              <w:right w:val="nil"/>
            </w:tcBorders>
            <w:hideMark/>
          </w:tcPr>
          <w:p w14:paraId="056CF88B"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lastRenderedPageBreak/>
              <w:t>1</w:t>
            </w:r>
          </w:p>
        </w:tc>
        <w:tc>
          <w:tcPr>
            <w:tcW w:w="5882" w:type="dxa"/>
            <w:tcBorders>
              <w:top w:val="single" w:sz="4" w:space="0" w:color="auto"/>
              <w:left w:val="nil"/>
              <w:bottom w:val="nil"/>
              <w:right w:val="single" w:sz="4" w:space="0" w:color="auto"/>
            </w:tcBorders>
            <w:hideMark/>
          </w:tcPr>
          <w:p w14:paraId="4087AB5C"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surfaces of the kitchen including, counter tops, sinks, taps, exposed piping, fridges, stoves, microwaves, cupboards.</w:t>
            </w:r>
          </w:p>
        </w:tc>
      </w:tr>
      <w:tr w:rsidR="00EF5CE0" w:rsidRPr="004018AB" w14:paraId="6E3CD024" w14:textId="77777777" w:rsidTr="5D95864F">
        <w:trPr>
          <w:trHeight w:val="315"/>
        </w:trPr>
        <w:tc>
          <w:tcPr>
            <w:tcW w:w="839" w:type="dxa"/>
            <w:vMerge/>
            <w:vAlign w:val="center"/>
            <w:hideMark/>
          </w:tcPr>
          <w:p w14:paraId="5301DBC2"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0958824A"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238AF813"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255BA44E"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47BB0F0A"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surfaces of will have been disinfected.  </w:t>
            </w:r>
          </w:p>
        </w:tc>
      </w:tr>
      <w:tr w:rsidR="00EF5CE0" w:rsidRPr="004018AB" w14:paraId="125BEF01" w14:textId="77777777" w:rsidTr="5D95864F">
        <w:trPr>
          <w:trHeight w:val="315"/>
        </w:trPr>
        <w:tc>
          <w:tcPr>
            <w:tcW w:w="839" w:type="dxa"/>
            <w:vMerge/>
            <w:vAlign w:val="center"/>
            <w:hideMark/>
          </w:tcPr>
          <w:p w14:paraId="2E09E94B"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D47B198"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274FBC5"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6CEB8F74"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23EB3BA5"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Plumbing fixtures will be free of stains and soap build-up.</w:t>
            </w:r>
          </w:p>
        </w:tc>
      </w:tr>
      <w:tr w:rsidR="00EF5CE0" w:rsidRPr="004018AB" w14:paraId="0F265F19" w14:textId="77777777" w:rsidTr="5D95864F">
        <w:trPr>
          <w:trHeight w:val="945"/>
        </w:trPr>
        <w:tc>
          <w:tcPr>
            <w:tcW w:w="839" w:type="dxa"/>
            <w:vMerge/>
            <w:vAlign w:val="center"/>
            <w:hideMark/>
          </w:tcPr>
          <w:p w14:paraId="6BECA678"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70BB30C4"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84AD40D"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49B5D282"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nil"/>
              <w:right w:val="single" w:sz="4" w:space="0" w:color="auto"/>
            </w:tcBorders>
            <w:hideMark/>
          </w:tcPr>
          <w:p w14:paraId="5F59B29F" w14:textId="2728FB43"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paper</w:t>
            </w:r>
            <w:r w:rsidR="002A4D3B">
              <w:rPr>
                <w:rFonts w:ascii="BC Sans" w:hAnsi="BC Sans"/>
                <w:color w:val="000000"/>
                <w:sz w:val="18"/>
                <w:szCs w:val="18"/>
                <w:lang w:eastAsia="en-CA"/>
              </w:rPr>
              <w:t xml:space="preserve">, </w:t>
            </w:r>
            <w:r w:rsidRPr="004018AB">
              <w:rPr>
                <w:rFonts w:ascii="BC Sans" w:hAnsi="BC Sans"/>
                <w:color w:val="000000"/>
                <w:sz w:val="18"/>
                <w:szCs w:val="18"/>
                <w:lang w:eastAsia="en-CA"/>
              </w:rPr>
              <w:t>garbage</w:t>
            </w:r>
            <w:r w:rsidR="002A4D3B">
              <w:rPr>
                <w:rFonts w:ascii="BC Sans" w:hAnsi="BC Sans"/>
                <w:color w:val="000000"/>
                <w:sz w:val="18"/>
                <w:szCs w:val="18"/>
                <w:lang w:eastAsia="en-CA"/>
              </w:rPr>
              <w:t>, green waste and recycling</w:t>
            </w:r>
            <w:r w:rsidRPr="004018AB">
              <w:rPr>
                <w:rFonts w:ascii="BC Sans" w:hAnsi="BC Sans"/>
                <w:color w:val="000000"/>
                <w:sz w:val="18"/>
                <w:szCs w:val="18"/>
                <w:lang w:eastAsia="en-CA"/>
              </w:rPr>
              <w:t xml:space="preserve"> receptacles should be emptied, plastic bags should be replaced (if required) and exterior surface wiped clean and should be free of odour, spots, stained and finer marks.</w:t>
            </w:r>
          </w:p>
        </w:tc>
      </w:tr>
      <w:tr w:rsidR="00EF5CE0" w:rsidRPr="004018AB" w14:paraId="1CDBC5BC" w14:textId="77777777" w:rsidTr="5D95864F">
        <w:trPr>
          <w:trHeight w:val="315"/>
        </w:trPr>
        <w:tc>
          <w:tcPr>
            <w:tcW w:w="839" w:type="dxa"/>
            <w:vMerge/>
            <w:vAlign w:val="center"/>
            <w:hideMark/>
          </w:tcPr>
          <w:p w14:paraId="4E1AF3AF"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7B0363DA"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C1A95E2"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hideMark/>
          </w:tcPr>
          <w:p w14:paraId="32F4EA53"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5</w:t>
            </w:r>
          </w:p>
        </w:tc>
        <w:tc>
          <w:tcPr>
            <w:tcW w:w="5882" w:type="dxa"/>
            <w:tcBorders>
              <w:top w:val="nil"/>
              <w:left w:val="nil"/>
              <w:bottom w:val="nil"/>
              <w:right w:val="single" w:sz="4" w:space="0" w:color="auto"/>
            </w:tcBorders>
            <w:hideMark/>
          </w:tcPr>
          <w:p w14:paraId="78CE4937"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All dispensers of supplies should be filled.</w:t>
            </w:r>
          </w:p>
        </w:tc>
      </w:tr>
      <w:tr w:rsidR="00EF5CE0" w:rsidRPr="004018AB" w14:paraId="76B879E2" w14:textId="77777777" w:rsidTr="5D95864F">
        <w:trPr>
          <w:trHeight w:val="315"/>
        </w:trPr>
        <w:tc>
          <w:tcPr>
            <w:tcW w:w="839" w:type="dxa"/>
            <w:vMerge/>
            <w:vAlign w:val="center"/>
            <w:hideMark/>
          </w:tcPr>
          <w:p w14:paraId="363D6F6D"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DE86FED"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091AD44E"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single" w:sz="4" w:space="0" w:color="auto"/>
              <w:right w:val="nil"/>
            </w:tcBorders>
            <w:hideMark/>
          </w:tcPr>
          <w:p w14:paraId="654F7BE4"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6</w:t>
            </w:r>
          </w:p>
        </w:tc>
        <w:tc>
          <w:tcPr>
            <w:tcW w:w="5882" w:type="dxa"/>
            <w:tcBorders>
              <w:top w:val="nil"/>
              <w:left w:val="nil"/>
              <w:bottom w:val="single" w:sz="4" w:space="0" w:color="auto"/>
              <w:right w:val="single" w:sz="4" w:space="0" w:color="auto"/>
            </w:tcBorders>
            <w:hideMark/>
          </w:tcPr>
          <w:p w14:paraId="3550C593"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w:t>
            </w:r>
            <w:r w:rsidRPr="00D841A7">
              <w:rPr>
                <w:rFonts w:ascii="BC Sans" w:hAnsi="BC Sans"/>
                <w:color w:val="000000"/>
                <w:sz w:val="18"/>
                <w:szCs w:val="18"/>
                <w:lang w:eastAsia="en-CA"/>
              </w:rPr>
              <w:t>surfaces will</w:t>
            </w:r>
            <w:r w:rsidRPr="004018AB">
              <w:rPr>
                <w:rFonts w:ascii="BC Sans" w:hAnsi="BC Sans"/>
                <w:color w:val="000000"/>
                <w:sz w:val="18"/>
                <w:szCs w:val="18"/>
                <w:lang w:eastAsia="en-CA"/>
              </w:rPr>
              <w:t xml:space="preserve"> be free of dust, dirt, spots and stains.</w:t>
            </w:r>
          </w:p>
        </w:tc>
      </w:tr>
      <w:tr w:rsidR="00EF5CE0" w:rsidRPr="004018AB" w14:paraId="6D23200D" w14:textId="77777777" w:rsidTr="5D95864F">
        <w:trPr>
          <w:trHeight w:val="630"/>
        </w:trPr>
        <w:tc>
          <w:tcPr>
            <w:tcW w:w="839" w:type="dxa"/>
            <w:vMerge w:val="restart"/>
            <w:tcBorders>
              <w:top w:val="nil"/>
              <w:left w:val="single" w:sz="4" w:space="0" w:color="auto"/>
              <w:bottom w:val="single" w:sz="4" w:space="0" w:color="auto"/>
              <w:right w:val="single" w:sz="4" w:space="0" w:color="auto"/>
            </w:tcBorders>
            <w:noWrap/>
            <w:vAlign w:val="center"/>
            <w:hideMark/>
          </w:tcPr>
          <w:p w14:paraId="1E28B902" w14:textId="1E710482" w:rsidR="00EF5CE0" w:rsidRPr="004018AB" w:rsidRDefault="004C46C5">
            <w:pPr>
              <w:jc w:val="center"/>
              <w:rPr>
                <w:rFonts w:ascii="BC Sans" w:hAnsi="BC Sans"/>
                <w:b/>
                <w:bCs/>
                <w:color w:val="000000"/>
                <w:sz w:val="18"/>
                <w:szCs w:val="18"/>
                <w:lang w:eastAsia="en-CA"/>
              </w:rPr>
            </w:pPr>
            <w:r>
              <w:rPr>
                <w:rFonts w:ascii="BC Sans" w:hAnsi="BC Sans"/>
                <w:b/>
                <w:bCs/>
                <w:color w:val="000000"/>
                <w:sz w:val="18"/>
                <w:szCs w:val="18"/>
                <w:lang w:eastAsia="en-CA"/>
              </w:rPr>
              <w:t>11</w:t>
            </w:r>
          </w:p>
        </w:tc>
        <w:tc>
          <w:tcPr>
            <w:tcW w:w="1352" w:type="dxa"/>
            <w:vMerge w:val="restart"/>
            <w:tcBorders>
              <w:top w:val="nil"/>
              <w:left w:val="single" w:sz="4" w:space="0" w:color="auto"/>
              <w:bottom w:val="single" w:sz="4" w:space="0" w:color="auto"/>
              <w:right w:val="single" w:sz="4" w:space="0" w:color="auto"/>
            </w:tcBorders>
            <w:vAlign w:val="center"/>
            <w:hideMark/>
          </w:tcPr>
          <w:p w14:paraId="1B4E3667" w14:textId="2A0ECCE0" w:rsidR="00EF5CE0" w:rsidRPr="004018AB" w:rsidRDefault="00EF5CE0">
            <w:pPr>
              <w:rPr>
                <w:rFonts w:ascii="BC Sans" w:hAnsi="BC Sans"/>
                <w:b/>
                <w:bCs/>
                <w:color w:val="000000"/>
                <w:sz w:val="18"/>
                <w:szCs w:val="18"/>
                <w:lang w:eastAsia="en-CA"/>
              </w:rPr>
            </w:pPr>
            <w:r w:rsidRPr="5D95864F">
              <w:rPr>
                <w:rFonts w:ascii="BC Sans" w:hAnsi="BC Sans"/>
                <w:b/>
                <w:bCs/>
                <w:color w:val="000000" w:themeColor="text1"/>
                <w:sz w:val="18"/>
                <w:szCs w:val="18"/>
                <w:lang w:eastAsia="en-CA"/>
              </w:rPr>
              <w:t xml:space="preserve">Spot Clean Dispensers, Walls, </w:t>
            </w:r>
            <w:r w:rsidR="7F440D65" w:rsidRPr="5D95864F">
              <w:rPr>
                <w:rFonts w:ascii="BC Sans" w:hAnsi="BC Sans"/>
                <w:b/>
                <w:bCs/>
                <w:color w:val="000000" w:themeColor="text1"/>
                <w:sz w:val="18"/>
                <w:szCs w:val="18"/>
                <w:lang w:eastAsia="en-CA"/>
              </w:rPr>
              <w:t xml:space="preserve">Ceilings, </w:t>
            </w:r>
            <w:r w:rsidRPr="5D95864F">
              <w:rPr>
                <w:rFonts w:ascii="BC Sans" w:hAnsi="BC Sans"/>
                <w:b/>
                <w:bCs/>
                <w:color w:val="000000" w:themeColor="text1"/>
                <w:sz w:val="18"/>
                <w:szCs w:val="18"/>
                <w:lang w:eastAsia="en-CA"/>
              </w:rPr>
              <w:t>Stall Partitions, Doors, Shelves, Mirrors, Ledges and Blinds</w:t>
            </w:r>
          </w:p>
        </w:tc>
        <w:tc>
          <w:tcPr>
            <w:tcW w:w="1546" w:type="dxa"/>
            <w:vMerge w:val="restart"/>
            <w:tcBorders>
              <w:top w:val="nil"/>
              <w:left w:val="single" w:sz="4" w:space="0" w:color="auto"/>
              <w:bottom w:val="single" w:sz="4" w:space="0" w:color="auto"/>
              <w:right w:val="single" w:sz="4" w:space="0" w:color="auto"/>
            </w:tcBorders>
            <w:vAlign w:val="center"/>
            <w:hideMark/>
          </w:tcPr>
          <w:p w14:paraId="2289DB7F"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Consists of removing finger-marks, smudges, stains and graffiti.</w:t>
            </w:r>
          </w:p>
        </w:tc>
        <w:tc>
          <w:tcPr>
            <w:tcW w:w="446" w:type="dxa"/>
            <w:tcBorders>
              <w:top w:val="nil"/>
              <w:left w:val="nil"/>
              <w:bottom w:val="nil"/>
              <w:right w:val="nil"/>
            </w:tcBorders>
            <w:hideMark/>
          </w:tcPr>
          <w:p w14:paraId="1DB654F4"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nil"/>
              <w:left w:val="nil"/>
              <w:bottom w:val="nil"/>
              <w:right w:val="single" w:sz="4" w:space="0" w:color="auto"/>
            </w:tcBorders>
            <w:hideMark/>
          </w:tcPr>
          <w:p w14:paraId="76E5E8DB"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All dispensers, shelves, shelf brackets ledges and blinds will be free of finger-marks, dust and stains.  </w:t>
            </w:r>
          </w:p>
        </w:tc>
      </w:tr>
      <w:tr w:rsidR="00EF5CE0" w:rsidRPr="004018AB" w14:paraId="54A073BD" w14:textId="77777777" w:rsidTr="5D95864F">
        <w:trPr>
          <w:trHeight w:val="315"/>
        </w:trPr>
        <w:tc>
          <w:tcPr>
            <w:tcW w:w="839" w:type="dxa"/>
            <w:vMerge/>
            <w:vAlign w:val="center"/>
            <w:hideMark/>
          </w:tcPr>
          <w:p w14:paraId="779194B8"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27035CBE"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709AF47"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noWrap/>
            <w:hideMark/>
          </w:tcPr>
          <w:p w14:paraId="599610DB"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6D118822"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Mirrors will be cleaned and free of streaks or smears.</w:t>
            </w:r>
          </w:p>
        </w:tc>
      </w:tr>
      <w:tr w:rsidR="00EF5CE0" w:rsidRPr="004018AB" w14:paraId="12DC9BB4" w14:textId="77777777" w:rsidTr="5D95864F">
        <w:trPr>
          <w:trHeight w:val="630"/>
        </w:trPr>
        <w:tc>
          <w:tcPr>
            <w:tcW w:w="839" w:type="dxa"/>
            <w:vMerge/>
            <w:vAlign w:val="center"/>
            <w:hideMark/>
          </w:tcPr>
          <w:p w14:paraId="2A850F60"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4DAB9710"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ACF1BB3"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noWrap/>
            <w:hideMark/>
          </w:tcPr>
          <w:p w14:paraId="06668888"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26908F77"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Walls stall partitions and doors will be free of dust, hand marks, pencil marks, water streaks, mop marks and fittings will be free of mold.  </w:t>
            </w:r>
          </w:p>
        </w:tc>
      </w:tr>
      <w:tr w:rsidR="00EF5CE0" w:rsidRPr="004018AB" w14:paraId="7483AEDF" w14:textId="77777777" w:rsidTr="5D95864F">
        <w:trPr>
          <w:trHeight w:val="315"/>
        </w:trPr>
        <w:tc>
          <w:tcPr>
            <w:tcW w:w="839" w:type="dxa"/>
            <w:vMerge/>
            <w:vAlign w:val="center"/>
            <w:hideMark/>
          </w:tcPr>
          <w:p w14:paraId="344E0934"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30C3EE4D"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6799D4B7" w14:textId="77777777" w:rsidR="00EF5CE0" w:rsidRPr="004018AB" w:rsidRDefault="00EF5CE0">
            <w:pPr>
              <w:rPr>
                <w:rFonts w:ascii="BC Sans" w:hAnsi="BC Sans"/>
                <w:color w:val="000000"/>
                <w:sz w:val="18"/>
                <w:szCs w:val="18"/>
                <w:lang w:eastAsia="en-CA"/>
              </w:rPr>
            </w:pPr>
          </w:p>
        </w:tc>
        <w:tc>
          <w:tcPr>
            <w:tcW w:w="446" w:type="dxa"/>
            <w:tcBorders>
              <w:top w:val="nil"/>
              <w:left w:val="nil"/>
              <w:bottom w:val="nil"/>
              <w:right w:val="nil"/>
            </w:tcBorders>
            <w:noWrap/>
            <w:hideMark/>
          </w:tcPr>
          <w:p w14:paraId="13825B08"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nil"/>
              <w:right w:val="single" w:sz="4" w:space="0" w:color="auto"/>
            </w:tcBorders>
            <w:hideMark/>
          </w:tcPr>
          <w:p w14:paraId="0AEB00A0" w14:textId="2E2BAC9F" w:rsidR="00EF5CE0" w:rsidRPr="004018AB" w:rsidRDefault="00EF5CE0">
            <w:pPr>
              <w:rPr>
                <w:rFonts w:ascii="BC Sans" w:hAnsi="BC Sans"/>
                <w:color w:val="000000"/>
                <w:sz w:val="18"/>
                <w:szCs w:val="18"/>
                <w:lang w:eastAsia="en-CA"/>
              </w:rPr>
            </w:pPr>
            <w:r w:rsidRPr="5D95864F">
              <w:rPr>
                <w:rFonts w:ascii="BC Sans" w:hAnsi="BC Sans"/>
                <w:color w:val="000000" w:themeColor="text1"/>
                <w:sz w:val="18"/>
                <w:szCs w:val="18"/>
                <w:lang w:eastAsia="en-CA"/>
              </w:rPr>
              <w:t>Walls up to a standing height will be free of all marks.</w:t>
            </w:r>
            <w:r w:rsidR="7B272C35" w:rsidRPr="5D95864F">
              <w:rPr>
                <w:rFonts w:ascii="BC Sans" w:hAnsi="BC Sans"/>
                <w:color w:val="000000" w:themeColor="text1"/>
                <w:sz w:val="18"/>
                <w:szCs w:val="18"/>
                <w:lang w:eastAsia="en-CA"/>
              </w:rPr>
              <w:t xml:space="preserve"> Ceilings will be free of stains.</w:t>
            </w:r>
          </w:p>
        </w:tc>
      </w:tr>
      <w:tr w:rsidR="00EF5CE0" w:rsidRPr="004018AB" w14:paraId="290C1D7A" w14:textId="77777777" w:rsidTr="5D95864F">
        <w:trPr>
          <w:trHeight w:val="630"/>
        </w:trPr>
        <w:tc>
          <w:tcPr>
            <w:tcW w:w="839" w:type="dxa"/>
            <w:vMerge w:val="restart"/>
            <w:tcBorders>
              <w:top w:val="nil"/>
              <w:left w:val="single" w:sz="4" w:space="0" w:color="auto"/>
              <w:bottom w:val="single" w:sz="4" w:space="0" w:color="auto"/>
              <w:right w:val="single" w:sz="4" w:space="0" w:color="auto"/>
            </w:tcBorders>
            <w:noWrap/>
            <w:vAlign w:val="center"/>
            <w:hideMark/>
          </w:tcPr>
          <w:p w14:paraId="7AD89C6A" w14:textId="0FD55FA2" w:rsidR="00EF5CE0" w:rsidRPr="004018AB" w:rsidRDefault="00EF5CE0">
            <w:pPr>
              <w:jc w:val="center"/>
              <w:rPr>
                <w:rFonts w:ascii="BC Sans" w:hAnsi="BC Sans"/>
                <w:b/>
                <w:bCs/>
                <w:color w:val="000000"/>
                <w:sz w:val="18"/>
                <w:szCs w:val="18"/>
                <w:lang w:eastAsia="en-CA"/>
              </w:rPr>
            </w:pPr>
            <w:r w:rsidRPr="004018AB">
              <w:rPr>
                <w:rFonts w:ascii="BC Sans" w:hAnsi="BC Sans"/>
                <w:b/>
                <w:bCs/>
                <w:color w:val="000000"/>
                <w:sz w:val="18"/>
                <w:szCs w:val="18"/>
                <w:lang w:eastAsia="en-CA"/>
              </w:rPr>
              <w:t>1</w:t>
            </w:r>
            <w:r w:rsidR="004C46C5">
              <w:rPr>
                <w:rFonts w:ascii="BC Sans" w:hAnsi="BC Sans"/>
                <w:b/>
                <w:bCs/>
                <w:color w:val="000000"/>
                <w:sz w:val="18"/>
                <w:szCs w:val="18"/>
                <w:lang w:eastAsia="en-CA"/>
              </w:rPr>
              <w:t>2</w:t>
            </w:r>
          </w:p>
        </w:tc>
        <w:tc>
          <w:tcPr>
            <w:tcW w:w="1352" w:type="dxa"/>
            <w:vMerge w:val="restart"/>
            <w:tcBorders>
              <w:top w:val="nil"/>
              <w:left w:val="single" w:sz="4" w:space="0" w:color="auto"/>
              <w:bottom w:val="single" w:sz="4" w:space="0" w:color="auto"/>
              <w:right w:val="single" w:sz="4" w:space="0" w:color="auto"/>
            </w:tcBorders>
            <w:vAlign w:val="center"/>
            <w:hideMark/>
          </w:tcPr>
          <w:p w14:paraId="62F59501" w14:textId="77777777" w:rsidR="00EF5CE0" w:rsidRPr="004018AB" w:rsidRDefault="00EF5CE0">
            <w:pPr>
              <w:rPr>
                <w:rFonts w:ascii="BC Sans" w:hAnsi="BC Sans"/>
                <w:b/>
                <w:bCs/>
                <w:color w:val="000000"/>
                <w:sz w:val="18"/>
                <w:szCs w:val="18"/>
                <w:lang w:eastAsia="en-CA"/>
              </w:rPr>
            </w:pPr>
            <w:r w:rsidRPr="004018AB">
              <w:rPr>
                <w:rFonts w:ascii="BC Sans" w:hAnsi="BC Sans"/>
                <w:b/>
                <w:bCs/>
                <w:color w:val="000000"/>
                <w:sz w:val="18"/>
                <w:szCs w:val="18"/>
                <w:lang w:eastAsia="en-CA"/>
              </w:rPr>
              <w:t>Janitorial Closets</w:t>
            </w:r>
          </w:p>
        </w:tc>
        <w:tc>
          <w:tcPr>
            <w:tcW w:w="1546" w:type="dxa"/>
            <w:vMerge w:val="restart"/>
            <w:tcBorders>
              <w:top w:val="nil"/>
              <w:left w:val="single" w:sz="4" w:space="0" w:color="auto"/>
              <w:bottom w:val="single" w:sz="4" w:space="0" w:color="auto"/>
              <w:right w:val="nil"/>
            </w:tcBorders>
            <w:vAlign w:val="center"/>
            <w:hideMark/>
          </w:tcPr>
          <w:p w14:paraId="02622301"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Consist of washing floors, fixtures, </w:t>
            </w:r>
            <w:r w:rsidRPr="00D841A7">
              <w:rPr>
                <w:rFonts w:ascii="BC Sans" w:hAnsi="BC Sans"/>
                <w:color w:val="000000"/>
                <w:sz w:val="18"/>
                <w:szCs w:val="18"/>
                <w:lang w:eastAsia="en-CA"/>
              </w:rPr>
              <w:t>emptying</w:t>
            </w:r>
            <w:r w:rsidRPr="004018AB">
              <w:rPr>
                <w:rFonts w:ascii="BC Sans" w:hAnsi="BC Sans"/>
                <w:color w:val="000000"/>
                <w:sz w:val="18"/>
                <w:szCs w:val="18"/>
                <w:lang w:eastAsia="en-CA"/>
              </w:rPr>
              <w:t xml:space="preserve"> pails and ensuring the closet is fee of tripping hazards and all supplies are store appropriately.</w:t>
            </w:r>
          </w:p>
        </w:tc>
        <w:tc>
          <w:tcPr>
            <w:tcW w:w="446" w:type="dxa"/>
            <w:tcBorders>
              <w:top w:val="single" w:sz="4" w:space="0" w:color="auto"/>
              <w:left w:val="single" w:sz="4" w:space="0" w:color="auto"/>
              <w:bottom w:val="nil"/>
              <w:right w:val="nil"/>
            </w:tcBorders>
            <w:hideMark/>
          </w:tcPr>
          <w:p w14:paraId="09E59676"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w:t>
            </w:r>
          </w:p>
        </w:tc>
        <w:tc>
          <w:tcPr>
            <w:tcW w:w="5882" w:type="dxa"/>
            <w:tcBorders>
              <w:top w:val="single" w:sz="4" w:space="0" w:color="auto"/>
              <w:left w:val="nil"/>
              <w:bottom w:val="nil"/>
              <w:right w:val="single" w:sz="4" w:space="0" w:color="auto"/>
            </w:tcBorders>
            <w:hideMark/>
          </w:tcPr>
          <w:p w14:paraId="47C9F014" w14:textId="77777777" w:rsidR="00EF5CE0" w:rsidRPr="004018AB" w:rsidRDefault="00EF5CE0">
            <w:pPr>
              <w:rPr>
                <w:rFonts w:ascii="BC Sans" w:hAnsi="BC Sans"/>
                <w:color w:val="000000"/>
                <w:sz w:val="18"/>
                <w:szCs w:val="18"/>
                <w:lang w:eastAsia="en-CA"/>
              </w:rPr>
            </w:pPr>
            <w:r w:rsidRPr="004018AB">
              <w:rPr>
                <w:rFonts w:ascii="BC Sans" w:hAnsi="BC Sans"/>
                <w:color w:val="000000"/>
                <w:sz w:val="18"/>
                <w:szCs w:val="18"/>
                <w:lang w:eastAsia="en-CA"/>
              </w:rPr>
              <w:t xml:space="preserve">The floors and walls should be free of dirt, streaks, mop strands, marks, skipped areas and loose mop strands other evidence of cleaning </w:t>
            </w:r>
            <w:r w:rsidRPr="00D841A7">
              <w:rPr>
                <w:rFonts w:ascii="BC Sans" w:hAnsi="BC Sans"/>
                <w:color w:val="000000"/>
                <w:sz w:val="18"/>
                <w:szCs w:val="18"/>
                <w:lang w:eastAsia="en-CA"/>
              </w:rPr>
              <w:t>operation</w:t>
            </w:r>
            <w:r w:rsidRPr="004018AB">
              <w:rPr>
                <w:rFonts w:ascii="BC Sans" w:hAnsi="BC Sans"/>
                <w:color w:val="000000"/>
                <w:sz w:val="18"/>
                <w:szCs w:val="18"/>
                <w:lang w:eastAsia="en-CA"/>
              </w:rPr>
              <w:t>.</w:t>
            </w:r>
          </w:p>
        </w:tc>
      </w:tr>
      <w:tr w:rsidR="00EF5CE0" w:rsidRPr="004018AB" w14:paraId="2FF014F0" w14:textId="77777777" w:rsidTr="5D95864F">
        <w:trPr>
          <w:trHeight w:val="315"/>
        </w:trPr>
        <w:tc>
          <w:tcPr>
            <w:tcW w:w="839" w:type="dxa"/>
            <w:vMerge/>
            <w:vAlign w:val="center"/>
            <w:hideMark/>
          </w:tcPr>
          <w:p w14:paraId="50D3A34B"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22C4325"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718C68B"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6C85B61C"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2</w:t>
            </w:r>
          </w:p>
        </w:tc>
        <w:tc>
          <w:tcPr>
            <w:tcW w:w="5882" w:type="dxa"/>
            <w:tcBorders>
              <w:top w:val="nil"/>
              <w:left w:val="nil"/>
              <w:bottom w:val="nil"/>
              <w:right w:val="single" w:sz="4" w:space="0" w:color="auto"/>
            </w:tcBorders>
            <w:hideMark/>
          </w:tcPr>
          <w:p w14:paraId="60A8346D"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Mop pails/trucks should be empty and free of odours.</w:t>
            </w:r>
          </w:p>
        </w:tc>
      </w:tr>
      <w:tr w:rsidR="00EF5CE0" w:rsidRPr="004018AB" w14:paraId="60DEF145" w14:textId="77777777" w:rsidTr="5D95864F">
        <w:trPr>
          <w:trHeight w:val="315"/>
        </w:trPr>
        <w:tc>
          <w:tcPr>
            <w:tcW w:w="839" w:type="dxa"/>
            <w:vMerge/>
            <w:vAlign w:val="center"/>
            <w:hideMark/>
          </w:tcPr>
          <w:p w14:paraId="285FFEC6"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05BDC5A1"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5C5360D7"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05B71085"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3</w:t>
            </w:r>
          </w:p>
        </w:tc>
        <w:tc>
          <w:tcPr>
            <w:tcW w:w="5882" w:type="dxa"/>
            <w:tcBorders>
              <w:top w:val="nil"/>
              <w:left w:val="nil"/>
              <w:bottom w:val="nil"/>
              <w:right w:val="single" w:sz="4" w:space="0" w:color="auto"/>
            </w:tcBorders>
            <w:hideMark/>
          </w:tcPr>
          <w:p w14:paraId="5B016DD2"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 xml:space="preserve">There will be no dirt, trash, empty containers or other matter left in the </w:t>
            </w:r>
            <w:r w:rsidRPr="00D841A7">
              <w:rPr>
                <w:rFonts w:ascii="BC Sans" w:hAnsi="BC Sans"/>
                <w:sz w:val="18"/>
                <w:szCs w:val="18"/>
                <w:lang w:eastAsia="en-CA"/>
              </w:rPr>
              <w:t>janitorial</w:t>
            </w:r>
            <w:r w:rsidRPr="004018AB">
              <w:rPr>
                <w:rFonts w:ascii="BC Sans" w:hAnsi="BC Sans"/>
                <w:sz w:val="18"/>
                <w:szCs w:val="18"/>
                <w:lang w:eastAsia="en-CA"/>
              </w:rPr>
              <w:t xml:space="preserve"> closet.</w:t>
            </w:r>
          </w:p>
        </w:tc>
      </w:tr>
      <w:tr w:rsidR="00EF5CE0" w:rsidRPr="004018AB" w14:paraId="216D5B23" w14:textId="77777777" w:rsidTr="5D95864F">
        <w:trPr>
          <w:trHeight w:val="315"/>
        </w:trPr>
        <w:tc>
          <w:tcPr>
            <w:tcW w:w="839" w:type="dxa"/>
            <w:vMerge/>
            <w:vAlign w:val="center"/>
            <w:hideMark/>
          </w:tcPr>
          <w:p w14:paraId="63DAD80E"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5D9F71D1"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8DE4BDF"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131187E6"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4</w:t>
            </w:r>
          </w:p>
        </w:tc>
        <w:tc>
          <w:tcPr>
            <w:tcW w:w="5882" w:type="dxa"/>
            <w:tcBorders>
              <w:top w:val="nil"/>
              <w:left w:val="nil"/>
              <w:bottom w:val="nil"/>
              <w:right w:val="single" w:sz="4" w:space="0" w:color="auto"/>
            </w:tcBorders>
            <w:noWrap/>
            <w:vAlign w:val="bottom"/>
            <w:hideMark/>
          </w:tcPr>
          <w:p w14:paraId="22974CE3"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 xml:space="preserve">Janitorial closet should be free of tripping hazards and all supplies stored appropriately. </w:t>
            </w:r>
          </w:p>
        </w:tc>
      </w:tr>
      <w:tr w:rsidR="00EF5CE0" w:rsidRPr="004018AB" w14:paraId="0543D3B5" w14:textId="77777777" w:rsidTr="5D95864F">
        <w:trPr>
          <w:trHeight w:val="630"/>
        </w:trPr>
        <w:tc>
          <w:tcPr>
            <w:tcW w:w="839" w:type="dxa"/>
            <w:vMerge/>
            <w:vAlign w:val="center"/>
            <w:hideMark/>
          </w:tcPr>
          <w:p w14:paraId="7B4E09CE"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7BDB1799"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1F253ADA"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724F70D1"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5</w:t>
            </w:r>
          </w:p>
        </w:tc>
        <w:tc>
          <w:tcPr>
            <w:tcW w:w="5882" w:type="dxa"/>
            <w:tcBorders>
              <w:top w:val="nil"/>
              <w:left w:val="nil"/>
              <w:bottom w:val="nil"/>
              <w:right w:val="single" w:sz="4" w:space="0" w:color="auto"/>
            </w:tcBorders>
            <w:hideMark/>
          </w:tcPr>
          <w:p w14:paraId="6CA807E5"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 xml:space="preserve">Walls, baseboards and other surfaces will be free of watermarks, splashing and scars from equipment. </w:t>
            </w:r>
          </w:p>
        </w:tc>
      </w:tr>
      <w:tr w:rsidR="00EF5CE0" w:rsidRPr="004018AB" w14:paraId="5570478B" w14:textId="77777777" w:rsidTr="5D95864F">
        <w:trPr>
          <w:trHeight w:val="315"/>
        </w:trPr>
        <w:tc>
          <w:tcPr>
            <w:tcW w:w="839" w:type="dxa"/>
            <w:vMerge/>
            <w:vAlign w:val="center"/>
            <w:hideMark/>
          </w:tcPr>
          <w:p w14:paraId="161D6F71"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02490DBC"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7A083F1"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73F2998E"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6</w:t>
            </w:r>
          </w:p>
        </w:tc>
        <w:tc>
          <w:tcPr>
            <w:tcW w:w="5882" w:type="dxa"/>
            <w:tcBorders>
              <w:top w:val="nil"/>
              <w:left w:val="nil"/>
              <w:bottom w:val="nil"/>
              <w:right w:val="single" w:sz="4" w:space="0" w:color="auto"/>
            </w:tcBorders>
            <w:hideMark/>
          </w:tcPr>
          <w:p w14:paraId="3CF9C7BC"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The floors should be swept &amp; dusted mopped.</w:t>
            </w:r>
          </w:p>
        </w:tc>
      </w:tr>
      <w:tr w:rsidR="00EF5CE0" w:rsidRPr="004018AB" w14:paraId="468650E5" w14:textId="77777777" w:rsidTr="5D95864F">
        <w:trPr>
          <w:trHeight w:val="315"/>
        </w:trPr>
        <w:tc>
          <w:tcPr>
            <w:tcW w:w="839" w:type="dxa"/>
            <w:vMerge/>
            <w:vAlign w:val="center"/>
            <w:hideMark/>
          </w:tcPr>
          <w:p w14:paraId="4F758DF1"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6BD32659"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1E730F55"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3F1FF20A"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7</w:t>
            </w:r>
          </w:p>
        </w:tc>
        <w:tc>
          <w:tcPr>
            <w:tcW w:w="5882" w:type="dxa"/>
            <w:tcBorders>
              <w:top w:val="nil"/>
              <w:left w:val="nil"/>
              <w:bottom w:val="nil"/>
              <w:right w:val="single" w:sz="4" w:space="0" w:color="auto"/>
            </w:tcBorders>
            <w:hideMark/>
          </w:tcPr>
          <w:p w14:paraId="47955262"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The floors should be damp &amp; wet mopped / floor washed.</w:t>
            </w:r>
          </w:p>
        </w:tc>
      </w:tr>
      <w:tr w:rsidR="00EF5CE0" w:rsidRPr="004018AB" w14:paraId="3FB07908" w14:textId="77777777" w:rsidTr="5D95864F">
        <w:trPr>
          <w:trHeight w:val="315"/>
        </w:trPr>
        <w:tc>
          <w:tcPr>
            <w:tcW w:w="839" w:type="dxa"/>
            <w:vMerge/>
            <w:vAlign w:val="center"/>
            <w:hideMark/>
          </w:tcPr>
          <w:p w14:paraId="29DA2C1F"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31DB6D51"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49FD7DEA"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1CD44A69"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8</w:t>
            </w:r>
          </w:p>
        </w:tc>
        <w:tc>
          <w:tcPr>
            <w:tcW w:w="5882" w:type="dxa"/>
            <w:tcBorders>
              <w:top w:val="nil"/>
              <w:left w:val="nil"/>
              <w:bottom w:val="nil"/>
              <w:right w:val="single" w:sz="4" w:space="0" w:color="auto"/>
            </w:tcBorders>
            <w:hideMark/>
          </w:tcPr>
          <w:p w14:paraId="17374DCD"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The floors should be stripped.</w:t>
            </w:r>
          </w:p>
        </w:tc>
      </w:tr>
      <w:tr w:rsidR="00EF5CE0" w:rsidRPr="004018AB" w14:paraId="2956CD93" w14:textId="77777777" w:rsidTr="5D95864F">
        <w:trPr>
          <w:trHeight w:val="315"/>
        </w:trPr>
        <w:tc>
          <w:tcPr>
            <w:tcW w:w="839" w:type="dxa"/>
            <w:vMerge/>
            <w:vAlign w:val="center"/>
            <w:hideMark/>
          </w:tcPr>
          <w:p w14:paraId="701FED4A"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13DF115E"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6FAA02C3"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nil"/>
              <w:right w:val="nil"/>
            </w:tcBorders>
            <w:noWrap/>
            <w:hideMark/>
          </w:tcPr>
          <w:p w14:paraId="6838D4D8"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9</w:t>
            </w:r>
          </w:p>
        </w:tc>
        <w:tc>
          <w:tcPr>
            <w:tcW w:w="5882" w:type="dxa"/>
            <w:tcBorders>
              <w:top w:val="nil"/>
              <w:left w:val="nil"/>
              <w:bottom w:val="nil"/>
              <w:right w:val="single" w:sz="4" w:space="0" w:color="auto"/>
            </w:tcBorders>
            <w:hideMark/>
          </w:tcPr>
          <w:p w14:paraId="674A52C9"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The floors should be buffed / polished.</w:t>
            </w:r>
          </w:p>
        </w:tc>
      </w:tr>
      <w:tr w:rsidR="00EF5CE0" w:rsidRPr="004018AB" w14:paraId="3EF32240" w14:textId="77777777" w:rsidTr="5D95864F">
        <w:trPr>
          <w:trHeight w:val="315"/>
        </w:trPr>
        <w:tc>
          <w:tcPr>
            <w:tcW w:w="839" w:type="dxa"/>
            <w:vMerge/>
            <w:vAlign w:val="center"/>
            <w:hideMark/>
          </w:tcPr>
          <w:p w14:paraId="0219511B" w14:textId="77777777" w:rsidR="00EF5CE0" w:rsidRPr="004018AB" w:rsidRDefault="00EF5CE0">
            <w:pPr>
              <w:rPr>
                <w:rFonts w:ascii="BC Sans" w:hAnsi="BC Sans"/>
                <w:b/>
                <w:bCs/>
                <w:color w:val="000000"/>
                <w:sz w:val="18"/>
                <w:szCs w:val="18"/>
                <w:lang w:eastAsia="en-CA"/>
              </w:rPr>
            </w:pPr>
          </w:p>
        </w:tc>
        <w:tc>
          <w:tcPr>
            <w:tcW w:w="1352" w:type="dxa"/>
            <w:vMerge/>
            <w:vAlign w:val="center"/>
            <w:hideMark/>
          </w:tcPr>
          <w:p w14:paraId="20491DFA" w14:textId="77777777" w:rsidR="00EF5CE0" w:rsidRPr="004018AB" w:rsidRDefault="00EF5CE0">
            <w:pPr>
              <w:rPr>
                <w:rFonts w:ascii="BC Sans" w:hAnsi="BC Sans"/>
                <w:b/>
                <w:bCs/>
                <w:color w:val="000000"/>
                <w:sz w:val="18"/>
                <w:szCs w:val="18"/>
                <w:lang w:eastAsia="en-CA"/>
              </w:rPr>
            </w:pPr>
          </w:p>
        </w:tc>
        <w:tc>
          <w:tcPr>
            <w:tcW w:w="1546" w:type="dxa"/>
            <w:vMerge/>
            <w:vAlign w:val="center"/>
            <w:hideMark/>
          </w:tcPr>
          <w:p w14:paraId="300FB6E5" w14:textId="77777777" w:rsidR="00EF5CE0" w:rsidRPr="004018AB" w:rsidRDefault="00EF5CE0">
            <w:pPr>
              <w:rPr>
                <w:rFonts w:ascii="BC Sans" w:hAnsi="BC Sans"/>
                <w:color w:val="000000"/>
                <w:sz w:val="18"/>
                <w:szCs w:val="18"/>
                <w:lang w:eastAsia="en-CA"/>
              </w:rPr>
            </w:pPr>
          </w:p>
        </w:tc>
        <w:tc>
          <w:tcPr>
            <w:tcW w:w="446" w:type="dxa"/>
            <w:tcBorders>
              <w:top w:val="nil"/>
              <w:left w:val="single" w:sz="4" w:space="0" w:color="auto"/>
              <w:bottom w:val="single" w:sz="4" w:space="0" w:color="auto"/>
              <w:right w:val="nil"/>
            </w:tcBorders>
            <w:hideMark/>
          </w:tcPr>
          <w:p w14:paraId="65E84D13" w14:textId="77777777" w:rsidR="00EF5CE0" w:rsidRPr="004018AB" w:rsidRDefault="00EF5CE0">
            <w:pPr>
              <w:jc w:val="center"/>
              <w:rPr>
                <w:rFonts w:ascii="BC Sans" w:hAnsi="BC Sans"/>
                <w:color w:val="000000"/>
                <w:sz w:val="18"/>
                <w:szCs w:val="18"/>
                <w:lang w:eastAsia="en-CA"/>
              </w:rPr>
            </w:pPr>
            <w:r w:rsidRPr="004018AB">
              <w:rPr>
                <w:rFonts w:ascii="BC Sans" w:hAnsi="BC Sans"/>
                <w:color w:val="000000"/>
                <w:sz w:val="18"/>
                <w:szCs w:val="18"/>
                <w:lang w:eastAsia="en-CA"/>
              </w:rPr>
              <w:t>10</w:t>
            </w:r>
          </w:p>
        </w:tc>
        <w:tc>
          <w:tcPr>
            <w:tcW w:w="5882" w:type="dxa"/>
            <w:tcBorders>
              <w:top w:val="nil"/>
              <w:left w:val="nil"/>
              <w:bottom w:val="single" w:sz="4" w:space="0" w:color="auto"/>
              <w:right w:val="single" w:sz="4" w:space="0" w:color="auto"/>
            </w:tcBorders>
            <w:hideMark/>
          </w:tcPr>
          <w:p w14:paraId="1BE1C299" w14:textId="77777777" w:rsidR="00EF5CE0" w:rsidRPr="004018AB" w:rsidRDefault="00EF5CE0">
            <w:pPr>
              <w:rPr>
                <w:rFonts w:ascii="BC Sans" w:hAnsi="BC Sans"/>
                <w:sz w:val="18"/>
                <w:szCs w:val="18"/>
                <w:lang w:eastAsia="en-CA"/>
              </w:rPr>
            </w:pPr>
            <w:r w:rsidRPr="004018AB">
              <w:rPr>
                <w:rFonts w:ascii="BC Sans" w:hAnsi="BC Sans"/>
                <w:sz w:val="18"/>
                <w:szCs w:val="18"/>
                <w:lang w:eastAsia="en-CA"/>
              </w:rPr>
              <w:t>The floors should be finished / waxed.</w:t>
            </w:r>
          </w:p>
        </w:tc>
      </w:tr>
    </w:tbl>
    <w:p w14:paraId="67873C5C" w14:textId="77777777" w:rsidR="00EF5CE0" w:rsidRDefault="00EF5CE0">
      <w:pPr>
        <w:rPr>
          <w:rFonts w:ascii="BC Sans" w:hAnsi="BC Sans" w:cs="Arial"/>
          <w:sz w:val="22"/>
          <w:szCs w:val="22"/>
        </w:rPr>
      </w:pPr>
    </w:p>
    <w:p w14:paraId="5E823170" w14:textId="77777777" w:rsidR="00201E9E" w:rsidRDefault="00201E9E">
      <w:pPr>
        <w:rPr>
          <w:rFonts w:ascii="BC Sans" w:hAnsi="BC Sans" w:cs="Arial"/>
          <w:sz w:val="22"/>
          <w:szCs w:val="22"/>
        </w:rPr>
      </w:pPr>
    </w:p>
    <w:p w14:paraId="407DEFDD" w14:textId="77777777" w:rsidR="00201E9E" w:rsidRDefault="00201E9E">
      <w:pPr>
        <w:rPr>
          <w:rFonts w:ascii="BC Sans" w:hAnsi="BC Sans" w:cs="Arial"/>
          <w:sz w:val="22"/>
          <w:szCs w:val="22"/>
        </w:rPr>
      </w:pPr>
    </w:p>
    <w:p w14:paraId="37BA797F" w14:textId="77777777" w:rsidR="00201E9E" w:rsidRDefault="00201E9E">
      <w:pPr>
        <w:rPr>
          <w:rFonts w:ascii="BC Sans" w:hAnsi="BC Sans" w:cs="Arial"/>
          <w:sz w:val="22"/>
          <w:szCs w:val="22"/>
        </w:rPr>
      </w:pPr>
    </w:p>
    <w:p w14:paraId="4D012E45" w14:textId="77777777" w:rsidR="00201E9E" w:rsidRDefault="00201E9E">
      <w:pPr>
        <w:rPr>
          <w:rFonts w:ascii="BC Sans" w:hAnsi="BC Sans" w:cs="Arial"/>
          <w:sz w:val="22"/>
          <w:szCs w:val="22"/>
        </w:rPr>
      </w:pPr>
    </w:p>
    <w:p w14:paraId="73C2EDDC" w14:textId="77777777" w:rsidR="00201E9E" w:rsidRDefault="00201E9E">
      <w:pPr>
        <w:rPr>
          <w:rFonts w:ascii="BC Sans" w:hAnsi="BC Sans" w:cs="Arial"/>
          <w:sz w:val="22"/>
          <w:szCs w:val="22"/>
        </w:rPr>
      </w:pPr>
    </w:p>
    <w:p w14:paraId="4F6FB04C" w14:textId="77777777" w:rsidR="00201E9E" w:rsidRDefault="00201E9E">
      <w:pPr>
        <w:rPr>
          <w:rFonts w:ascii="BC Sans" w:hAnsi="BC Sans" w:cs="Arial"/>
          <w:sz w:val="22"/>
          <w:szCs w:val="22"/>
        </w:rPr>
      </w:pPr>
    </w:p>
    <w:p w14:paraId="38180E6D" w14:textId="77777777" w:rsidR="00201E9E" w:rsidRDefault="00201E9E">
      <w:pPr>
        <w:rPr>
          <w:rFonts w:ascii="BC Sans" w:hAnsi="BC Sans" w:cs="Arial"/>
          <w:sz w:val="22"/>
          <w:szCs w:val="22"/>
        </w:rPr>
      </w:pPr>
    </w:p>
    <w:p w14:paraId="3C1DC0D3" w14:textId="77777777" w:rsidR="00201E9E" w:rsidRDefault="00201E9E">
      <w:pPr>
        <w:rPr>
          <w:rFonts w:ascii="BC Sans" w:hAnsi="BC Sans" w:cs="Arial"/>
          <w:sz w:val="22"/>
          <w:szCs w:val="22"/>
        </w:rPr>
      </w:pPr>
    </w:p>
    <w:p w14:paraId="14B87CCF" w14:textId="77777777" w:rsidR="00201E9E" w:rsidRDefault="00201E9E">
      <w:pPr>
        <w:rPr>
          <w:rFonts w:ascii="BC Sans" w:hAnsi="BC Sans" w:cs="Arial"/>
          <w:sz w:val="22"/>
          <w:szCs w:val="22"/>
        </w:rPr>
      </w:pPr>
    </w:p>
    <w:p w14:paraId="4008BA01" w14:textId="77777777" w:rsidR="00201E9E" w:rsidRDefault="00201E9E">
      <w:pPr>
        <w:rPr>
          <w:rFonts w:ascii="BC Sans" w:hAnsi="BC Sans" w:cs="Arial"/>
          <w:sz w:val="22"/>
          <w:szCs w:val="22"/>
        </w:rPr>
      </w:pPr>
    </w:p>
    <w:p w14:paraId="28C235D4" w14:textId="77777777" w:rsidR="00201E9E" w:rsidRDefault="00201E9E">
      <w:pPr>
        <w:rPr>
          <w:rFonts w:ascii="BC Sans" w:hAnsi="BC Sans" w:cs="Arial"/>
          <w:sz w:val="22"/>
          <w:szCs w:val="22"/>
        </w:rPr>
      </w:pPr>
    </w:p>
    <w:p w14:paraId="09654B57" w14:textId="77777777" w:rsidR="00201E9E" w:rsidRDefault="00201E9E">
      <w:pPr>
        <w:rPr>
          <w:rFonts w:ascii="BC Sans" w:hAnsi="BC Sans" w:cs="Arial"/>
          <w:sz w:val="22"/>
          <w:szCs w:val="22"/>
        </w:rPr>
      </w:pPr>
    </w:p>
    <w:p w14:paraId="5D69BB0B" w14:textId="77777777" w:rsidR="00201E9E" w:rsidRDefault="00201E9E">
      <w:pPr>
        <w:rPr>
          <w:rFonts w:ascii="BC Sans" w:hAnsi="BC Sans" w:cs="Arial"/>
          <w:sz w:val="22"/>
          <w:szCs w:val="22"/>
        </w:rPr>
      </w:pPr>
    </w:p>
    <w:p w14:paraId="5D6A98DC" w14:textId="77777777" w:rsidR="00201E9E" w:rsidRDefault="00201E9E">
      <w:pPr>
        <w:rPr>
          <w:rFonts w:ascii="BC Sans" w:hAnsi="BC Sans" w:cs="Arial"/>
          <w:sz w:val="22"/>
          <w:szCs w:val="22"/>
        </w:rPr>
      </w:pPr>
    </w:p>
    <w:p w14:paraId="1B8DFE0D" w14:textId="77777777" w:rsidR="00201E9E" w:rsidRDefault="00201E9E">
      <w:pPr>
        <w:rPr>
          <w:rFonts w:ascii="BC Sans" w:hAnsi="BC Sans" w:cs="Arial"/>
          <w:sz w:val="22"/>
          <w:szCs w:val="22"/>
        </w:rPr>
      </w:pPr>
    </w:p>
    <w:p w14:paraId="6F50C833" w14:textId="77777777" w:rsidR="00201E9E" w:rsidRDefault="00201E9E">
      <w:pPr>
        <w:rPr>
          <w:rFonts w:ascii="BC Sans" w:hAnsi="BC Sans" w:cs="Arial"/>
          <w:sz w:val="22"/>
          <w:szCs w:val="22"/>
        </w:rPr>
      </w:pPr>
    </w:p>
    <w:p w14:paraId="68BC1326" w14:textId="77777777" w:rsidR="00201E9E" w:rsidRDefault="00201E9E">
      <w:pPr>
        <w:rPr>
          <w:rFonts w:ascii="BC Sans" w:hAnsi="BC Sans" w:cs="Arial"/>
          <w:sz w:val="22"/>
          <w:szCs w:val="22"/>
        </w:rPr>
      </w:pPr>
    </w:p>
    <w:p w14:paraId="2C8C4EB5" w14:textId="77777777" w:rsidR="00201E9E" w:rsidRDefault="00201E9E">
      <w:pPr>
        <w:rPr>
          <w:rFonts w:ascii="BC Sans" w:hAnsi="BC Sans" w:cs="Arial"/>
          <w:sz w:val="22"/>
          <w:szCs w:val="22"/>
        </w:rPr>
      </w:pPr>
    </w:p>
    <w:p w14:paraId="2AD24D7D" w14:textId="77777777" w:rsidR="00201E9E" w:rsidRDefault="00201E9E">
      <w:pPr>
        <w:rPr>
          <w:rFonts w:ascii="BC Sans" w:hAnsi="BC Sans" w:cs="Arial"/>
          <w:sz w:val="22"/>
          <w:szCs w:val="22"/>
        </w:rPr>
      </w:pPr>
    </w:p>
    <w:p w14:paraId="7B7BD27B" w14:textId="77777777" w:rsidR="00201E9E" w:rsidRDefault="00201E9E">
      <w:pPr>
        <w:rPr>
          <w:rFonts w:ascii="BC Sans" w:hAnsi="BC Sans" w:cs="Arial"/>
          <w:sz w:val="22"/>
          <w:szCs w:val="22"/>
        </w:rPr>
      </w:pPr>
    </w:p>
    <w:p w14:paraId="6AB75AD8" w14:textId="77777777" w:rsidR="00201E9E" w:rsidRDefault="00201E9E">
      <w:pPr>
        <w:rPr>
          <w:rFonts w:ascii="BC Sans" w:hAnsi="BC Sans" w:cs="Arial"/>
          <w:sz w:val="22"/>
          <w:szCs w:val="22"/>
        </w:rPr>
      </w:pPr>
    </w:p>
    <w:p w14:paraId="08B5CD32" w14:textId="77777777" w:rsidR="00201E9E" w:rsidRDefault="00201E9E">
      <w:pPr>
        <w:rPr>
          <w:rFonts w:ascii="BC Sans" w:hAnsi="BC Sans" w:cs="Arial"/>
          <w:sz w:val="22"/>
          <w:szCs w:val="22"/>
        </w:rPr>
      </w:pPr>
    </w:p>
    <w:p w14:paraId="10E9683F" w14:textId="77777777" w:rsidR="00201E9E" w:rsidRDefault="00201E9E">
      <w:pPr>
        <w:rPr>
          <w:rFonts w:ascii="BC Sans" w:hAnsi="BC Sans" w:cs="Arial"/>
          <w:sz w:val="22"/>
          <w:szCs w:val="22"/>
        </w:rPr>
      </w:pPr>
    </w:p>
    <w:p w14:paraId="3F705B02" w14:textId="77777777" w:rsidR="00201E9E" w:rsidRDefault="00201E9E">
      <w:pPr>
        <w:rPr>
          <w:rFonts w:ascii="BC Sans" w:hAnsi="BC Sans" w:cs="Arial"/>
          <w:sz w:val="22"/>
          <w:szCs w:val="22"/>
        </w:rPr>
      </w:pPr>
    </w:p>
    <w:p w14:paraId="267506E5" w14:textId="77777777" w:rsidR="00201E9E" w:rsidRDefault="00201E9E">
      <w:pPr>
        <w:rPr>
          <w:rFonts w:ascii="BC Sans" w:hAnsi="BC Sans" w:cs="Arial"/>
          <w:sz w:val="22"/>
          <w:szCs w:val="22"/>
        </w:rPr>
      </w:pPr>
    </w:p>
    <w:p w14:paraId="104ED90C" w14:textId="77777777" w:rsidR="00201E9E" w:rsidRDefault="00201E9E">
      <w:pPr>
        <w:rPr>
          <w:rFonts w:ascii="BC Sans" w:hAnsi="BC Sans" w:cs="Arial"/>
          <w:sz w:val="22"/>
          <w:szCs w:val="22"/>
        </w:rPr>
      </w:pPr>
    </w:p>
    <w:p w14:paraId="3E538410" w14:textId="36F534A3" w:rsidR="00EF5CE0" w:rsidRDefault="00EF5CE0" w:rsidP="00D167B0">
      <w:pPr>
        <w:pStyle w:val="Title"/>
      </w:pPr>
      <w:bookmarkStart w:id="84" w:name="_Toc227226261"/>
      <w:r w:rsidRPr="009D7AA8">
        <w:t xml:space="preserve">Appendix </w:t>
      </w:r>
      <w:r>
        <w:t xml:space="preserve">B – </w:t>
      </w:r>
      <w:r w:rsidR="00C656FE">
        <w:t xml:space="preserve">  Halfmoon Bay Community Hall Map of </w:t>
      </w:r>
      <w:r w:rsidR="00966F80">
        <w:t xml:space="preserve">Caretaker </w:t>
      </w:r>
      <w:r w:rsidR="00C656FE">
        <w:t>Area</w:t>
      </w:r>
      <w:bookmarkEnd w:id="84"/>
      <w:r w:rsidR="00C656FE">
        <w:t xml:space="preserve"> </w:t>
      </w:r>
    </w:p>
    <w:p w14:paraId="0B18F123" w14:textId="07D15D45" w:rsidR="002B0354" w:rsidRPr="002B0354" w:rsidRDefault="002B0354" w:rsidP="002B0354">
      <w:pPr>
        <w:sectPr w:rsidR="002B0354" w:rsidRPr="002B0354" w:rsidSect="00EF5CE0">
          <w:headerReference w:type="first" r:id="rId35"/>
          <w:footerReference w:type="first" r:id="rId36"/>
          <w:type w:val="continuous"/>
          <w:pgSz w:w="12240" w:h="15840" w:code="1"/>
          <w:pgMar w:top="1440" w:right="1354" w:bottom="1440" w:left="1440" w:header="720" w:footer="720" w:gutter="0"/>
          <w:cols w:space="720"/>
          <w:formProt w:val="0"/>
          <w:titlePg/>
          <w:docGrid w:linePitch="272"/>
        </w:sectPr>
      </w:pPr>
    </w:p>
    <w:p w14:paraId="6B6754CE" w14:textId="53843A7C" w:rsidR="00EF5CE0" w:rsidRDefault="00EF5CE0">
      <w:pPr>
        <w:rPr>
          <w:noProof/>
        </w:rPr>
      </w:pPr>
    </w:p>
    <w:p w14:paraId="22E12AF9" w14:textId="77777777" w:rsidR="0005095D" w:rsidRDefault="0005095D" w:rsidP="00A4231E">
      <w:pPr>
        <w:rPr>
          <w:rFonts w:ascii="BC Sans" w:hAnsi="BC Sans" w:cs="Arial"/>
          <w:sz w:val="22"/>
          <w:szCs w:val="22"/>
        </w:rPr>
      </w:pPr>
    </w:p>
    <w:p w14:paraId="5F43205B" w14:textId="2AE0F87D" w:rsidR="00A4231E" w:rsidRPr="00892814" w:rsidRDefault="0005095D" w:rsidP="00A4231E">
      <w:pPr>
        <w:rPr>
          <w:rFonts w:ascii="BC Sans" w:hAnsi="BC Sans" w:cs="Arial"/>
          <w:sz w:val="22"/>
          <w:szCs w:val="22"/>
        </w:rPr>
      </w:pPr>
      <w:r>
        <w:rPr>
          <w:noProof/>
        </w:rPr>
        <w:lastRenderedPageBreak/>
        <mc:AlternateContent>
          <mc:Choice Requires="wpg">
            <w:drawing>
              <wp:anchor distT="0" distB="0" distL="114300" distR="114300" simplePos="0" relativeHeight="251658241" behindDoc="0" locked="0" layoutInCell="1" allowOverlap="1" wp14:anchorId="004360FD" wp14:editId="58988956">
                <wp:simplePos x="0" y="0"/>
                <wp:positionH relativeFrom="column">
                  <wp:posOffset>1076573</wp:posOffset>
                </wp:positionH>
                <wp:positionV relativeFrom="paragraph">
                  <wp:posOffset>210020</wp:posOffset>
                </wp:positionV>
                <wp:extent cx="3824467" cy="5682036"/>
                <wp:effectExtent l="19050" t="19050" r="24130" b="13970"/>
                <wp:wrapNone/>
                <wp:docPr id="1488246347" name="Group 4"/>
                <wp:cNvGraphicFramePr/>
                <a:graphic xmlns:a="http://schemas.openxmlformats.org/drawingml/2006/main">
                  <a:graphicData uri="http://schemas.microsoft.com/office/word/2010/wordprocessingGroup">
                    <wpg:wgp>
                      <wpg:cNvGrpSpPr/>
                      <wpg:grpSpPr>
                        <a:xfrm>
                          <a:off x="0" y="0"/>
                          <a:ext cx="3824467" cy="5682036"/>
                          <a:chOff x="0" y="0"/>
                          <a:chExt cx="2748280" cy="4100195"/>
                        </a:xfrm>
                      </wpg:grpSpPr>
                      <wps:wsp>
                        <wps:cNvPr id="221044216" name="Freeform: Shape 5"/>
                        <wps:cNvSpPr/>
                        <wps:spPr>
                          <a:xfrm>
                            <a:off x="0" y="0"/>
                            <a:ext cx="2748280" cy="4100195"/>
                          </a:xfrm>
                          <a:custGeom>
                            <a:avLst/>
                            <a:gdLst>
                              <a:gd name="csX0" fmla="*/ 403907 w 2748809"/>
                              <a:gd name="csY0" fmla="*/ 0 h 4100776"/>
                              <a:gd name="csX1" fmla="*/ 403907 w 2748809"/>
                              <a:gd name="csY1" fmla="*/ 2367343 h 4100776"/>
                              <a:gd name="csX2" fmla="*/ 218783 w 2748809"/>
                              <a:gd name="csY2" fmla="*/ 2367343 h 4100776"/>
                              <a:gd name="csX3" fmla="*/ 218783 w 2748809"/>
                              <a:gd name="csY3" fmla="*/ 2473929 h 4100776"/>
                              <a:gd name="csX4" fmla="*/ 123416 w 2748809"/>
                              <a:gd name="csY4" fmla="*/ 2473929 h 4100776"/>
                              <a:gd name="csX5" fmla="*/ 123416 w 2748809"/>
                              <a:gd name="csY5" fmla="*/ 2535637 h 4100776"/>
                              <a:gd name="csX6" fmla="*/ 0 w 2748809"/>
                              <a:gd name="csY6" fmla="*/ 2535637 h 4100776"/>
                              <a:gd name="csX7" fmla="*/ 44878 w 2748809"/>
                              <a:gd name="csY7" fmla="*/ 2535637 h 4100776"/>
                              <a:gd name="csX8" fmla="*/ 44878 w 2748809"/>
                              <a:gd name="csY8" fmla="*/ 2917105 h 4100776"/>
                              <a:gd name="csX9" fmla="*/ 964888 w 2748809"/>
                              <a:gd name="csY9" fmla="*/ 2917105 h 4100776"/>
                              <a:gd name="csX10" fmla="*/ 959278 w 2748809"/>
                              <a:gd name="csY10" fmla="*/ 2973203 h 4100776"/>
                              <a:gd name="csX11" fmla="*/ 959278 w 2748809"/>
                              <a:gd name="csY11" fmla="*/ 4100776 h 4100776"/>
                              <a:gd name="csX12" fmla="*/ 1127573 w 2748809"/>
                              <a:gd name="csY12" fmla="*/ 4100776 h 4100776"/>
                              <a:gd name="csX13" fmla="*/ 1127573 w 2748809"/>
                              <a:gd name="csY13" fmla="*/ 2900275 h 4100776"/>
                              <a:gd name="csX14" fmla="*/ 2580515 w 2748809"/>
                              <a:gd name="csY14" fmla="*/ 2900275 h 4100776"/>
                              <a:gd name="csX15" fmla="*/ 2748809 w 2748809"/>
                              <a:gd name="csY15" fmla="*/ 2731981 h 4100776"/>
                              <a:gd name="csX16" fmla="*/ 2748809 w 2748809"/>
                              <a:gd name="csY16" fmla="*/ 2412221 h 4100776"/>
                              <a:gd name="csX17" fmla="*/ 2664663 w 2748809"/>
                              <a:gd name="csY17" fmla="*/ 2328075 h 4100776"/>
                              <a:gd name="csX18" fmla="*/ 2541246 w 2748809"/>
                              <a:gd name="csY18" fmla="*/ 2204658 h 4100776"/>
                              <a:gd name="csX19" fmla="*/ 2423440 w 2748809"/>
                              <a:gd name="csY19" fmla="*/ 2204658 h 4100776"/>
                              <a:gd name="csX20" fmla="*/ 2423440 w 2748809"/>
                              <a:gd name="csY20" fmla="*/ 1750263 h 4100776"/>
                              <a:gd name="csX21" fmla="*/ 2283195 w 2748809"/>
                              <a:gd name="csY21" fmla="*/ 1750263 h 4100776"/>
                              <a:gd name="csX22" fmla="*/ 2283195 w 2748809"/>
                              <a:gd name="csY22" fmla="*/ 622690 h 4100776"/>
                              <a:gd name="csX23" fmla="*/ 1879288 w 2748809"/>
                              <a:gd name="csY23" fmla="*/ 622690 h 4100776"/>
                              <a:gd name="csX24" fmla="*/ 1856849 w 2748809"/>
                              <a:gd name="csY24" fmla="*/ 667568 h 4100776"/>
                              <a:gd name="csX25" fmla="*/ 1856849 w 2748809"/>
                              <a:gd name="csY25" fmla="*/ 0 h 4100776"/>
                              <a:gd name="csX26" fmla="*/ 594640 w 2748809"/>
                              <a:gd name="csY26" fmla="*/ 0 h 4100776"/>
                              <a:gd name="csX27" fmla="*/ 650739 w 2748809"/>
                              <a:gd name="csY27" fmla="*/ 50489 h 4100776"/>
                              <a:gd name="csX28" fmla="*/ 605860 w 2748809"/>
                              <a:gd name="csY28" fmla="*/ 11220 h 4100776"/>
                              <a:gd name="csX0" fmla="*/ 403907 w 2748809"/>
                              <a:gd name="csY0" fmla="*/ 0 h 4100776"/>
                              <a:gd name="csX1" fmla="*/ 403907 w 2748809"/>
                              <a:gd name="csY1" fmla="*/ 2367343 h 4100776"/>
                              <a:gd name="csX2" fmla="*/ 218783 w 2748809"/>
                              <a:gd name="csY2" fmla="*/ 2367343 h 4100776"/>
                              <a:gd name="csX3" fmla="*/ 218783 w 2748809"/>
                              <a:gd name="csY3" fmla="*/ 2473929 h 4100776"/>
                              <a:gd name="csX4" fmla="*/ 123416 w 2748809"/>
                              <a:gd name="csY4" fmla="*/ 2473929 h 4100776"/>
                              <a:gd name="csX5" fmla="*/ 123416 w 2748809"/>
                              <a:gd name="csY5" fmla="*/ 2535637 h 4100776"/>
                              <a:gd name="csX6" fmla="*/ 0 w 2748809"/>
                              <a:gd name="csY6" fmla="*/ 2535637 h 4100776"/>
                              <a:gd name="csX7" fmla="*/ 44878 w 2748809"/>
                              <a:gd name="csY7" fmla="*/ 2535637 h 4100776"/>
                              <a:gd name="csX8" fmla="*/ 44878 w 2748809"/>
                              <a:gd name="csY8" fmla="*/ 2917105 h 4100776"/>
                              <a:gd name="csX9" fmla="*/ 964888 w 2748809"/>
                              <a:gd name="csY9" fmla="*/ 2917105 h 4100776"/>
                              <a:gd name="csX10" fmla="*/ 959278 w 2748809"/>
                              <a:gd name="csY10" fmla="*/ 2973203 h 4100776"/>
                              <a:gd name="csX11" fmla="*/ 959278 w 2748809"/>
                              <a:gd name="csY11" fmla="*/ 4100776 h 4100776"/>
                              <a:gd name="csX12" fmla="*/ 1127573 w 2748809"/>
                              <a:gd name="csY12" fmla="*/ 4100776 h 4100776"/>
                              <a:gd name="csX13" fmla="*/ 1127573 w 2748809"/>
                              <a:gd name="csY13" fmla="*/ 2900275 h 4100776"/>
                              <a:gd name="csX14" fmla="*/ 2580515 w 2748809"/>
                              <a:gd name="csY14" fmla="*/ 2900275 h 4100776"/>
                              <a:gd name="csX15" fmla="*/ 2748809 w 2748809"/>
                              <a:gd name="csY15" fmla="*/ 2731981 h 4100776"/>
                              <a:gd name="csX16" fmla="*/ 2748809 w 2748809"/>
                              <a:gd name="csY16" fmla="*/ 2412221 h 4100776"/>
                              <a:gd name="csX17" fmla="*/ 2664663 w 2748809"/>
                              <a:gd name="csY17" fmla="*/ 2328075 h 4100776"/>
                              <a:gd name="csX18" fmla="*/ 2541246 w 2748809"/>
                              <a:gd name="csY18" fmla="*/ 2204658 h 4100776"/>
                              <a:gd name="csX19" fmla="*/ 2423440 w 2748809"/>
                              <a:gd name="csY19" fmla="*/ 2204658 h 4100776"/>
                              <a:gd name="csX20" fmla="*/ 2423440 w 2748809"/>
                              <a:gd name="csY20" fmla="*/ 1750263 h 4100776"/>
                              <a:gd name="csX21" fmla="*/ 2283195 w 2748809"/>
                              <a:gd name="csY21" fmla="*/ 1750263 h 4100776"/>
                              <a:gd name="csX22" fmla="*/ 2283195 w 2748809"/>
                              <a:gd name="csY22" fmla="*/ 622690 h 4100776"/>
                              <a:gd name="csX23" fmla="*/ 1879288 w 2748809"/>
                              <a:gd name="csY23" fmla="*/ 622690 h 4100776"/>
                              <a:gd name="csX24" fmla="*/ 1856849 w 2748809"/>
                              <a:gd name="csY24" fmla="*/ 667568 h 4100776"/>
                              <a:gd name="csX25" fmla="*/ 1856849 w 2748809"/>
                              <a:gd name="csY25" fmla="*/ 0 h 4100776"/>
                              <a:gd name="csX26" fmla="*/ 594640 w 2748809"/>
                              <a:gd name="csY26" fmla="*/ 0 h 4100776"/>
                              <a:gd name="csX27" fmla="*/ 605860 w 2748809"/>
                              <a:gd name="csY27" fmla="*/ 11220 h 4100776"/>
                              <a:gd name="csX0" fmla="*/ 403907 w 2748809"/>
                              <a:gd name="csY0" fmla="*/ 0 h 4100776"/>
                              <a:gd name="csX1" fmla="*/ 403907 w 2748809"/>
                              <a:gd name="csY1" fmla="*/ 2367343 h 4100776"/>
                              <a:gd name="csX2" fmla="*/ 218783 w 2748809"/>
                              <a:gd name="csY2" fmla="*/ 2367343 h 4100776"/>
                              <a:gd name="csX3" fmla="*/ 218783 w 2748809"/>
                              <a:gd name="csY3" fmla="*/ 2473929 h 4100776"/>
                              <a:gd name="csX4" fmla="*/ 123416 w 2748809"/>
                              <a:gd name="csY4" fmla="*/ 2473929 h 4100776"/>
                              <a:gd name="csX5" fmla="*/ 123416 w 2748809"/>
                              <a:gd name="csY5" fmla="*/ 2535637 h 4100776"/>
                              <a:gd name="csX6" fmla="*/ 0 w 2748809"/>
                              <a:gd name="csY6" fmla="*/ 2535637 h 4100776"/>
                              <a:gd name="csX7" fmla="*/ 44878 w 2748809"/>
                              <a:gd name="csY7" fmla="*/ 2535637 h 4100776"/>
                              <a:gd name="csX8" fmla="*/ 44878 w 2748809"/>
                              <a:gd name="csY8" fmla="*/ 2917105 h 4100776"/>
                              <a:gd name="csX9" fmla="*/ 964888 w 2748809"/>
                              <a:gd name="csY9" fmla="*/ 2917105 h 4100776"/>
                              <a:gd name="csX10" fmla="*/ 959278 w 2748809"/>
                              <a:gd name="csY10" fmla="*/ 2973203 h 4100776"/>
                              <a:gd name="csX11" fmla="*/ 959278 w 2748809"/>
                              <a:gd name="csY11" fmla="*/ 4100776 h 4100776"/>
                              <a:gd name="csX12" fmla="*/ 1127573 w 2748809"/>
                              <a:gd name="csY12" fmla="*/ 4100776 h 4100776"/>
                              <a:gd name="csX13" fmla="*/ 1127573 w 2748809"/>
                              <a:gd name="csY13" fmla="*/ 2900275 h 4100776"/>
                              <a:gd name="csX14" fmla="*/ 2580515 w 2748809"/>
                              <a:gd name="csY14" fmla="*/ 2900275 h 4100776"/>
                              <a:gd name="csX15" fmla="*/ 2748809 w 2748809"/>
                              <a:gd name="csY15" fmla="*/ 2731981 h 4100776"/>
                              <a:gd name="csX16" fmla="*/ 2748809 w 2748809"/>
                              <a:gd name="csY16" fmla="*/ 2412221 h 4100776"/>
                              <a:gd name="csX17" fmla="*/ 2664663 w 2748809"/>
                              <a:gd name="csY17" fmla="*/ 2328075 h 4100776"/>
                              <a:gd name="csX18" fmla="*/ 2541246 w 2748809"/>
                              <a:gd name="csY18" fmla="*/ 2204658 h 4100776"/>
                              <a:gd name="csX19" fmla="*/ 2423440 w 2748809"/>
                              <a:gd name="csY19" fmla="*/ 2204658 h 4100776"/>
                              <a:gd name="csX20" fmla="*/ 2423440 w 2748809"/>
                              <a:gd name="csY20" fmla="*/ 1750263 h 4100776"/>
                              <a:gd name="csX21" fmla="*/ 2283195 w 2748809"/>
                              <a:gd name="csY21" fmla="*/ 1750263 h 4100776"/>
                              <a:gd name="csX22" fmla="*/ 2283195 w 2748809"/>
                              <a:gd name="csY22" fmla="*/ 622690 h 4100776"/>
                              <a:gd name="csX23" fmla="*/ 1879288 w 2748809"/>
                              <a:gd name="csY23" fmla="*/ 622690 h 4100776"/>
                              <a:gd name="csX24" fmla="*/ 1856849 w 2748809"/>
                              <a:gd name="csY24" fmla="*/ 667568 h 4100776"/>
                              <a:gd name="csX25" fmla="*/ 1856849 w 2748809"/>
                              <a:gd name="csY25" fmla="*/ 0 h 4100776"/>
                              <a:gd name="csX26" fmla="*/ 594640 w 2748809"/>
                              <a:gd name="csY26" fmla="*/ 0 h 4100776"/>
                              <a:gd name="csX27" fmla="*/ 398465 w 2748809"/>
                              <a:gd name="csY27" fmla="*/ 0 h 4100776"/>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Lst>
                            <a:rect l="l" t="t" r="r" b="b"/>
                            <a:pathLst>
                              <a:path w="2748809" h="4100776">
                                <a:moveTo>
                                  <a:pt x="403907" y="0"/>
                                </a:moveTo>
                                <a:lnTo>
                                  <a:pt x="403907" y="2367343"/>
                                </a:lnTo>
                                <a:lnTo>
                                  <a:pt x="218783" y="2367343"/>
                                </a:lnTo>
                                <a:lnTo>
                                  <a:pt x="218783" y="2473929"/>
                                </a:lnTo>
                                <a:lnTo>
                                  <a:pt x="123416" y="2473929"/>
                                </a:lnTo>
                                <a:lnTo>
                                  <a:pt x="123416" y="2535637"/>
                                </a:lnTo>
                                <a:lnTo>
                                  <a:pt x="0" y="2535637"/>
                                </a:lnTo>
                                <a:lnTo>
                                  <a:pt x="44878" y="2535637"/>
                                </a:lnTo>
                                <a:lnTo>
                                  <a:pt x="44878" y="2917105"/>
                                </a:lnTo>
                                <a:lnTo>
                                  <a:pt x="964888" y="2917105"/>
                                </a:lnTo>
                                <a:lnTo>
                                  <a:pt x="959278" y="2973203"/>
                                </a:lnTo>
                                <a:lnTo>
                                  <a:pt x="959278" y="4100776"/>
                                </a:lnTo>
                                <a:lnTo>
                                  <a:pt x="1127573" y="4100776"/>
                                </a:lnTo>
                                <a:lnTo>
                                  <a:pt x="1127573" y="2900275"/>
                                </a:lnTo>
                                <a:lnTo>
                                  <a:pt x="2580515" y="2900275"/>
                                </a:lnTo>
                                <a:lnTo>
                                  <a:pt x="2748809" y="2731981"/>
                                </a:lnTo>
                                <a:lnTo>
                                  <a:pt x="2748809" y="2412221"/>
                                </a:lnTo>
                                <a:lnTo>
                                  <a:pt x="2664663" y="2328075"/>
                                </a:lnTo>
                                <a:lnTo>
                                  <a:pt x="2541246" y="2204658"/>
                                </a:lnTo>
                                <a:lnTo>
                                  <a:pt x="2423440" y="2204658"/>
                                </a:lnTo>
                                <a:lnTo>
                                  <a:pt x="2423440" y="1750263"/>
                                </a:lnTo>
                                <a:lnTo>
                                  <a:pt x="2283195" y="1750263"/>
                                </a:lnTo>
                                <a:lnTo>
                                  <a:pt x="2283195" y="622690"/>
                                </a:lnTo>
                                <a:lnTo>
                                  <a:pt x="1879288" y="622690"/>
                                </a:lnTo>
                                <a:lnTo>
                                  <a:pt x="1856849" y="667568"/>
                                </a:lnTo>
                                <a:lnTo>
                                  <a:pt x="1856849" y="0"/>
                                </a:lnTo>
                                <a:lnTo>
                                  <a:pt x="594640" y="0"/>
                                </a:lnTo>
                                <a:lnTo>
                                  <a:pt x="398465" y="0"/>
                                </a:lnTo>
                              </a:path>
                            </a:pathLst>
                          </a:custGeom>
                          <a:ln w="38100">
                            <a:solidFill>
                              <a:srgbClr val="EE0000"/>
                            </a:solidFill>
                          </a:ln>
                        </wps:spPr>
                        <wps:style>
                          <a:lnRef idx="1">
                            <a:schemeClr val="accent5"/>
                          </a:lnRef>
                          <a:fillRef idx="0">
                            <a:schemeClr val="accent5"/>
                          </a:fillRef>
                          <a:effectRef idx="0">
                            <a:schemeClr val="accent5"/>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5264492" name="Freeform: Shape 6"/>
                        <wps:cNvSpPr/>
                        <wps:spPr>
                          <a:xfrm>
                            <a:off x="1110744" y="2350512"/>
                            <a:ext cx="1475382" cy="392687"/>
                          </a:xfrm>
                          <a:custGeom>
                            <a:avLst/>
                            <a:gdLst>
                              <a:gd name="csX0" fmla="*/ 0 w 1475382"/>
                              <a:gd name="csY0" fmla="*/ 5610 h 392687"/>
                              <a:gd name="csX1" fmla="*/ 0 w 1475382"/>
                              <a:gd name="csY1" fmla="*/ 392687 h 392687"/>
                              <a:gd name="csX2" fmla="*/ 1385625 w 1475382"/>
                              <a:gd name="csY2" fmla="*/ 392687 h 392687"/>
                              <a:gd name="csX3" fmla="*/ 1475382 w 1475382"/>
                              <a:gd name="csY3" fmla="*/ 302930 h 392687"/>
                              <a:gd name="csX4" fmla="*/ 1475382 w 1475382"/>
                              <a:gd name="csY4" fmla="*/ 78537 h 392687"/>
                              <a:gd name="csX5" fmla="*/ 1413674 w 1475382"/>
                              <a:gd name="csY5" fmla="*/ 16829 h 392687"/>
                              <a:gd name="csX6" fmla="*/ 1351966 w 1475382"/>
                              <a:gd name="csY6" fmla="*/ 0 h 392687"/>
                              <a:gd name="csX7" fmla="*/ 1250989 w 1475382"/>
                              <a:gd name="csY7" fmla="*/ 0 h 392687"/>
                              <a:gd name="csX8" fmla="*/ 0 w 1475382"/>
                              <a:gd name="csY8" fmla="*/ 5610 h 392687"/>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Lst>
                            <a:rect l="l" t="t" r="r" b="b"/>
                            <a:pathLst>
                              <a:path w="1475382" h="392687">
                                <a:moveTo>
                                  <a:pt x="0" y="5610"/>
                                </a:moveTo>
                                <a:lnTo>
                                  <a:pt x="0" y="392687"/>
                                </a:lnTo>
                                <a:lnTo>
                                  <a:pt x="1385625" y="392687"/>
                                </a:lnTo>
                                <a:lnTo>
                                  <a:pt x="1475382" y="302930"/>
                                </a:lnTo>
                                <a:lnTo>
                                  <a:pt x="1475382" y="78537"/>
                                </a:lnTo>
                                <a:lnTo>
                                  <a:pt x="1413674" y="16829"/>
                                </a:lnTo>
                                <a:cubicBezTo>
                                  <a:pt x="1350126" y="5276"/>
                                  <a:pt x="1351966" y="26517"/>
                                  <a:pt x="1351966" y="0"/>
                                </a:cubicBezTo>
                                <a:lnTo>
                                  <a:pt x="1250989" y="0"/>
                                </a:lnTo>
                                <a:lnTo>
                                  <a:pt x="0" y="5610"/>
                                </a:lnTo>
                                <a:close/>
                              </a:path>
                            </a:pathLst>
                          </a:custGeom>
                          <a:noFill/>
                          <a:ln w="381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252646FC">
              <v:group id="Group 4" style="position:absolute;margin-left:84.75pt;margin-top:16.55pt;width:301.15pt;height:447.4pt;z-index:251658241;mso-width-relative:margin;mso-height-relative:margin" coordsize="27482,41001" o:spid="_x0000_s1026" w14:anchorId="73B07B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">
                <v:shape id="Freeform: Shape 5" style="position:absolute;width:27482;height:41001;visibility:visible;mso-wrap-style:square;v-text-anchor:middle" coordsize="2748809,4100776" o:spid="_x0000_s1027" filled="f" strokecolor="#e00" strokeweight="3pt" path="m403907,r,2367343l218783,2367343r,106586l123416,2473929r,61708l,2535637r44878,l44878,2917105r920010,l959278,2973203r,1127573l1127573,4100776r,-1200501l2580515,2900275r168294,-168294l2748809,2412221r-84146,-84146l2541246,2204658r-117806,l2423440,1750263r-140245,l2283195,622690r-403907,l1856849,667568,1856849,,594640,,39846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">
                  <v:stroke joinstyle="miter"/>
                  <v:path arrowok="t" o:connecttype="custom" o:connectlocs="403829,0;403829,2367008;218741,2367008;218741,2473578;123392,2473578;123392,2535278;0,2535278;44869,2535278;44869,2916692;964702,2916692;959093,2972782;959093,4100195;1127356,4100195;1127356,2899864;2580018,2899864;2748280,2731594;2748280,2411879;2664150,2327745;2540757,2204346;2422974,2204346;2422974,1750015;2282756,1750015;2282756,622602;1878926,622602;1856492,667473;1856492,0;594526,0;398388,0" o:connectangles="0,0,0,0,0,0,0,0,0,0,0,0,0,0,0,0,0,0,0,0,0,0,0,0,0,0,0,0"/>
                </v:shape>
                <v:shape id="Freeform: Shape 6" style="position:absolute;left:11107;top:23505;width:14754;height:3926;visibility:visible;mso-wrap-style:square;v-text-anchor:middle" coordsize="1475382,392687" o:spid="_x0000_s1028" filled="f" strokecolor="#e00" strokeweight="3pt" path="m,5610l,392687r1385625,l1475382,302930r,-224393l1413674,16829c1350126,5276,1351966,26517,1351966,l1250989,,,56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">
                  <v:stroke joinstyle="miter"/>
                  <v:path arrowok="t" o:connecttype="custom" o:connectlocs="0,5610;0,392687;1385625,392687;1475382,302930;1475382,78537;1413674,16829;1351966,0;1250989,0;0,5610" o:connectangles="0,0,0,0,0,0,0,0,0"/>
                </v:shape>
              </v:group>
            </w:pict>
          </mc:Fallback>
        </mc:AlternateContent>
      </w:r>
      <w:r w:rsidR="0024057B">
        <w:rPr>
          <w:noProof/>
        </w:rPr>
        <w:drawing>
          <wp:inline distT="0" distB="0" distL="0" distR="0" wp14:anchorId="68AAB514" wp14:editId="1FA3402C">
            <wp:extent cx="5025224" cy="5911250"/>
            <wp:effectExtent l="0" t="0" r="4445" b="0"/>
            <wp:docPr id="2942794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329705" name=""/>
                    <pic:cNvPicPr/>
                  </pic:nvPicPr>
                  <pic:blipFill>
                    <a:blip r:embed="rId37"/>
                    <a:stretch>
                      <a:fillRect/>
                    </a:stretch>
                  </pic:blipFill>
                  <pic:spPr>
                    <a:xfrm>
                      <a:off x="0" y="0"/>
                      <a:ext cx="5030088" cy="5916972"/>
                    </a:xfrm>
                    <a:prstGeom prst="rect">
                      <a:avLst/>
                    </a:prstGeom>
                  </pic:spPr>
                </pic:pic>
              </a:graphicData>
            </a:graphic>
          </wp:inline>
        </w:drawing>
      </w:r>
    </w:p>
    <w:p w14:paraId="1D0EAF48" w14:textId="77777777" w:rsidR="00A4231E" w:rsidRPr="00892814" w:rsidRDefault="00A4231E" w:rsidP="00A4231E">
      <w:pPr>
        <w:rPr>
          <w:rFonts w:ascii="BC Sans" w:hAnsi="BC Sans" w:cs="Arial"/>
          <w:sz w:val="22"/>
          <w:szCs w:val="22"/>
        </w:rPr>
      </w:pPr>
    </w:p>
    <w:p w14:paraId="283AE56C" w14:textId="77777777" w:rsidR="00A4231E" w:rsidRPr="0045500D" w:rsidRDefault="00A4231E" w:rsidP="00D167B0">
      <w:pPr>
        <w:pStyle w:val="Title"/>
      </w:pPr>
    </w:p>
    <w:p w14:paraId="75C0F969" w14:textId="77777777" w:rsidR="0005095D" w:rsidRDefault="0005095D">
      <w:pPr>
        <w:rPr>
          <w:b/>
          <w:bCs/>
          <w:kern w:val="28"/>
          <w:sz w:val="32"/>
          <w:szCs w:val="32"/>
        </w:rPr>
      </w:pPr>
      <w:r>
        <w:br w:type="page"/>
      </w:r>
    </w:p>
    <w:p w14:paraId="7938E045" w14:textId="4B72073A" w:rsidR="00A4231E" w:rsidRPr="0045500D" w:rsidRDefault="00A4231E" w:rsidP="00D167B0">
      <w:pPr>
        <w:pStyle w:val="Title"/>
        <w:sectPr w:rsidR="00A4231E" w:rsidRPr="0045500D" w:rsidSect="00A4231E">
          <w:headerReference w:type="first" r:id="rId38"/>
          <w:footerReference w:type="first" r:id="rId39"/>
          <w:type w:val="continuous"/>
          <w:pgSz w:w="12240" w:h="15840" w:code="1"/>
          <w:pgMar w:top="1440" w:right="1354" w:bottom="1440" w:left="1440" w:header="720" w:footer="720" w:gutter="0"/>
          <w:cols w:space="720"/>
          <w:formProt w:val="0"/>
          <w:titlePg/>
          <w:docGrid w:linePitch="272"/>
        </w:sectPr>
      </w:pPr>
      <w:bookmarkStart w:id="85" w:name="_Toc227226262"/>
      <w:r w:rsidRPr="0045500D">
        <w:lastRenderedPageBreak/>
        <w:t xml:space="preserve">Appendix C –   </w:t>
      </w:r>
      <w:r w:rsidR="00E97BB2" w:rsidRPr="0045500D">
        <w:t>Caretaker Housekeeping Inspection Checklist</w:t>
      </w:r>
      <w:bookmarkEnd w:id="85"/>
      <w:r w:rsidR="00E97BB2" w:rsidRPr="0045500D">
        <w:t xml:space="preserve"> </w:t>
      </w:r>
    </w:p>
    <w:p w14:paraId="2CDCA3A2" w14:textId="77777777" w:rsidR="00A4231E" w:rsidRDefault="00A4231E" w:rsidP="00D167B0">
      <w:pPr>
        <w:pStyle w:val="Title"/>
      </w:pPr>
    </w:p>
    <w:p w14:paraId="61E5185D" w14:textId="77777777" w:rsidR="00D167B0" w:rsidRPr="009F7243" w:rsidRDefault="00D167B0" w:rsidP="00D167B0">
      <w:pPr>
        <w:rPr>
          <w:b/>
          <w:sz w:val="36"/>
          <w:szCs w:val="36"/>
        </w:rPr>
      </w:pPr>
      <w:r>
        <w:rPr>
          <w:b/>
          <w:sz w:val="36"/>
          <w:szCs w:val="36"/>
        </w:rPr>
        <w:t>SCRD Caretaker</w:t>
      </w:r>
      <w:r>
        <w:rPr>
          <w:b/>
          <w:sz w:val="36"/>
          <w:szCs w:val="36"/>
        </w:rPr>
        <w:tab/>
      </w:r>
      <w:r>
        <w:rPr>
          <w:b/>
          <w:sz w:val="36"/>
          <w:szCs w:val="36"/>
        </w:rPr>
        <w:tab/>
      </w:r>
      <w:r>
        <w:rPr>
          <w:b/>
          <w:sz w:val="36"/>
          <w:szCs w:val="36"/>
        </w:rPr>
        <w:tab/>
      </w:r>
      <w:r>
        <w:rPr>
          <w:b/>
          <w:sz w:val="36"/>
          <w:szCs w:val="36"/>
        </w:rPr>
        <w:tab/>
      </w:r>
      <w:r>
        <w:rPr>
          <w:b/>
          <w:sz w:val="36"/>
          <w:szCs w:val="36"/>
        </w:rPr>
        <w:tab/>
      </w:r>
      <w:r>
        <w:rPr>
          <w:b/>
          <w:sz w:val="28"/>
          <w:szCs w:val="28"/>
        </w:rPr>
        <w:t>Year</w:t>
      </w:r>
      <w:r w:rsidRPr="00EA7B7F">
        <w:rPr>
          <w:b/>
          <w:sz w:val="28"/>
          <w:szCs w:val="28"/>
        </w:rPr>
        <w:t>: ___________</w:t>
      </w:r>
    </w:p>
    <w:p w14:paraId="2CE49781" w14:textId="77777777" w:rsidR="00D167B0" w:rsidRPr="009F7243" w:rsidRDefault="00D167B0" w:rsidP="00D167B0">
      <w:pPr>
        <w:rPr>
          <w:b/>
          <w:smallCaps/>
          <w:sz w:val="36"/>
          <w:szCs w:val="36"/>
        </w:rPr>
      </w:pPr>
      <w:r w:rsidRPr="009F7243">
        <w:rPr>
          <w:b/>
          <w:smallCaps/>
          <w:sz w:val="36"/>
          <w:szCs w:val="36"/>
        </w:rPr>
        <w:t>Housekeeping Inspection Checklist</w:t>
      </w:r>
      <w:r>
        <w:rPr>
          <w:b/>
          <w:smallCaps/>
          <w:sz w:val="36"/>
          <w:szCs w:val="36"/>
        </w:rPr>
        <w:tab/>
      </w:r>
      <w:r>
        <w:rPr>
          <w:b/>
          <w:smallCaps/>
          <w:sz w:val="36"/>
          <w:szCs w:val="36"/>
        </w:rPr>
        <w:tab/>
      </w:r>
      <w:r w:rsidRPr="009F7243">
        <w:rPr>
          <w:b/>
          <w:sz w:val="28"/>
          <w:szCs w:val="36"/>
        </w:rPr>
        <w:t>Week of: ____________________</w:t>
      </w:r>
      <w:r>
        <w:rPr>
          <w:b/>
          <w:sz w:val="28"/>
          <w:szCs w:val="36"/>
        </w:rPr>
        <w:t>_______</w:t>
      </w:r>
    </w:p>
    <w:p w14:paraId="58950308" w14:textId="77777777" w:rsidR="00D167B0" w:rsidRPr="00EF0ADA" w:rsidRDefault="00D167B0" w:rsidP="00D167B0">
      <w:pPr>
        <w:rPr>
          <w:i/>
        </w:rPr>
      </w:pPr>
      <w:r w:rsidRPr="00EF0ADA">
        <w:rPr>
          <w:i/>
        </w:rPr>
        <w:t xml:space="preserve">(Check </w:t>
      </w:r>
      <w:r w:rsidRPr="00EF0ADA">
        <w:rPr>
          <w:rFonts w:ascii="Wingdings" w:eastAsia="Wingdings" w:hAnsi="Wingdings" w:cs="Wingdings"/>
          <w:i/>
          <w:sz w:val="28"/>
          <w:szCs w:val="28"/>
        </w:rPr>
        <w:t>ü</w:t>
      </w:r>
      <w:r w:rsidRPr="00EF0ADA">
        <w:rPr>
          <w:i/>
        </w:rPr>
        <w:t xml:space="preserve"> </w:t>
      </w:r>
      <w:r>
        <w:rPr>
          <w:i/>
        </w:rPr>
        <w:t xml:space="preserve">&amp; signature for each </w:t>
      </w:r>
      <w:r w:rsidRPr="00EF0ADA">
        <w:rPr>
          <w:i/>
        </w:rPr>
        <w:t>when complete)</w:t>
      </w:r>
      <w:r w:rsidRPr="00EF0ADA">
        <w:rPr>
          <w:i/>
        </w:rPr>
        <w:tab/>
      </w:r>
      <w:r w:rsidRPr="00EF0ADA">
        <w:rPr>
          <w:i/>
        </w:rPr>
        <w:tab/>
      </w:r>
      <w:r w:rsidRPr="00EF0ADA">
        <w:rPr>
          <w:i/>
        </w:rPr>
        <w:tab/>
      </w:r>
      <w:r w:rsidRPr="00EF0ADA">
        <w:rPr>
          <w:i/>
        </w:rPr>
        <w:tab/>
      </w:r>
      <w:r w:rsidRPr="00EF0ADA">
        <w:rPr>
          <w:i/>
        </w:rPr>
        <w:tab/>
      </w:r>
      <w:r w:rsidRPr="00EF0ADA">
        <w:rPr>
          <w:i/>
        </w:rPr>
        <w:tab/>
      </w:r>
      <w:r w:rsidRPr="00EF0ADA">
        <w:rPr>
          <w:i/>
        </w:rPr>
        <w:tab/>
      </w:r>
    </w:p>
    <w:p w14:paraId="67A23B92" w14:textId="77777777" w:rsidR="00D167B0" w:rsidRPr="00E152E7" w:rsidRDefault="00D167B0" w:rsidP="00D167B0">
      <w:pPr>
        <w:ind w:left="5040" w:firstLine="720"/>
        <w:rPr>
          <w:b/>
          <w:sz w:val="28"/>
          <w:szCs w:val="28"/>
        </w:rPr>
      </w:pPr>
      <w:r w:rsidRPr="00E152E7">
        <w:rPr>
          <w:b/>
          <w:sz w:val="28"/>
          <w:szCs w:val="28"/>
        </w:rPr>
        <w:t>Caretaker:</w:t>
      </w:r>
      <w:r>
        <w:rPr>
          <w:b/>
          <w:sz w:val="28"/>
          <w:szCs w:val="28"/>
        </w:rPr>
        <w:t xml:space="preserve"> __________________________</w:t>
      </w: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3078"/>
        <w:gridCol w:w="999"/>
        <w:gridCol w:w="1134"/>
        <w:gridCol w:w="1134"/>
        <w:gridCol w:w="1134"/>
        <w:gridCol w:w="1134"/>
        <w:gridCol w:w="1134"/>
        <w:gridCol w:w="1134"/>
      </w:tblGrid>
      <w:tr w:rsidR="00D167B0" w14:paraId="7800301D" w14:textId="77777777" w:rsidTr="000D1570">
        <w:tc>
          <w:tcPr>
            <w:tcW w:w="3078" w:type="dxa"/>
            <w:tcBorders>
              <w:bottom w:val="single" w:sz="4" w:space="0" w:color="auto"/>
            </w:tcBorders>
          </w:tcPr>
          <w:p w14:paraId="55D43EEF" w14:textId="77777777" w:rsidR="00D167B0" w:rsidRDefault="00D167B0" w:rsidP="000D1570">
            <w:r w:rsidRPr="001F0E24">
              <w:rPr>
                <w:b/>
                <w:i/>
                <w:sz w:val="28"/>
                <w:szCs w:val="28"/>
              </w:rPr>
              <w:t>Facility:</w:t>
            </w:r>
          </w:p>
        </w:tc>
        <w:tc>
          <w:tcPr>
            <w:tcW w:w="999" w:type="dxa"/>
            <w:tcBorders>
              <w:bottom w:val="single" w:sz="4" w:space="0" w:color="auto"/>
            </w:tcBorders>
            <w:shd w:val="clear" w:color="auto" w:fill="000000" w:themeFill="text1"/>
          </w:tcPr>
          <w:p w14:paraId="4A7F2A12" w14:textId="77777777" w:rsidR="00D167B0" w:rsidRPr="00CF096B" w:rsidRDefault="00D167B0" w:rsidP="000D1570">
            <w:pPr>
              <w:jc w:val="center"/>
              <w:rPr>
                <w:b/>
                <w:sz w:val="28"/>
                <w:szCs w:val="24"/>
              </w:rPr>
            </w:pPr>
            <w:r w:rsidRPr="00CF096B">
              <w:rPr>
                <w:b/>
                <w:sz w:val="28"/>
                <w:szCs w:val="24"/>
              </w:rPr>
              <w:t>Sun</w:t>
            </w:r>
          </w:p>
        </w:tc>
        <w:tc>
          <w:tcPr>
            <w:tcW w:w="1134" w:type="dxa"/>
            <w:tcBorders>
              <w:bottom w:val="single" w:sz="4" w:space="0" w:color="auto"/>
            </w:tcBorders>
            <w:shd w:val="clear" w:color="auto" w:fill="000000" w:themeFill="text1"/>
          </w:tcPr>
          <w:p w14:paraId="0B7DC6D0" w14:textId="77777777" w:rsidR="00D167B0" w:rsidRPr="00CF096B" w:rsidRDefault="00D167B0" w:rsidP="000D1570">
            <w:pPr>
              <w:jc w:val="center"/>
              <w:rPr>
                <w:b/>
                <w:sz w:val="28"/>
                <w:szCs w:val="24"/>
              </w:rPr>
            </w:pPr>
            <w:r w:rsidRPr="00CF096B">
              <w:rPr>
                <w:b/>
                <w:sz w:val="28"/>
                <w:szCs w:val="24"/>
              </w:rPr>
              <w:t>Mon</w:t>
            </w:r>
          </w:p>
        </w:tc>
        <w:tc>
          <w:tcPr>
            <w:tcW w:w="1134" w:type="dxa"/>
            <w:tcBorders>
              <w:bottom w:val="single" w:sz="4" w:space="0" w:color="auto"/>
            </w:tcBorders>
            <w:shd w:val="clear" w:color="auto" w:fill="000000" w:themeFill="text1"/>
          </w:tcPr>
          <w:p w14:paraId="7340DDF8" w14:textId="77777777" w:rsidR="00D167B0" w:rsidRPr="00CF096B" w:rsidRDefault="00D167B0" w:rsidP="000D1570">
            <w:pPr>
              <w:jc w:val="center"/>
              <w:rPr>
                <w:b/>
                <w:sz w:val="28"/>
                <w:szCs w:val="24"/>
              </w:rPr>
            </w:pPr>
            <w:r w:rsidRPr="00CF096B">
              <w:rPr>
                <w:b/>
                <w:sz w:val="28"/>
                <w:szCs w:val="24"/>
              </w:rPr>
              <w:t>Tue</w:t>
            </w:r>
          </w:p>
        </w:tc>
        <w:tc>
          <w:tcPr>
            <w:tcW w:w="1134" w:type="dxa"/>
            <w:tcBorders>
              <w:bottom w:val="single" w:sz="4" w:space="0" w:color="auto"/>
            </w:tcBorders>
            <w:shd w:val="clear" w:color="auto" w:fill="000000" w:themeFill="text1"/>
          </w:tcPr>
          <w:p w14:paraId="1A906D14" w14:textId="77777777" w:rsidR="00D167B0" w:rsidRPr="00CF096B" w:rsidRDefault="00D167B0" w:rsidP="000D1570">
            <w:pPr>
              <w:jc w:val="center"/>
              <w:rPr>
                <w:b/>
                <w:sz w:val="28"/>
                <w:szCs w:val="24"/>
              </w:rPr>
            </w:pPr>
            <w:r w:rsidRPr="00CF096B">
              <w:rPr>
                <w:b/>
                <w:sz w:val="28"/>
                <w:szCs w:val="24"/>
              </w:rPr>
              <w:t>Wed</w:t>
            </w:r>
          </w:p>
        </w:tc>
        <w:tc>
          <w:tcPr>
            <w:tcW w:w="1134" w:type="dxa"/>
            <w:tcBorders>
              <w:bottom w:val="single" w:sz="4" w:space="0" w:color="auto"/>
            </w:tcBorders>
            <w:shd w:val="clear" w:color="auto" w:fill="000000" w:themeFill="text1"/>
          </w:tcPr>
          <w:p w14:paraId="31B56704" w14:textId="77777777" w:rsidR="00D167B0" w:rsidRPr="00CF096B" w:rsidRDefault="00D167B0" w:rsidP="000D1570">
            <w:pPr>
              <w:jc w:val="center"/>
              <w:rPr>
                <w:b/>
                <w:sz w:val="28"/>
                <w:szCs w:val="24"/>
              </w:rPr>
            </w:pPr>
            <w:r w:rsidRPr="00CF096B">
              <w:rPr>
                <w:b/>
                <w:sz w:val="28"/>
                <w:szCs w:val="24"/>
              </w:rPr>
              <w:t>Thurs</w:t>
            </w:r>
          </w:p>
        </w:tc>
        <w:tc>
          <w:tcPr>
            <w:tcW w:w="1134" w:type="dxa"/>
            <w:tcBorders>
              <w:bottom w:val="single" w:sz="4" w:space="0" w:color="auto"/>
            </w:tcBorders>
            <w:shd w:val="clear" w:color="auto" w:fill="000000" w:themeFill="text1"/>
          </w:tcPr>
          <w:p w14:paraId="173DDAA0" w14:textId="77777777" w:rsidR="00D167B0" w:rsidRPr="00CF096B" w:rsidRDefault="00D167B0" w:rsidP="000D1570">
            <w:pPr>
              <w:jc w:val="center"/>
              <w:rPr>
                <w:b/>
                <w:sz w:val="28"/>
                <w:szCs w:val="24"/>
              </w:rPr>
            </w:pPr>
            <w:r w:rsidRPr="00CF096B">
              <w:rPr>
                <w:b/>
                <w:sz w:val="28"/>
                <w:szCs w:val="24"/>
              </w:rPr>
              <w:t>Fri</w:t>
            </w:r>
          </w:p>
        </w:tc>
        <w:tc>
          <w:tcPr>
            <w:tcW w:w="1134" w:type="dxa"/>
            <w:tcBorders>
              <w:bottom w:val="single" w:sz="4" w:space="0" w:color="auto"/>
            </w:tcBorders>
            <w:shd w:val="clear" w:color="auto" w:fill="000000" w:themeFill="text1"/>
          </w:tcPr>
          <w:p w14:paraId="3AF8DB41" w14:textId="77777777" w:rsidR="00D167B0" w:rsidRPr="00CF096B" w:rsidRDefault="00D167B0" w:rsidP="000D1570">
            <w:pPr>
              <w:jc w:val="center"/>
              <w:rPr>
                <w:b/>
                <w:sz w:val="28"/>
                <w:szCs w:val="24"/>
              </w:rPr>
            </w:pPr>
            <w:r w:rsidRPr="00CF096B">
              <w:rPr>
                <w:b/>
                <w:sz w:val="28"/>
                <w:szCs w:val="24"/>
              </w:rPr>
              <w:t>Sat</w:t>
            </w:r>
          </w:p>
        </w:tc>
      </w:tr>
      <w:tr w:rsidR="00D167B0" w14:paraId="305DBDEC" w14:textId="77777777" w:rsidTr="000D1570">
        <w:tc>
          <w:tcPr>
            <w:tcW w:w="10881" w:type="dxa"/>
            <w:gridSpan w:val="8"/>
            <w:shd w:val="pct25" w:color="auto" w:fill="auto"/>
          </w:tcPr>
          <w:p w14:paraId="3A42D121" w14:textId="77777777" w:rsidR="00D167B0" w:rsidRDefault="00D167B0" w:rsidP="000D1570">
            <w:r w:rsidRPr="00CE7639">
              <w:rPr>
                <w:b/>
                <w:smallCaps/>
                <w:sz w:val="28"/>
                <w:szCs w:val="28"/>
              </w:rPr>
              <w:t>Washrooms</w:t>
            </w:r>
          </w:p>
        </w:tc>
      </w:tr>
      <w:tr w:rsidR="00D167B0" w14:paraId="42B664ED" w14:textId="77777777" w:rsidTr="000D1570">
        <w:tc>
          <w:tcPr>
            <w:tcW w:w="3078" w:type="dxa"/>
          </w:tcPr>
          <w:p w14:paraId="174BE5E5" w14:textId="77777777" w:rsidR="00D167B0" w:rsidRDefault="00D167B0" w:rsidP="000D1570">
            <w:r>
              <w:t>Check &amp; fill toilet paper dispenser</w:t>
            </w:r>
          </w:p>
        </w:tc>
        <w:tc>
          <w:tcPr>
            <w:tcW w:w="999" w:type="dxa"/>
            <w:shd w:val="clear" w:color="auto" w:fill="D9D9D9" w:themeFill="background1" w:themeFillShade="D9"/>
          </w:tcPr>
          <w:p w14:paraId="55BF4FE4" w14:textId="77777777" w:rsidR="00D167B0" w:rsidRDefault="00D167B0" w:rsidP="000D1570"/>
        </w:tc>
        <w:tc>
          <w:tcPr>
            <w:tcW w:w="1134" w:type="dxa"/>
          </w:tcPr>
          <w:p w14:paraId="2768C588" w14:textId="77777777" w:rsidR="00D167B0" w:rsidRDefault="00D167B0" w:rsidP="000D1570"/>
        </w:tc>
        <w:tc>
          <w:tcPr>
            <w:tcW w:w="1134" w:type="dxa"/>
            <w:shd w:val="clear" w:color="auto" w:fill="D9D9D9" w:themeFill="background1" w:themeFillShade="D9"/>
          </w:tcPr>
          <w:p w14:paraId="796EB4DD" w14:textId="77777777" w:rsidR="00D167B0" w:rsidRDefault="00D167B0" w:rsidP="000D1570"/>
        </w:tc>
        <w:tc>
          <w:tcPr>
            <w:tcW w:w="1134" w:type="dxa"/>
          </w:tcPr>
          <w:p w14:paraId="271D86E9" w14:textId="77777777" w:rsidR="00D167B0" w:rsidRDefault="00D167B0" w:rsidP="000D1570"/>
        </w:tc>
        <w:tc>
          <w:tcPr>
            <w:tcW w:w="1134" w:type="dxa"/>
            <w:shd w:val="clear" w:color="auto" w:fill="D9D9D9" w:themeFill="background1" w:themeFillShade="D9"/>
          </w:tcPr>
          <w:p w14:paraId="32CD5F9A" w14:textId="77777777" w:rsidR="00D167B0" w:rsidRDefault="00D167B0" w:rsidP="000D1570"/>
        </w:tc>
        <w:tc>
          <w:tcPr>
            <w:tcW w:w="1134" w:type="dxa"/>
          </w:tcPr>
          <w:p w14:paraId="0BD97150" w14:textId="77777777" w:rsidR="00D167B0" w:rsidRDefault="00D167B0" w:rsidP="000D1570"/>
        </w:tc>
        <w:tc>
          <w:tcPr>
            <w:tcW w:w="1134" w:type="dxa"/>
            <w:shd w:val="clear" w:color="auto" w:fill="D9D9D9" w:themeFill="background1" w:themeFillShade="D9"/>
          </w:tcPr>
          <w:p w14:paraId="2FDCBFCA" w14:textId="77777777" w:rsidR="00D167B0" w:rsidRDefault="00D167B0" w:rsidP="000D1570"/>
        </w:tc>
      </w:tr>
      <w:tr w:rsidR="00D167B0" w14:paraId="4E0B749F" w14:textId="77777777" w:rsidTr="000D1570">
        <w:tc>
          <w:tcPr>
            <w:tcW w:w="3078" w:type="dxa"/>
          </w:tcPr>
          <w:p w14:paraId="6A4AA8F1" w14:textId="77777777" w:rsidR="00D167B0" w:rsidRDefault="00D167B0" w:rsidP="000D1570">
            <w:r>
              <w:t>Garbage removal</w:t>
            </w:r>
          </w:p>
        </w:tc>
        <w:tc>
          <w:tcPr>
            <w:tcW w:w="999" w:type="dxa"/>
            <w:shd w:val="clear" w:color="auto" w:fill="D9D9D9" w:themeFill="background1" w:themeFillShade="D9"/>
          </w:tcPr>
          <w:p w14:paraId="4D402561" w14:textId="77777777" w:rsidR="00D167B0" w:rsidRDefault="00D167B0" w:rsidP="000D1570"/>
        </w:tc>
        <w:tc>
          <w:tcPr>
            <w:tcW w:w="1134" w:type="dxa"/>
          </w:tcPr>
          <w:p w14:paraId="30E6CF6F" w14:textId="77777777" w:rsidR="00D167B0" w:rsidRDefault="00D167B0" w:rsidP="000D1570"/>
        </w:tc>
        <w:tc>
          <w:tcPr>
            <w:tcW w:w="1134" w:type="dxa"/>
            <w:shd w:val="clear" w:color="auto" w:fill="D9D9D9" w:themeFill="background1" w:themeFillShade="D9"/>
          </w:tcPr>
          <w:p w14:paraId="21B09CF5" w14:textId="77777777" w:rsidR="00D167B0" w:rsidRDefault="00D167B0" w:rsidP="000D1570"/>
        </w:tc>
        <w:tc>
          <w:tcPr>
            <w:tcW w:w="1134" w:type="dxa"/>
          </w:tcPr>
          <w:p w14:paraId="0F822F5C" w14:textId="77777777" w:rsidR="00D167B0" w:rsidRDefault="00D167B0" w:rsidP="000D1570"/>
        </w:tc>
        <w:tc>
          <w:tcPr>
            <w:tcW w:w="1134" w:type="dxa"/>
            <w:shd w:val="clear" w:color="auto" w:fill="D9D9D9" w:themeFill="background1" w:themeFillShade="D9"/>
          </w:tcPr>
          <w:p w14:paraId="105F936C" w14:textId="77777777" w:rsidR="00D167B0" w:rsidRDefault="00D167B0" w:rsidP="000D1570"/>
        </w:tc>
        <w:tc>
          <w:tcPr>
            <w:tcW w:w="1134" w:type="dxa"/>
          </w:tcPr>
          <w:p w14:paraId="3DA75626" w14:textId="77777777" w:rsidR="00D167B0" w:rsidRDefault="00D167B0" w:rsidP="000D1570"/>
        </w:tc>
        <w:tc>
          <w:tcPr>
            <w:tcW w:w="1134" w:type="dxa"/>
            <w:shd w:val="clear" w:color="auto" w:fill="D9D9D9" w:themeFill="background1" w:themeFillShade="D9"/>
          </w:tcPr>
          <w:p w14:paraId="57A0C752" w14:textId="77777777" w:rsidR="00D167B0" w:rsidRDefault="00D167B0" w:rsidP="000D1570"/>
        </w:tc>
      </w:tr>
      <w:tr w:rsidR="00D167B0" w14:paraId="5ABDD752" w14:textId="77777777" w:rsidTr="000D1570">
        <w:tc>
          <w:tcPr>
            <w:tcW w:w="3078" w:type="dxa"/>
          </w:tcPr>
          <w:p w14:paraId="2885DDD1" w14:textId="77777777" w:rsidR="00D167B0" w:rsidRDefault="00D167B0" w:rsidP="000D1570">
            <w:r>
              <w:t>Clean mirrors</w:t>
            </w:r>
          </w:p>
        </w:tc>
        <w:tc>
          <w:tcPr>
            <w:tcW w:w="999" w:type="dxa"/>
            <w:shd w:val="clear" w:color="auto" w:fill="D9D9D9" w:themeFill="background1" w:themeFillShade="D9"/>
          </w:tcPr>
          <w:p w14:paraId="329B5D8A" w14:textId="77777777" w:rsidR="00D167B0" w:rsidRDefault="00D167B0" w:rsidP="000D1570"/>
        </w:tc>
        <w:tc>
          <w:tcPr>
            <w:tcW w:w="1134" w:type="dxa"/>
          </w:tcPr>
          <w:p w14:paraId="0D603CF8" w14:textId="77777777" w:rsidR="00D167B0" w:rsidRDefault="00D167B0" w:rsidP="000D1570"/>
        </w:tc>
        <w:tc>
          <w:tcPr>
            <w:tcW w:w="1134" w:type="dxa"/>
            <w:shd w:val="clear" w:color="auto" w:fill="D9D9D9" w:themeFill="background1" w:themeFillShade="D9"/>
          </w:tcPr>
          <w:p w14:paraId="400FB4A9" w14:textId="77777777" w:rsidR="00D167B0" w:rsidRDefault="00D167B0" w:rsidP="000D1570"/>
        </w:tc>
        <w:tc>
          <w:tcPr>
            <w:tcW w:w="1134" w:type="dxa"/>
          </w:tcPr>
          <w:p w14:paraId="35928492" w14:textId="77777777" w:rsidR="00D167B0" w:rsidRDefault="00D167B0" w:rsidP="000D1570"/>
        </w:tc>
        <w:tc>
          <w:tcPr>
            <w:tcW w:w="1134" w:type="dxa"/>
            <w:shd w:val="clear" w:color="auto" w:fill="D9D9D9" w:themeFill="background1" w:themeFillShade="D9"/>
          </w:tcPr>
          <w:p w14:paraId="50F4B253" w14:textId="77777777" w:rsidR="00D167B0" w:rsidRDefault="00D167B0" w:rsidP="000D1570"/>
        </w:tc>
        <w:tc>
          <w:tcPr>
            <w:tcW w:w="1134" w:type="dxa"/>
          </w:tcPr>
          <w:p w14:paraId="5669F976" w14:textId="77777777" w:rsidR="00D167B0" w:rsidRDefault="00D167B0" w:rsidP="000D1570"/>
        </w:tc>
        <w:tc>
          <w:tcPr>
            <w:tcW w:w="1134" w:type="dxa"/>
            <w:shd w:val="clear" w:color="auto" w:fill="D9D9D9" w:themeFill="background1" w:themeFillShade="D9"/>
          </w:tcPr>
          <w:p w14:paraId="3A93FF81" w14:textId="77777777" w:rsidR="00D167B0" w:rsidRDefault="00D167B0" w:rsidP="000D1570"/>
        </w:tc>
      </w:tr>
      <w:tr w:rsidR="00D167B0" w14:paraId="4ED51CAB" w14:textId="77777777" w:rsidTr="000D1570">
        <w:tc>
          <w:tcPr>
            <w:tcW w:w="3078" w:type="dxa"/>
          </w:tcPr>
          <w:p w14:paraId="3FFA4E5D" w14:textId="77777777" w:rsidR="00D167B0" w:rsidRDefault="00D167B0" w:rsidP="000D1570">
            <w:r>
              <w:t>Clean &amp; disinfect sinks/ toilets</w:t>
            </w:r>
          </w:p>
        </w:tc>
        <w:tc>
          <w:tcPr>
            <w:tcW w:w="999" w:type="dxa"/>
            <w:shd w:val="clear" w:color="auto" w:fill="D9D9D9" w:themeFill="background1" w:themeFillShade="D9"/>
          </w:tcPr>
          <w:p w14:paraId="009D1D02" w14:textId="77777777" w:rsidR="00D167B0" w:rsidRDefault="00D167B0" w:rsidP="000D1570"/>
        </w:tc>
        <w:tc>
          <w:tcPr>
            <w:tcW w:w="1134" w:type="dxa"/>
          </w:tcPr>
          <w:p w14:paraId="266E7353" w14:textId="77777777" w:rsidR="00D167B0" w:rsidRDefault="00D167B0" w:rsidP="000D1570"/>
        </w:tc>
        <w:tc>
          <w:tcPr>
            <w:tcW w:w="1134" w:type="dxa"/>
            <w:shd w:val="clear" w:color="auto" w:fill="D9D9D9" w:themeFill="background1" w:themeFillShade="D9"/>
          </w:tcPr>
          <w:p w14:paraId="764B0753" w14:textId="77777777" w:rsidR="00D167B0" w:rsidRDefault="00D167B0" w:rsidP="000D1570"/>
        </w:tc>
        <w:tc>
          <w:tcPr>
            <w:tcW w:w="1134" w:type="dxa"/>
          </w:tcPr>
          <w:p w14:paraId="3764EE21" w14:textId="77777777" w:rsidR="00D167B0" w:rsidRDefault="00D167B0" w:rsidP="000D1570"/>
        </w:tc>
        <w:tc>
          <w:tcPr>
            <w:tcW w:w="1134" w:type="dxa"/>
            <w:shd w:val="clear" w:color="auto" w:fill="D9D9D9" w:themeFill="background1" w:themeFillShade="D9"/>
          </w:tcPr>
          <w:p w14:paraId="36104AAB" w14:textId="77777777" w:rsidR="00D167B0" w:rsidRDefault="00D167B0" w:rsidP="000D1570"/>
        </w:tc>
        <w:tc>
          <w:tcPr>
            <w:tcW w:w="1134" w:type="dxa"/>
          </w:tcPr>
          <w:p w14:paraId="2A0D646E" w14:textId="77777777" w:rsidR="00D167B0" w:rsidRDefault="00D167B0" w:rsidP="000D1570"/>
        </w:tc>
        <w:tc>
          <w:tcPr>
            <w:tcW w:w="1134" w:type="dxa"/>
            <w:shd w:val="clear" w:color="auto" w:fill="D9D9D9" w:themeFill="background1" w:themeFillShade="D9"/>
          </w:tcPr>
          <w:p w14:paraId="5ED28F6C" w14:textId="77777777" w:rsidR="00D167B0" w:rsidRDefault="00D167B0" w:rsidP="000D1570"/>
        </w:tc>
      </w:tr>
      <w:tr w:rsidR="00D167B0" w14:paraId="2E5624C2" w14:textId="77777777" w:rsidTr="000D1570">
        <w:tc>
          <w:tcPr>
            <w:tcW w:w="3078" w:type="dxa"/>
          </w:tcPr>
          <w:p w14:paraId="60B99E51" w14:textId="77777777" w:rsidR="00D167B0" w:rsidRDefault="00D167B0" w:rsidP="000D1570">
            <w:r>
              <w:t>Wash floor</w:t>
            </w:r>
          </w:p>
        </w:tc>
        <w:tc>
          <w:tcPr>
            <w:tcW w:w="999" w:type="dxa"/>
            <w:shd w:val="clear" w:color="auto" w:fill="D9D9D9" w:themeFill="background1" w:themeFillShade="D9"/>
          </w:tcPr>
          <w:p w14:paraId="4BFB6D3B" w14:textId="77777777" w:rsidR="00D167B0" w:rsidRDefault="00D167B0" w:rsidP="000D1570"/>
        </w:tc>
        <w:tc>
          <w:tcPr>
            <w:tcW w:w="1134" w:type="dxa"/>
          </w:tcPr>
          <w:p w14:paraId="079A482E" w14:textId="77777777" w:rsidR="00D167B0" w:rsidRDefault="00D167B0" w:rsidP="000D1570"/>
        </w:tc>
        <w:tc>
          <w:tcPr>
            <w:tcW w:w="1134" w:type="dxa"/>
            <w:shd w:val="clear" w:color="auto" w:fill="D9D9D9" w:themeFill="background1" w:themeFillShade="D9"/>
          </w:tcPr>
          <w:p w14:paraId="44CFB4B9" w14:textId="77777777" w:rsidR="00D167B0" w:rsidRDefault="00D167B0" w:rsidP="000D1570"/>
        </w:tc>
        <w:tc>
          <w:tcPr>
            <w:tcW w:w="1134" w:type="dxa"/>
          </w:tcPr>
          <w:p w14:paraId="6F54F6E5" w14:textId="77777777" w:rsidR="00D167B0" w:rsidRDefault="00D167B0" w:rsidP="000D1570"/>
        </w:tc>
        <w:tc>
          <w:tcPr>
            <w:tcW w:w="1134" w:type="dxa"/>
            <w:shd w:val="clear" w:color="auto" w:fill="D9D9D9" w:themeFill="background1" w:themeFillShade="D9"/>
          </w:tcPr>
          <w:p w14:paraId="2990994B" w14:textId="77777777" w:rsidR="00D167B0" w:rsidRDefault="00D167B0" w:rsidP="000D1570"/>
        </w:tc>
        <w:tc>
          <w:tcPr>
            <w:tcW w:w="1134" w:type="dxa"/>
          </w:tcPr>
          <w:p w14:paraId="2B558D84" w14:textId="77777777" w:rsidR="00D167B0" w:rsidRDefault="00D167B0" w:rsidP="000D1570"/>
        </w:tc>
        <w:tc>
          <w:tcPr>
            <w:tcW w:w="1134" w:type="dxa"/>
            <w:shd w:val="clear" w:color="auto" w:fill="D9D9D9" w:themeFill="background1" w:themeFillShade="D9"/>
          </w:tcPr>
          <w:p w14:paraId="0C22CE6F" w14:textId="77777777" w:rsidR="00D167B0" w:rsidRDefault="00D167B0" w:rsidP="000D1570"/>
        </w:tc>
      </w:tr>
      <w:tr w:rsidR="00D167B0" w14:paraId="516C2A57" w14:textId="77777777" w:rsidTr="000D1570">
        <w:tc>
          <w:tcPr>
            <w:tcW w:w="3078" w:type="dxa"/>
          </w:tcPr>
          <w:p w14:paraId="39CCF54D" w14:textId="77777777" w:rsidR="00D167B0" w:rsidRDefault="00D167B0" w:rsidP="000D1570">
            <w:r>
              <w:t>Check &amp; stock paper towels, toilet paper and soap</w:t>
            </w:r>
          </w:p>
        </w:tc>
        <w:tc>
          <w:tcPr>
            <w:tcW w:w="999" w:type="dxa"/>
            <w:shd w:val="clear" w:color="auto" w:fill="D9D9D9" w:themeFill="background1" w:themeFillShade="D9"/>
          </w:tcPr>
          <w:p w14:paraId="06EB681D" w14:textId="77777777" w:rsidR="00D167B0" w:rsidRDefault="00D167B0" w:rsidP="000D1570"/>
          <w:p w14:paraId="1005CB8C" w14:textId="77777777" w:rsidR="00D167B0" w:rsidRDefault="00D167B0" w:rsidP="000D1570"/>
        </w:tc>
        <w:tc>
          <w:tcPr>
            <w:tcW w:w="1134" w:type="dxa"/>
          </w:tcPr>
          <w:p w14:paraId="495E7760" w14:textId="77777777" w:rsidR="00D167B0" w:rsidRDefault="00D167B0" w:rsidP="000D1570"/>
        </w:tc>
        <w:tc>
          <w:tcPr>
            <w:tcW w:w="1134" w:type="dxa"/>
            <w:shd w:val="clear" w:color="auto" w:fill="D9D9D9" w:themeFill="background1" w:themeFillShade="D9"/>
          </w:tcPr>
          <w:p w14:paraId="48167C96" w14:textId="77777777" w:rsidR="00D167B0" w:rsidRDefault="00D167B0" w:rsidP="000D1570"/>
        </w:tc>
        <w:tc>
          <w:tcPr>
            <w:tcW w:w="1134" w:type="dxa"/>
          </w:tcPr>
          <w:p w14:paraId="21B650C0" w14:textId="77777777" w:rsidR="00D167B0" w:rsidRDefault="00D167B0" w:rsidP="000D1570"/>
        </w:tc>
        <w:tc>
          <w:tcPr>
            <w:tcW w:w="1134" w:type="dxa"/>
            <w:shd w:val="clear" w:color="auto" w:fill="D9D9D9" w:themeFill="background1" w:themeFillShade="D9"/>
          </w:tcPr>
          <w:p w14:paraId="6A448973" w14:textId="77777777" w:rsidR="00D167B0" w:rsidRDefault="00D167B0" w:rsidP="000D1570"/>
        </w:tc>
        <w:tc>
          <w:tcPr>
            <w:tcW w:w="1134" w:type="dxa"/>
          </w:tcPr>
          <w:p w14:paraId="6259E75A" w14:textId="77777777" w:rsidR="00D167B0" w:rsidRDefault="00D167B0" w:rsidP="000D1570"/>
        </w:tc>
        <w:tc>
          <w:tcPr>
            <w:tcW w:w="1134" w:type="dxa"/>
            <w:shd w:val="clear" w:color="auto" w:fill="D9D9D9" w:themeFill="background1" w:themeFillShade="D9"/>
          </w:tcPr>
          <w:p w14:paraId="2E0D5B16" w14:textId="77777777" w:rsidR="00D167B0" w:rsidRDefault="00D167B0" w:rsidP="000D1570"/>
        </w:tc>
      </w:tr>
      <w:tr w:rsidR="00D167B0" w14:paraId="6C34606B" w14:textId="77777777" w:rsidTr="000D1570">
        <w:tc>
          <w:tcPr>
            <w:tcW w:w="10881" w:type="dxa"/>
            <w:gridSpan w:val="8"/>
            <w:shd w:val="pct25" w:color="auto" w:fill="auto"/>
          </w:tcPr>
          <w:p w14:paraId="3DA13328" w14:textId="77777777" w:rsidR="00D167B0" w:rsidRDefault="00D167B0" w:rsidP="000D1570">
            <w:r>
              <w:rPr>
                <w:b/>
                <w:smallCaps/>
                <w:sz w:val="28"/>
                <w:szCs w:val="28"/>
              </w:rPr>
              <w:t>Kitchen</w:t>
            </w:r>
          </w:p>
        </w:tc>
      </w:tr>
      <w:tr w:rsidR="00D167B0" w14:paraId="100499E1" w14:textId="77777777" w:rsidTr="000D1570">
        <w:tc>
          <w:tcPr>
            <w:tcW w:w="3078" w:type="dxa"/>
          </w:tcPr>
          <w:p w14:paraId="3063CF60" w14:textId="77777777" w:rsidR="00D167B0" w:rsidRDefault="00D167B0" w:rsidP="000D1570">
            <w:r>
              <w:t>Clean &amp; disinfect counter-tops, cupboard doors</w:t>
            </w:r>
          </w:p>
        </w:tc>
        <w:tc>
          <w:tcPr>
            <w:tcW w:w="999" w:type="dxa"/>
            <w:shd w:val="clear" w:color="auto" w:fill="D9D9D9" w:themeFill="background1" w:themeFillShade="D9"/>
          </w:tcPr>
          <w:p w14:paraId="00175BF0" w14:textId="77777777" w:rsidR="00D167B0" w:rsidRDefault="00D167B0" w:rsidP="000D1570"/>
        </w:tc>
        <w:tc>
          <w:tcPr>
            <w:tcW w:w="1134" w:type="dxa"/>
          </w:tcPr>
          <w:p w14:paraId="1B2EB34C" w14:textId="77777777" w:rsidR="00D167B0" w:rsidRDefault="00D167B0" w:rsidP="000D1570"/>
        </w:tc>
        <w:tc>
          <w:tcPr>
            <w:tcW w:w="1134" w:type="dxa"/>
            <w:shd w:val="clear" w:color="auto" w:fill="D9D9D9" w:themeFill="background1" w:themeFillShade="D9"/>
          </w:tcPr>
          <w:p w14:paraId="69A12B6C" w14:textId="77777777" w:rsidR="00D167B0" w:rsidRDefault="00D167B0" w:rsidP="000D1570"/>
        </w:tc>
        <w:tc>
          <w:tcPr>
            <w:tcW w:w="1134" w:type="dxa"/>
          </w:tcPr>
          <w:p w14:paraId="670BBA47" w14:textId="77777777" w:rsidR="00D167B0" w:rsidRDefault="00D167B0" w:rsidP="000D1570"/>
        </w:tc>
        <w:tc>
          <w:tcPr>
            <w:tcW w:w="1134" w:type="dxa"/>
            <w:shd w:val="clear" w:color="auto" w:fill="D9D9D9" w:themeFill="background1" w:themeFillShade="D9"/>
          </w:tcPr>
          <w:p w14:paraId="47F63326" w14:textId="77777777" w:rsidR="00D167B0" w:rsidRDefault="00D167B0" w:rsidP="000D1570"/>
        </w:tc>
        <w:tc>
          <w:tcPr>
            <w:tcW w:w="1134" w:type="dxa"/>
          </w:tcPr>
          <w:p w14:paraId="4B150E39" w14:textId="77777777" w:rsidR="00D167B0" w:rsidRDefault="00D167B0" w:rsidP="000D1570"/>
        </w:tc>
        <w:tc>
          <w:tcPr>
            <w:tcW w:w="1134" w:type="dxa"/>
            <w:shd w:val="clear" w:color="auto" w:fill="D9D9D9" w:themeFill="background1" w:themeFillShade="D9"/>
          </w:tcPr>
          <w:p w14:paraId="01CF7D3F" w14:textId="77777777" w:rsidR="00D167B0" w:rsidRDefault="00D167B0" w:rsidP="000D1570"/>
        </w:tc>
      </w:tr>
      <w:tr w:rsidR="00D167B0" w14:paraId="69474593" w14:textId="77777777" w:rsidTr="000D1570">
        <w:tc>
          <w:tcPr>
            <w:tcW w:w="3078" w:type="dxa"/>
          </w:tcPr>
          <w:p w14:paraId="1B9004DD" w14:textId="77777777" w:rsidR="00D167B0" w:rsidRDefault="00D167B0" w:rsidP="000D1570">
            <w:r>
              <w:t>Clean sink &amp; faucet</w:t>
            </w:r>
          </w:p>
        </w:tc>
        <w:tc>
          <w:tcPr>
            <w:tcW w:w="999" w:type="dxa"/>
            <w:shd w:val="clear" w:color="auto" w:fill="D9D9D9" w:themeFill="background1" w:themeFillShade="D9"/>
          </w:tcPr>
          <w:p w14:paraId="7F175EA2" w14:textId="77777777" w:rsidR="00D167B0" w:rsidRDefault="00D167B0" w:rsidP="000D1570"/>
        </w:tc>
        <w:tc>
          <w:tcPr>
            <w:tcW w:w="1134" w:type="dxa"/>
          </w:tcPr>
          <w:p w14:paraId="3E967093" w14:textId="77777777" w:rsidR="00D167B0" w:rsidRDefault="00D167B0" w:rsidP="000D1570"/>
        </w:tc>
        <w:tc>
          <w:tcPr>
            <w:tcW w:w="1134" w:type="dxa"/>
            <w:shd w:val="clear" w:color="auto" w:fill="D9D9D9" w:themeFill="background1" w:themeFillShade="D9"/>
          </w:tcPr>
          <w:p w14:paraId="2C699DD5" w14:textId="77777777" w:rsidR="00D167B0" w:rsidRDefault="00D167B0" w:rsidP="000D1570"/>
        </w:tc>
        <w:tc>
          <w:tcPr>
            <w:tcW w:w="1134" w:type="dxa"/>
          </w:tcPr>
          <w:p w14:paraId="6AD8B377" w14:textId="77777777" w:rsidR="00D167B0" w:rsidRDefault="00D167B0" w:rsidP="000D1570"/>
        </w:tc>
        <w:tc>
          <w:tcPr>
            <w:tcW w:w="1134" w:type="dxa"/>
            <w:shd w:val="clear" w:color="auto" w:fill="D9D9D9" w:themeFill="background1" w:themeFillShade="D9"/>
          </w:tcPr>
          <w:p w14:paraId="1669DA30" w14:textId="77777777" w:rsidR="00D167B0" w:rsidRDefault="00D167B0" w:rsidP="000D1570"/>
        </w:tc>
        <w:tc>
          <w:tcPr>
            <w:tcW w:w="1134" w:type="dxa"/>
          </w:tcPr>
          <w:p w14:paraId="75E423F3" w14:textId="77777777" w:rsidR="00D167B0" w:rsidRDefault="00D167B0" w:rsidP="000D1570"/>
        </w:tc>
        <w:tc>
          <w:tcPr>
            <w:tcW w:w="1134" w:type="dxa"/>
            <w:shd w:val="clear" w:color="auto" w:fill="D9D9D9" w:themeFill="background1" w:themeFillShade="D9"/>
          </w:tcPr>
          <w:p w14:paraId="4C440A2D" w14:textId="77777777" w:rsidR="00D167B0" w:rsidRDefault="00D167B0" w:rsidP="000D1570"/>
        </w:tc>
      </w:tr>
      <w:tr w:rsidR="00D167B0" w14:paraId="7A186687" w14:textId="77777777" w:rsidTr="000D1570">
        <w:tc>
          <w:tcPr>
            <w:tcW w:w="3078" w:type="dxa"/>
          </w:tcPr>
          <w:p w14:paraId="6E450173" w14:textId="77777777" w:rsidR="00D167B0" w:rsidRDefault="00D167B0" w:rsidP="000D1570">
            <w:r>
              <w:t>Clean range top &amp; clean oven when necessary</w:t>
            </w:r>
          </w:p>
        </w:tc>
        <w:tc>
          <w:tcPr>
            <w:tcW w:w="999" w:type="dxa"/>
            <w:shd w:val="clear" w:color="auto" w:fill="D9D9D9" w:themeFill="background1" w:themeFillShade="D9"/>
          </w:tcPr>
          <w:p w14:paraId="68558BF1" w14:textId="77777777" w:rsidR="00D167B0" w:rsidRDefault="00D167B0" w:rsidP="000D1570"/>
        </w:tc>
        <w:tc>
          <w:tcPr>
            <w:tcW w:w="1134" w:type="dxa"/>
          </w:tcPr>
          <w:p w14:paraId="34E67D6F" w14:textId="77777777" w:rsidR="00D167B0" w:rsidRDefault="00D167B0" w:rsidP="000D1570"/>
        </w:tc>
        <w:tc>
          <w:tcPr>
            <w:tcW w:w="1134" w:type="dxa"/>
            <w:shd w:val="clear" w:color="auto" w:fill="D9D9D9" w:themeFill="background1" w:themeFillShade="D9"/>
          </w:tcPr>
          <w:p w14:paraId="0966DFD9" w14:textId="77777777" w:rsidR="00D167B0" w:rsidRDefault="00D167B0" w:rsidP="000D1570"/>
        </w:tc>
        <w:tc>
          <w:tcPr>
            <w:tcW w:w="1134" w:type="dxa"/>
          </w:tcPr>
          <w:p w14:paraId="4AA6371D" w14:textId="77777777" w:rsidR="00D167B0" w:rsidRDefault="00D167B0" w:rsidP="000D1570"/>
        </w:tc>
        <w:tc>
          <w:tcPr>
            <w:tcW w:w="1134" w:type="dxa"/>
            <w:shd w:val="clear" w:color="auto" w:fill="D9D9D9" w:themeFill="background1" w:themeFillShade="D9"/>
          </w:tcPr>
          <w:p w14:paraId="659D1E9D" w14:textId="77777777" w:rsidR="00D167B0" w:rsidRDefault="00D167B0" w:rsidP="000D1570"/>
        </w:tc>
        <w:tc>
          <w:tcPr>
            <w:tcW w:w="1134" w:type="dxa"/>
          </w:tcPr>
          <w:p w14:paraId="57AC4706" w14:textId="77777777" w:rsidR="00D167B0" w:rsidRDefault="00D167B0" w:rsidP="000D1570"/>
        </w:tc>
        <w:tc>
          <w:tcPr>
            <w:tcW w:w="1134" w:type="dxa"/>
            <w:shd w:val="clear" w:color="auto" w:fill="D9D9D9" w:themeFill="background1" w:themeFillShade="D9"/>
          </w:tcPr>
          <w:p w14:paraId="072D90CB" w14:textId="77777777" w:rsidR="00D167B0" w:rsidRDefault="00D167B0" w:rsidP="000D1570"/>
        </w:tc>
      </w:tr>
      <w:tr w:rsidR="00D167B0" w14:paraId="07D5EDF4" w14:textId="77777777" w:rsidTr="000D1570">
        <w:tc>
          <w:tcPr>
            <w:tcW w:w="3078" w:type="dxa"/>
          </w:tcPr>
          <w:p w14:paraId="15223E62" w14:textId="77777777" w:rsidR="00D167B0" w:rsidRDefault="00D167B0" w:rsidP="000D1570">
            <w:r>
              <w:t>Garbage removal</w:t>
            </w:r>
          </w:p>
        </w:tc>
        <w:tc>
          <w:tcPr>
            <w:tcW w:w="999" w:type="dxa"/>
            <w:shd w:val="clear" w:color="auto" w:fill="D9D9D9" w:themeFill="background1" w:themeFillShade="D9"/>
          </w:tcPr>
          <w:p w14:paraId="5DBFFA76" w14:textId="77777777" w:rsidR="00D167B0" w:rsidRDefault="00D167B0" w:rsidP="000D1570"/>
        </w:tc>
        <w:tc>
          <w:tcPr>
            <w:tcW w:w="1134" w:type="dxa"/>
          </w:tcPr>
          <w:p w14:paraId="28F857F0" w14:textId="77777777" w:rsidR="00D167B0" w:rsidRDefault="00D167B0" w:rsidP="000D1570"/>
        </w:tc>
        <w:tc>
          <w:tcPr>
            <w:tcW w:w="1134" w:type="dxa"/>
            <w:shd w:val="clear" w:color="auto" w:fill="D9D9D9" w:themeFill="background1" w:themeFillShade="D9"/>
          </w:tcPr>
          <w:p w14:paraId="5A524836" w14:textId="77777777" w:rsidR="00D167B0" w:rsidRDefault="00D167B0" w:rsidP="000D1570"/>
        </w:tc>
        <w:tc>
          <w:tcPr>
            <w:tcW w:w="1134" w:type="dxa"/>
          </w:tcPr>
          <w:p w14:paraId="21A91809" w14:textId="77777777" w:rsidR="00D167B0" w:rsidRDefault="00D167B0" w:rsidP="000D1570"/>
        </w:tc>
        <w:tc>
          <w:tcPr>
            <w:tcW w:w="1134" w:type="dxa"/>
            <w:shd w:val="clear" w:color="auto" w:fill="D9D9D9" w:themeFill="background1" w:themeFillShade="D9"/>
          </w:tcPr>
          <w:p w14:paraId="6F0BD1A1" w14:textId="77777777" w:rsidR="00D167B0" w:rsidRDefault="00D167B0" w:rsidP="000D1570"/>
        </w:tc>
        <w:tc>
          <w:tcPr>
            <w:tcW w:w="1134" w:type="dxa"/>
          </w:tcPr>
          <w:p w14:paraId="33760ED1" w14:textId="77777777" w:rsidR="00D167B0" w:rsidRDefault="00D167B0" w:rsidP="000D1570"/>
        </w:tc>
        <w:tc>
          <w:tcPr>
            <w:tcW w:w="1134" w:type="dxa"/>
            <w:shd w:val="clear" w:color="auto" w:fill="D9D9D9" w:themeFill="background1" w:themeFillShade="D9"/>
          </w:tcPr>
          <w:p w14:paraId="53232F2F" w14:textId="77777777" w:rsidR="00D167B0" w:rsidRDefault="00D167B0" w:rsidP="000D1570"/>
        </w:tc>
      </w:tr>
      <w:tr w:rsidR="00D167B0" w14:paraId="490199BD" w14:textId="77777777" w:rsidTr="000D1570">
        <w:tc>
          <w:tcPr>
            <w:tcW w:w="3078" w:type="dxa"/>
          </w:tcPr>
          <w:p w14:paraId="35164EE2" w14:textId="77777777" w:rsidR="00D167B0" w:rsidRDefault="00D167B0" w:rsidP="000D1570">
            <w:r>
              <w:t>Check fridge &amp; clean when necessary</w:t>
            </w:r>
          </w:p>
        </w:tc>
        <w:tc>
          <w:tcPr>
            <w:tcW w:w="999" w:type="dxa"/>
            <w:shd w:val="clear" w:color="auto" w:fill="D9D9D9" w:themeFill="background1" w:themeFillShade="D9"/>
          </w:tcPr>
          <w:p w14:paraId="33DCF225" w14:textId="77777777" w:rsidR="00D167B0" w:rsidRDefault="00D167B0" w:rsidP="000D1570"/>
          <w:p w14:paraId="3E423834" w14:textId="77777777" w:rsidR="00D167B0" w:rsidRDefault="00D167B0" w:rsidP="000D1570"/>
        </w:tc>
        <w:tc>
          <w:tcPr>
            <w:tcW w:w="1134" w:type="dxa"/>
          </w:tcPr>
          <w:p w14:paraId="0D72F6AA" w14:textId="77777777" w:rsidR="00D167B0" w:rsidRDefault="00D167B0" w:rsidP="000D1570"/>
        </w:tc>
        <w:tc>
          <w:tcPr>
            <w:tcW w:w="1134" w:type="dxa"/>
            <w:shd w:val="clear" w:color="auto" w:fill="D9D9D9" w:themeFill="background1" w:themeFillShade="D9"/>
          </w:tcPr>
          <w:p w14:paraId="0E6D8E16" w14:textId="77777777" w:rsidR="00D167B0" w:rsidRDefault="00D167B0" w:rsidP="000D1570"/>
        </w:tc>
        <w:tc>
          <w:tcPr>
            <w:tcW w:w="1134" w:type="dxa"/>
          </w:tcPr>
          <w:p w14:paraId="1BF0898F" w14:textId="77777777" w:rsidR="00D167B0" w:rsidRDefault="00D167B0" w:rsidP="000D1570"/>
        </w:tc>
        <w:tc>
          <w:tcPr>
            <w:tcW w:w="1134" w:type="dxa"/>
            <w:shd w:val="clear" w:color="auto" w:fill="D9D9D9" w:themeFill="background1" w:themeFillShade="D9"/>
          </w:tcPr>
          <w:p w14:paraId="75D9E2D3" w14:textId="77777777" w:rsidR="00D167B0" w:rsidRDefault="00D167B0" w:rsidP="000D1570"/>
        </w:tc>
        <w:tc>
          <w:tcPr>
            <w:tcW w:w="1134" w:type="dxa"/>
          </w:tcPr>
          <w:p w14:paraId="42DFBB7A" w14:textId="77777777" w:rsidR="00D167B0" w:rsidRDefault="00D167B0" w:rsidP="000D1570"/>
        </w:tc>
        <w:tc>
          <w:tcPr>
            <w:tcW w:w="1134" w:type="dxa"/>
            <w:shd w:val="clear" w:color="auto" w:fill="D9D9D9" w:themeFill="background1" w:themeFillShade="D9"/>
          </w:tcPr>
          <w:p w14:paraId="1C2816DB" w14:textId="77777777" w:rsidR="00D167B0" w:rsidRDefault="00D167B0" w:rsidP="000D1570"/>
        </w:tc>
      </w:tr>
      <w:tr w:rsidR="00D167B0" w14:paraId="3BD068D0" w14:textId="77777777" w:rsidTr="000D1570">
        <w:tc>
          <w:tcPr>
            <w:tcW w:w="10881" w:type="dxa"/>
            <w:gridSpan w:val="8"/>
            <w:shd w:val="pct25" w:color="auto" w:fill="auto"/>
          </w:tcPr>
          <w:p w14:paraId="5D73BAC1" w14:textId="77777777" w:rsidR="00D167B0" w:rsidRDefault="00D167B0" w:rsidP="000D1570">
            <w:r>
              <w:rPr>
                <w:b/>
                <w:smallCaps/>
                <w:sz w:val="28"/>
                <w:szCs w:val="28"/>
              </w:rPr>
              <w:t>Entrance/Exits</w:t>
            </w:r>
          </w:p>
        </w:tc>
      </w:tr>
      <w:tr w:rsidR="00D167B0" w14:paraId="762320B0" w14:textId="77777777" w:rsidTr="000D1570">
        <w:tc>
          <w:tcPr>
            <w:tcW w:w="3078" w:type="dxa"/>
          </w:tcPr>
          <w:p w14:paraId="4551C037" w14:textId="77777777" w:rsidR="00D167B0" w:rsidRDefault="00D167B0" w:rsidP="000D1570">
            <w:r>
              <w:t>Unobstructed, well marked</w:t>
            </w:r>
          </w:p>
        </w:tc>
        <w:tc>
          <w:tcPr>
            <w:tcW w:w="999" w:type="dxa"/>
            <w:shd w:val="clear" w:color="auto" w:fill="D9D9D9" w:themeFill="background1" w:themeFillShade="D9"/>
          </w:tcPr>
          <w:p w14:paraId="6C47D0D9" w14:textId="77777777" w:rsidR="00D167B0" w:rsidRDefault="00D167B0" w:rsidP="000D1570"/>
        </w:tc>
        <w:tc>
          <w:tcPr>
            <w:tcW w:w="1134" w:type="dxa"/>
          </w:tcPr>
          <w:p w14:paraId="1A2410FE" w14:textId="77777777" w:rsidR="00D167B0" w:rsidRDefault="00D167B0" w:rsidP="000D1570"/>
        </w:tc>
        <w:tc>
          <w:tcPr>
            <w:tcW w:w="1134" w:type="dxa"/>
            <w:shd w:val="clear" w:color="auto" w:fill="D9D9D9" w:themeFill="background1" w:themeFillShade="D9"/>
          </w:tcPr>
          <w:p w14:paraId="74AC92FF" w14:textId="77777777" w:rsidR="00D167B0" w:rsidRDefault="00D167B0" w:rsidP="000D1570"/>
        </w:tc>
        <w:tc>
          <w:tcPr>
            <w:tcW w:w="1134" w:type="dxa"/>
          </w:tcPr>
          <w:p w14:paraId="1B903FB8" w14:textId="77777777" w:rsidR="00D167B0" w:rsidRDefault="00D167B0" w:rsidP="000D1570"/>
        </w:tc>
        <w:tc>
          <w:tcPr>
            <w:tcW w:w="1134" w:type="dxa"/>
            <w:shd w:val="clear" w:color="auto" w:fill="D9D9D9" w:themeFill="background1" w:themeFillShade="D9"/>
          </w:tcPr>
          <w:p w14:paraId="07E92BB9" w14:textId="77777777" w:rsidR="00D167B0" w:rsidRDefault="00D167B0" w:rsidP="000D1570"/>
        </w:tc>
        <w:tc>
          <w:tcPr>
            <w:tcW w:w="1134" w:type="dxa"/>
          </w:tcPr>
          <w:p w14:paraId="173EFC53" w14:textId="77777777" w:rsidR="00D167B0" w:rsidRDefault="00D167B0" w:rsidP="000D1570"/>
        </w:tc>
        <w:tc>
          <w:tcPr>
            <w:tcW w:w="1134" w:type="dxa"/>
            <w:shd w:val="clear" w:color="auto" w:fill="D9D9D9" w:themeFill="background1" w:themeFillShade="D9"/>
          </w:tcPr>
          <w:p w14:paraId="6662C4C1" w14:textId="77777777" w:rsidR="00D167B0" w:rsidRDefault="00D167B0" w:rsidP="000D1570"/>
        </w:tc>
      </w:tr>
      <w:tr w:rsidR="00D167B0" w14:paraId="4E51496B" w14:textId="77777777" w:rsidTr="000D1570">
        <w:tc>
          <w:tcPr>
            <w:tcW w:w="3078" w:type="dxa"/>
          </w:tcPr>
          <w:p w14:paraId="3CA9F474" w14:textId="77777777" w:rsidR="00D167B0" w:rsidRDefault="00D167B0" w:rsidP="000D1570">
            <w:r>
              <w:t>Free of ice, snow, water, debris</w:t>
            </w:r>
          </w:p>
        </w:tc>
        <w:tc>
          <w:tcPr>
            <w:tcW w:w="999" w:type="dxa"/>
            <w:shd w:val="clear" w:color="auto" w:fill="D9D9D9" w:themeFill="background1" w:themeFillShade="D9"/>
          </w:tcPr>
          <w:p w14:paraId="5F13CB00" w14:textId="77777777" w:rsidR="00D167B0" w:rsidRDefault="00D167B0" w:rsidP="000D1570"/>
        </w:tc>
        <w:tc>
          <w:tcPr>
            <w:tcW w:w="1134" w:type="dxa"/>
          </w:tcPr>
          <w:p w14:paraId="155F9612" w14:textId="77777777" w:rsidR="00D167B0" w:rsidRDefault="00D167B0" w:rsidP="000D1570"/>
        </w:tc>
        <w:tc>
          <w:tcPr>
            <w:tcW w:w="1134" w:type="dxa"/>
            <w:shd w:val="clear" w:color="auto" w:fill="D9D9D9" w:themeFill="background1" w:themeFillShade="D9"/>
          </w:tcPr>
          <w:p w14:paraId="0F0CE691" w14:textId="77777777" w:rsidR="00D167B0" w:rsidRDefault="00D167B0" w:rsidP="000D1570"/>
        </w:tc>
        <w:tc>
          <w:tcPr>
            <w:tcW w:w="1134" w:type="dxa"/>
          </w:tcPr>
          <w:p w14:paraId="7CF5FAB9" w14:textId="77777777" w:rsidR="00D167B0" w:rsidRDefault="00D167B0" w:rsidP="000D1570"/>
        </w:tc>
        <w:tc>
          <w:tcPr>
            <w:tcW w:w="1134" w:type="dxa"/>
            <w:shd w:val="clear" w:color="auto" w:fill="D9D9D9" w:themeFill="background1" w:themeFillShade="D9"/>
          </w:tcPr>
          <w:p w14:paraId="03A0984D" w14:textId="77777777" w:rsidR="00D167B0" w:rsidRDefault="00D167B0" w:rsidP="000D1570"/>
        </w:tc>
        <w:tc>
          <w:tcPr>
            <w:tcW w:w="1134" w:type="dxa"/>
          </w:tcPr>
          <w:p w14:paraId="42FF76A6" w14:textId="77777777" w:rsidR="00D167B0" w:rsidRDefault="00D167B0" w:rsidP="000D1570"/>
        </w:tc>
        <w:tc>
          <w:tcPr>
            <w:tcW w:w="1134" w:type="dxa"/>
            <w:shd w:val="clear" w:color="auto" w:fill="D9D9D9" w:themeFill="background1" w:themeFillShade="D9"/>
          </w:tcPr>
          <w:p w14:paraId="5D778C61" w14:textId="77777777" w:rsidR="00D167B0" w:rsidRDefault="00D167B0" w:rsidP="000D1570"/>
        </w:tc>
      </w:tr>
      <w:tr w:rsidR="00D167B0" w14:paraId="76963B0C" w14:textId="77777777" w:rsidTr="000D1570">
        <w:tc>
          <w:tcPr>
            <w:tcW w:w="3078" w:type="dxa"/>
          </w:tcPr>
          <w:p w14:paraId="1F7A6218" w14:textId="77777777" w:rsidR="00D167B0" w:rsidRDefault="00D167B0" w:rsidP="000D1570">
            <w:r>
              <w:t>Exit signs clear &amp; visible</w:t>
            </w:r>
          </w:p>
        </w:tc>
        <w:tc>
          <w:tcPr>
            <w:tcW w:w="999" w:type="dxa"/>
            <w:shd w:val="clear" w:color="auto" w:fill="D9D9D9" w:themeFill="background1" w:themeFillShade="D9"/>
          </w:tcPr>
          <w:p w14:paraId="3511EC7D" w14:textId="77777777" w:rsidR="00D167B0" w:rsidRDefault="00D167B0" w:rsidP="000D1570"/>
        </w:tc>
        <w:tc>
          <w:tcPr>
            <w:tcW w:w="1134" w:type="dxa"/>
          </w:tcPr>
          <w:p w14:paraId="0BAA52FA" w14:textId="77777777" w:rsidR="00D167B0" w:rsidRDefault="00D167B0" w:rsidP="000D1570"/>
        </w:tc>
        <w:tc>
          <w:tcPr>
            <w:tcW w:w="1134" w:type="dxa"/>
            <w:shd w:val="clear" w:color="auto" w:fill="D9D9D9" w:themeFill="background1" w:themeFillShade="D9"/>
          </w:tcPr>
          <w:p w14:paraId="203DF2F3" w14:textId="77777777" w:rsidR="00D167B0" w:rsidRDefault="00D167B0" w:rsidP="000D1570"/>
        </w:tc>
        <w:tc>
          <w:tcPr>
            <w:tcW w:w="1134" w:type="dxa"/>
          </w:tcPr>
          <w:p w14:paraId="039E1B9D" w14:textId="77777777" w:rsidR="00D167B0" w:rsidRDefault="00D167B0" w:rsidP="000D1570"/>
        </w:tc>
        <w:tc>
          <w:tcPr>
            <w:tcW w:w="1134" w:type="dxa"/>
            <w:shd w:val="clear" w:color="auto" w:fill="D9D9D9" w:themeFill="background1" w:themeFillShade="D9"/>
          </w:tcPr>
          <w:p w14:paraId="63960683" w14:textId="77777777" w:rsidR="00D167B0" w:rsidRDefault="00D167B0" w:rsidP="000D1570"/>
        </w:tc>
        <w:tc>
          <w:tcPr>
            <w:tcW w:w="1134" w:type="dxa"/>
          </w:tcPr>
          <w:p w14:paraId="0D84BD70" w14:textId="77777777" w:rsidR="00D167B0" w:rsidRDefault="00D167B0" w:rsidP="000D1570"/>
        </w:tc>
        <w:tc>
          <w:tcPr>
            <w:tcW w:w="1134" w:type="dxa"/>
            <w:shd w:val="clear" w:color="auto" w:fill="D9D9D9" w:themeFill="background1" w:themeFillShade="D9"/>
          </w:tcPr>
          <w:p w14:paraId="3864301B" w14:textId="77777777" w:rsidR="00D167B0" w:rsidRDefault="00D167B0" w:rsidP="000D1570"/>
        </w:tc>
      </w:tr>
      <w:tr w:rsidR="00D167B0" w14:paraId="455A970A" w14:textId="77777777" w:rsidTr="000D1570">
        <w:tc>
          <w:tcPr>
            <w:tcW w:w="3078" w:type="dxa"/>
          </w:tcPr>
          <w:p w14:paraId="7C6420E2" w14:textId="77777777" w:rsidR="00D167B0" w:rsidRDefault="00D167B0" w:rsidP="000D1570">
            <w:r>
              <w:t>Mats in good condition, clean &amp; flat</w:t>
            </w:r>
          </w:p>
        </w:tc>
        <w:tc>
          <w:tcPr>
            <w:tcW w:w="999" w:type="dxa"/>
            <w:shd w:val="clear" w:color="auto" w:fill="D9D9D9" w:themeFill="background1" w:themeFillShade="D9"/>
          </w:tcPr>
          <w:p w14:paraId="284E831A" w14:textId="77777777" w:rsidR="00D167B0" w:rsidRDefault="00D167B0" w:rsidP="000D1570"/>
        </w:tc>
        <w:tc>
          <w:tcPr>
            <w:tcW w:w="1134" w:type="dxa"/>
          </w:tcPr>
          <w:p w14:paraId="67083FCE" w14:textId="77777777" w:rsidR="00D167B0" w:rsidRDefault="00D167B0" w:rsidP="000D1570"/>
        </w:tc>
        <w:tc>
          <w:tcPr>
            <w:tcW w:w="1134" w:type="dxa"/>
            <w:shd w:val="clear" w:color="auto" w:fill="D9D9D9" w:themeFill="background1" w:themeFillShade="D9"/>
          </w:tcPr>
          <w:p w14:paraId="4284A6FD" w14:textId="77777777" w:rsidR="00D167B0" w:rsidRDefault="00D167B0" w:rsidP="000D1570"/>
        </w:tc>
        <w:tc>
          <w:tcPr>
            <w:tcW w:w="1134" w:type="dxa"/>
          </w:tcPr>
          <w:p w14:paraId="760719FD" w14:textId="77777777" w:rsidR="00D167B0" w:rsidRDefault="00D167B0" w:rsidP="000D1570"/>
        </w:tc>
        <w:tc>
          <w:tcPr>
            <w:tcW w:w="1134" w:type="dxa"/>
            <w:shd w:val="clear" w:color="auto" w:fill="D9D9D9" w:themeFill="background1" w:themeFillShade="D9"/>
          </w:tcPr>
          <w:p w14:paraId="097CF633" w14:textId="77777777" w:rsidR="00D167B0" w:rsidRDefault="00D167B0" w:rsidP="000D1570"/>
        </w:tc>
        <w:tc>
          <w:tcPr>
            <w:tcW w:w="1134" w:type="dxa"/>
          </w:tcPr>
          <w:p w14:paraId="19FDBC99" w14:textId="77777777" w:rsidR="00D167B0" w:rsidRDefault="00D167B0" w:rsidP="000D1570"/>
        </w:tc>
        <w:tc>
          <w:tcPr>
            <w:tcW w:w="1134" w:type="dxa"/>
            <w:shd w:val="clear" w:color="auto" w:fill="D9D9D9" w:themeFill="background1" w:themeFillShade="D9"/>
          </w:tcPr>
          <w:p w14:paraId="36390AA8" w14:textId="77777777" w:rsidR="00D167B0" w:rsidRDefault="00D167B0" w:rsidP="000D1570"/>
        </w:tc>
      </w:tr>
      <w:tr w:rsidR="00D167B0" w14:paraId="0C9A54FD" w14:textId="77777777" w:rsidTr="000D1570">
        <w:tc>
          <w:tcPr>
            <w:tcW w:w="10881" w:type="dxa"/>
            <w:gridSpan w:val="8"/>
            <w:shd w:val="pct25" w:color="auto" w:fill="auto"/>
          </w:tcPr>
          <w:p w14:paraId="3F612377" w14:textId="77777777" w:rsidR="00D167B0" w:rsidRDefault="00D167B0" w:rsidP="000D1570">
            <w:r>
              <w:rPr>
                <w:b/>
                <w:smallCaps/>
                <w:sz w:val="28"/>
                <w:szCs w:val="28"/>
              </w:rPr>
              <w:t>Floors</w:t>
            </w:r>
          </w:p>
        </w:tc>
      </w:tr>
      <w:tr w:rsidR="00D167B0" w14:paraId="7783055A" w14:textId="77777777" w:rsidTr="000D1570">
        <w:tc>
          <w:tcPr>
            <w:tcW w:w="3078" w:type="dxa"/>
          </w:tcPr>
          <w:p w14:paraId="17BB2FB3" w14:textId="77777777" w:rsidR="00D167B0" w:rsidRDefault="00D167B0" w:rsidP="000D1570">
            <w:r>
              <w:t>Clean and dry</w:t>
            </w:r>
          </w:p>
        </w:tc>
        <w:tc>
          <w:tcPr>
            <w:tcW w:w="999" w:type="dxa"/>
            <w:shd w:val="clear" w:color="auto" w:fill="D9D9D9" w:themeFill="background1" w:themeFillShade="D9"/>
          </w:tcPr>
          <w:p w14:paraId="0321ABF1" w14:textId="77777777" w:rsidR="00D167B0" w:rsidRDefault="00D167B0" w:rsidP="000D1570"/>
        </w:tc>
        <w:tc>
          <w:tcPr>
            <w:tcW w:w="1134" w:type="dxa"/>
          </w:tcPr>
          <w:p w14:paraId="3DCDDBB9" w14:textId="77777777" w:rsidR="00D167B0" w:rsidRDefault="00D167B0" w:rsidP="000D1570"/>
        </w:tc>
        <w:tc>
          <w:tcPr>
            <w:tcW w:w="1134" w:type="dxa"/>
            <w:shd w:val="clear" w:color="auto" w:fill="D9D9D9" w:themeFill="background1" w:themeFillShade="D9"/>
          </w:tcPr>
          <w:p w14:paraId="1D731144" w14:textId="77777777" w:rsidR="00D167B0" w:rsidRDefault="00D167B0" w:rsidP="000D1570"/>
        </w:tc>
        <w:tc>
          <w:tcPr>
            <w:tcW w:w="1134" w:type="dxa"/>
          </w:tcPr>
          <w:p w14:paraId="626A2C00" w14:textId="77777777" w:rsidR="00D167B0" w:rsidRDefault="00D167B0" w:rsidP="000D1570"/>
        </w:tc>
        <w:tc>
          <w:tcPr>
            <w:tcW w:w="1134" w:type="dxa"/>
            <w:shd w:val="clear" w:color="auto" w:fill="D9D9D9" w:themeFill="background1" w:themeFillShade="D9"/>
          </w:tcPr>
          <w:p w14:paraId="1E26F516" w14:textId="77777777" w:rsidR="00D167B0" w:rsidRDefault="00D167B0" w:rsidP="000D1570"/>
        </w:tc>
        <w:tc>
          <w:tcPr>
            <w:tcW w:w="1134" w:type="dxa"/>
          </w:tcPr>
          <w:p w14:paraId="579514D9" w14:textId="77777777" w:rsidR="00D167B0" w:rsidRDefault="00D167B0" w:rsidP="000D1570"/>
        </w:tc>
        <w:tc>
          <w:tcPr>
            <w:tcW w:w="1134" w:type="dxa"/>
            <w:shd w:val="clear" w:color="auto" w:fill="D9D9D9" w:themeFill="background1" w:themeFillShade="D9"/>
          </w:tcPr>
          <w:p w14:paraId="0D4DAA18" w14:textId="77777777" w:rsidR="00D167B0" w:rsidRDefault="00D167B0" w:rsidP="000D1570"/>
        </w:tc>
      </w:tr>
      <w:tr w:rsidR="00D167B0" w14:paraId="3440C35A" w14:textId="77777777" w:rsidTr="000D1570">
        <w:tc>
          <w:tcPr>
            <w:tcW w:w="3078" w:type="dxa"/>
          </w:tcPr>
          <w:p w14:paraId="78713518" w14:textId="77777777" w:rsidR="00D167B0" w:rsidRDefault="00D167B0" w:rsidP="000D1570">
            <w:r>
              <w:t>Free of slip hazards</w:t>
            </w:r>
          </w:p>
        </w:tc>
        <w:tc>
          <w:tcPr>
            <w:tcW w:w="999" w:type="dxa"/>
            <w:shd w:val="clear" w:color="auto" w:fill="D9D9D9" w:themeFill="background1" w:themeFillShade="D9"/>
          </w:tcPr>
          <w:p w14:paraId="2A0ECD09" w14:textId="77777777" w:rsidR="00D167B0" w:rsidRDefault="00D167B0" w:rsidP="000D1570"/>
        </w:tc>
        <w:tc>
          <w:tcPr>
            <w:tcW w:w="1134" w:type="dxa"/>
          </w:tcPr>
          <w:p w14:paraId="14DC9ABA" w14:textId="77777777" w:rsidR="00D167B0" w:rsidRDefault="00D167B0" w:rsidP="000D1570"/>
        </w:tc>
        <w:tc>
          <w:tcPr>
            <w:tcW w:w="1134" w:type="dxa"/>
            <w:shd w:val="clear" w:color="auto" w:fill="D9D9D9" w:themeFill="background1" w:themeFillShade="D9"/>
          </w:tcPr>
          <w:p w14:paraId="6E289DD8" w14:textId="77777777" w:rsidR="00D167B0" w:rsidRDefault="00D167B0" w:rsidP="000D1570"/>
        </w:tc>
        <w:tc>
          <w:tcPr>
            <w:tcW w:w="1134" w:type="dxa"/>
          </w:tcPr>
          <w:p w14:paraId="273C643A" w14:textId="77777777" w:rsidR="00D167B0" w:rsidRDefault="00D167B0" w:rsidP="000D1570"/>
        </w:tc>
        <w:tc>
          <w:tcPr>
            <w:tcW w:w="1134" w:type="dxa"/>
            <w:shd w:val="clear" w:color="auto" w:fill="D9D9D9" w:themeFill="background1" w:themeFillShade="D9"/>
          </w:tcPr>
          <w:p w14:paraId="52DDC92E" w14:textId="77777777" w:rsidR="00D167B0" w:rsidRDefault="00D167B0" w:rsidP="000D1570"/>
        </w:tc>
        <w:tc>
          <w:tcPr>
            <w:tcW w:w="1134" w:type="dxa"/>
          </w:tcPr>
          <w:p w14:paraId="217BC7D3" w14:textId="77777777" w:rsidR="00D167B0" w:rsidRDefault="00D167B0" w:rsidP="000D1570"/>
        </w:tc>
        <w:tc>
          <w:tcPr>
            <w:tcW w:w="1134" w:type="dxa"/>
            <w:shd w:val="clear" w:color="auto" w:fill="D9D9D9" w:themeFill="background1" w:themeFillShade="D9"/>
          </w:tcPr>
          <w:p w14:paraId="24ADA286" w14:textId="77777777" w:rsidR="00D167B0" w:rsidRDefault="00D167B0" w:rsidP="000D1570"/>
        </w:tc>
      </w:tr>
      <w:tr w:rsidR="00D167B0" w14:paraId="1D0818F7" w14:textId="77777777" w:rsidTr="000D1570">
        <w:tc>
          <w:tcPr>
            <w:tcW w:w="3078" w:type="dxa"/>
          </w:tcPr>
          <w:p w14:paraId="339310EA" w14:textId="77777777" w:rsidR="00D167B0" w:rsidRDefault="00D167B0" w:rsidP="000D1570">
            <w:r>
              <w:t>Free of trip hazards</w:t>
            </w:r>
          </w:p>
        </w:tc>
        <w:tc>
          <w:tcPr>
            <w:tcW w:w="999" w:type="dxa"/>
            <w:tcBorders>
              <w:bottom w:val="single" w:sz="4" w:space="0" w:color="auto"/>
            </w:tcBorders>
            <w:shd w:val="clear" w:color="auto" w:fill="D9D9D9" w:themeFill="background1" w:themeFillShade="D9"/>
          </w:tcPr>
          <w:p w14:paraId="2BFCA3D8" w14:textId="77777777" w:rsidR="00D167B0" w:rsidRDefault="00D167B0" w:rsidP="000D1570"/>
        </w:tc>
        <w:tc>
          <w:tcPr>
            <w:tcW w:w="1134" w:type="dxa"/>
            <w:tcBorders>
              <w:bottom w:val="single" w:sz="4" w:space="0" w:color="auto"/>
            </w:tcBorders>
          </w:tcPr>
          <w:p w14:paraId="16267036" w14:textId="77777777" w:rsidR="00D167B0" w:rsidRDefault="00D167B0" w:rsidP="000D1570"/>
        </w:tc>
        <w:tc>
          <w:tcPr>
            <w:tcW w:w="1134" w:type="dxa"/>
            <w:tcBorders>
              <w:bottom w:val="single" w:sz="4" w:space="0" w:color="auto"/>
            </w:tcBorders>
            <w:shd w:val="clear" w:color="auto" w:fill="D9D9D9" w:themeFill="background1" w:themeFillShade="D9"/>
          </w:tcPr>
          <w:p w14:paraId="5BAB79D1" w14:textId="77777777" w:rsidR="00D167B0" w:rsidRDefault="00D167B0" w:rsidP="000D1570"/>
        </w:tc>
        <w:tc>
          <w:tcPr>
            <w:tcW w:w="1134" w:type="dxa"/>
            <w:tcBorders>
              <w:bottom w:val="single" w:sz="4" w:space="0" w:color="auto"/>
            </w:tcBorders>
          </w:tcPr>
          <w:p w14:paraId="5C6D3B96" w14:textId="77777777" w:rsidR="00D167B0" w:rsidRDefault="00D167B0" w:rsidP="000D1570"/>
        </w:tc>
        <w:tc>
          <w:tcPr>
            <w:tcW w:w="1134" w:type="dxa"/>
            <w:tcBorders>
              <w:bottom w:val="single" w:sz="4" w:space="0" w:color="auto"/>
            </w:tcBorders>
            <w:shd w:val="clear" w:color="auto" w:fill="D9D9D9" w:themeFill="background1" w:themeFillShade="D9"/>
          </w:tcPr>
          <w:p w14:paraId="6593E293" w14:textId="77777777" w:rsidR="00D167B0" w:rsidRDefault="00D167B0" w:rsidP="000D1570"/>
        </w:tc>
        <w:tc>
          <w:tcPr>
            <w:tcW w:w="1134" w:type="dxa"/>
            <w:tcBorders>
              <w:bottom w:val="single" w:sz="4" w:space="0" w:color="auto"/>
            </w:tcBorders>
          </w:tcPr>
          <w:p w14:paraId="75680F9E" w14:textId="77777777" w:rsidR="00D167B0" w:rsidRDefault="00D167B0" w:rsidP="000D1570"/>
        </w:tc>
        <w:tc>
          <w:tcPr>
            <w:tcW w:w="1134" w:type="dxa"/>
            <w:tcBorders>
              <w:bottom w:val="single" w:sz="4" w:space="0" w:color="auto"/>
            </w:tcBorders>
            <w:shd w:val="clear" w:color="auto" w:fill="D9D9D9" w:themeFill="background1" w:themeFillShade="D9"/>
          </w:tcPr>
          <w:p w14:paraId="342C2805" w14:textId="77777777" w:rsidR="00D167B0" w:rsidRDefault="00D167B0" w:rsidP="000D1570"/>
        </w:tc>
      </w:tr>
      <w:tr w:rsidR="00D167B0" w14:paraId="0E800677" w14:textId="77777777" w:rsidTr="000D1570">
        <w:tc>
          <w:tcPr>
            <w:tcW w:w="10881" w:type="dxa"/>
            <w:gridSpan w:val="8"/>
            <w:shd w:val="pct25" w:color="auto" w:fill="auto"/>
          </w:tcPr>
          <w:p w14:paraId="5AB28AB4" w14:textId="77777777" w:rsidR="00D167B0" w:rsidRPr="00CF096B" w:rsidRDefault="00D167B0" w:rsidP="000D1570">
            <w:pPr>
              <w:rPr>
                <w:b/>
                <w:sz w:val="28"/>
                <w:szCs w:val="24"/>
              </w:rPr>
            </w:pPr>
            <w:r>
              <w:rPr>
                <w:b/>
                <w:smallCaps/>
                <w:sz w:val="28"/>
                <w:szCs w:val="28"/>
              </w:rPr>
              <w:t>Lighting</w:t>
            </w:r>
          </w:p>
        </w:tc>
      </w:tr>
      <w:tr w:rsidR="00D167B0" w14:paraId="1317A75A" w14:textId="77777777" w:rsidTr="000D1570">
        <w:tc>
          <w:tcPr>
            <w:tcW w:w="3078" w:type="dxa"/>
          </w:tcPr>
          <w:p w14:paraId="6084CC5C" w14:textId="77777777" w:rsidR="00D167B0" w:rsidRDefault="00D167B0" w:rsidP="000D1570">
            <w:r>
              <w:t>Light fixtures clean and working</w:t>
            </w:r>
          </w:p>
        </w:tc>
        <w:tc>
          <w:tcPr>
            <w:tcW w:w="999" w:type="dxa"/>
            <w:shd w:val="clear" w:color="auto" w:fill="D9D9D9" w:themeFill="background1" w:themeFillShade="D9"/>
          </w:tcPr>
          <w:p w14:paraId="61A0CA0D" w14:textId="77777777" w:rsidR="00D167B0" w:rsidRDefault="00D167B0" w:rsidP="000D1570"/>
        </w:tc>
        <w:tc>
          <w:tcPr>
            <w:tcW w:w="1134" w:type="dxa"/>
          </w:tcPr>
          <w:p w14:paraId="70742C63" w14:textId="77777777" w:rsidR="00D167B0" w:rsidRDefault="00D167B0" w:rsidP="000D1570"/>
        </w:tc>
        <w:tc>
          <w:tcPr>
            <w:tcW w:w="1134" w:type="dxa"/>
            <w:shd w:val="clear" w:color="auto" w:fill="D9D9D9" w:themeFill="background1" w:themeFillShade="D9"/>
          </w:tcPr>
          <w:p w14:paraId="33D7BFBC" w14:textId="77777777" w:rsidR="00D167B0" w:rsidRDefault="00D167B0" w:rsidP="000D1570"/>
        </w:tc>
        <w:tc>
          <w:tcPr>
            <w:tcW w:w="1134" w:type="dxa"/>
          </w:tcPr>
          <w:p w14:paraId="76E36D2E" w14:textId="77777777" w:rsidR="00D167B0" w:rsidRDefault="00D167B0" w:rsidP="000D1570"/>
        </w:tc>
        <w:tc>
          <w:tcPr>
            <w:tcW w:w="1134" w:type="dxa"/>
            <w:shd w:val="clear" w:color="auto" w:fill="D9D9D9" w:themeFill="background1" w:themeFillShade="D9"/>
          </w:tcPr>
          <w:p w14:paraId="0DE06E68" w14:textId="77777777" w:rsidR="00D167B0" w:rsidRDefault="00D167B0" w:rsidP="000D1570"/>
        </w:tc>
        <w:tc>
          <w:tcPr>
            <w:tcW w:w="1134" w:type="dxa"/>
          </w:tcPr>
          <w:p w14:paraId="75F84672" w14:textId="77777777" w:rsidR="00D167B0" w:rsidRDefault="00D167B0" w:rsidP="000D1570"/>
        </w:tc>
        <w:tc>
          <w:tcPr>
            <w:tcW w:w="1134" w:type="dxa"/>
            <w:shd w:val="clear" w:color="auto" w:fill="D9D9D9" w:themeFill="background1" w:themeFillShade="D9"/>
          </w:tcPr>
          <w:p w14:paraId="50B38C3C" w14:textId="77777777" w:rsidR="00D167B0" w:rsidRDefault="00D167B0" w:rsidP="000D1570"/>
        </w:tc>
      </w:tr>
      <w:tr w:rsidR="00D167B0" w14:paraId="639118C9" w14:textId="77777777" w:rsidTr="000D1570">
        <w:tc>
          <w:tcPr>
            <w:tcW w:w="10881" w:type="dxa"/>
            <w:gridSpan w:val="8"/>
            <w:shd w:val="pct25" w:color="auto" w:fill="auto"/>
          </w:tcPr>
          <w:p w14:paraId="0D7BDB19" w14:textId="77777777" w:rsidR="00D167B0" w:rsidRDefault="00D167B0" w:rsidP="000D1570">
            <w:r>
              <w:rPr>
                <w:b/>
                <w:smallCaps/>
                <w:sz w:val="28"/>
                <w:szCs w:val="28"/>
              </w:rPr>
              <w:t>Fire Protection</w:t>
            </w:r>
          </w:p>
        </w:tc>
      </w:tr>
      <w:tr w:rsidR="00D167B0" w14:paraId="64679AE0" w14:textId="77777777" w:rsidTr="000D1570">
        <w:tc>
          <w:tcPr>
            <w:tcW w:w="3078" w:type="dxa"/>
          </w:tcPr>
          <w:p w14:paraId="5070B488" w14:textId="77777777" w:rsidR="00D167B0" w:rsidRDefault="00D167B0" w:rsidP="000D1570">
            <w:r>
              <w:t>Fire extinguishers in place &amp; accessible</w:t>
            </w:r>
          </w:p>
        </w:tc>
        <w:tc>
          <w:tcPr>
            <w:tcW w:w="999" w:type="dxa"/>
            <w:shd w:val="clear" w:color="auto" w:fill="D9D9D9" w:themeFill="background1" w:themeFillShade="D9"/>
          </w:tcPr>
          <w:p w14:paraId="0ECA9343" w14:textId="77777777" w:rsidR="00D167B0" w:rsidRDefault="00D167B0" w:rsidP="000D1570"/>
        </w:tc>
        <w:tc>
          <w:tcPr>
            <w:tcW w:w="1134" w:type="dxa"/>
          </w:tcPr>
          <w:p w14:paraId="0C801A41" w14:textId="77777777" w:rsidR="00D167B0" w:rsidRDefault="00D167B0" w:rsidP="000D1570"/>
        </w:tc>
        <w:tc>
          <w:tcPr>
            <w:tcW w:w="1134" w:type="dxa"/>
            <w:shd w:val="clear" w:color="auto" w:fill="D9D9D9" w:themeFill="background1" w:themeFillShade="D9"/>
          </w:tcPr>
          <w:p w14:paraId="297BE9D6" w14:textId="77777777" w:rsidR="00D167B0" w:rsidRDefault="00D167B0" w:rsidP="000D1570"/>
        </w:tc>
        <w:tc>
          <w:tcPr>
            <w:tcW w:w="1134" w:type="dxa"/>
          </w:tcPr>
          <w:p w14:paraId="11C66F64" w14:textId="77777777" w:rsidR="00D167B0" w:rsidRDefault="00D167B0" w:rsidP="000D1570"/>
        </w:tc>
        <w:tc>
          <w:tcPr>
            <w:tcW w:w="1134" w:type="dxa"/>
            <w:shd w:val="clear" w:color="auto" w:fill="D9D9D9" w:themeFill="background1" w:themeFillShade="D9"/>
          </w:tcPr>
          <w:p w14:paraId="04AC0F19" w14:textId="77777777" w:rsidR="00D167B0" w:rsidRDefault="00D167B0" w:rsidP="000D1570"/>
        </w:tc>
        <w:tc>
          <w:tcPr>
            <w:tcW w:w="1134" w:type="dxa"/>
          </w:tcPr>
          <w:p w14:paraId="57CBD54C" w14:textId="77777777" w:rsidR="00D167B0" w:rsidRDefault="00D167B0" w:rsidP="000D1570"/>
        </w:tc>
        <w:tc>
          <w:tcPr>
            <w:tcW w:w="1134" w:type="dxa"/>
            <w:shd w:val="clear" w:color="auto" w:fill="D9D9D9" w:themeFill="background1" w:themeFillShade="D9"/>
          </w:tcPr>
          <w:p w14:paraId="41C2ACAF" w14:textId="77777777" w:rsidR="00D167B0" w:rsidRDefault="00D167B0" w:rsidP="000D1570"/>
        </w:tc>
      </w:tr>
      <w:tr w:rsidR="00D167B0" w14:paraId="1A30B260" w14:textId="77777777" w:rsidTr="000D1570">
        <w:tc>
          <w:tcPr>
            <w:tcW w:w="10881" w:type="dxa"/>
            <w:gridSpan w:val="8"/>
            <w:shd w:val="pct25" w:color="auto" w:fill="auto"/>
          </w:tcPr>
          <w:p w14:paraId="75AD7364" w14:textId="77777777" w:rsidR="00D167B0" w:rsidRDefault="00D167B0" w:rsidP="000D1570">
            <w:r>
              <w:rPr>
                <w:b/>
                <w:smallCaps/>
                <w:sz w:val="28"/>
                <w:szCs w:val="28"/>
              </w:rPr>
              <w:t>Waste Disposal</w:t>
            </w:r>
          </w:p>
        </w:tc>
      </w:tr>
      <w:tr w:rsidR="00D167B0" w14:paraId="5DFA70CF" w14:textId="77777777" w:rsidTr="000D1570">
        <w:tc>
          <w:tcPr>
            <w:tcW w:w="3078" w:type="dxa"/>
          </w:tcPr>
          <w:p w14:paraId="5937C7D8" w14:textId="77777777" w:rsidR="00D167B0" w:rsidRDefault="00D167B0" w:rsidP="000D1570">
            <w:r>
              <w:t>Adequate # of bins</w:t>
            </w:r>
          </w:p>
        </w:tc>
        <w:tc>
          <w:tcPr>
            <w:tcW w:w="999" w:type="dxa"/>
            <w:shd w:val="clear" w:color="auto" w:fill="D9D9D9" w:themeFill="background1" w:themeFillShade="D9"/>
          </w:tcPr>
          <w:p w14:paraId="4BFA816F" w14:textId="77777777" w:rsidR="00D167B0" w:rsidRDefault="00D167B0" w:rsidP="000D1570"/>
        </w:tc>
        <w:tc>
          <w:tcPr>
            <w:tcW w:w="1134" w:type="dxa"/>
          </w:tcPr>
          <w:p w14:paraId="6444629A" w14:textId="77777777" w:rsidR="00D167B0" w:rsidRDefault="00D167B0" w:rsidP="000D1570"/>
        </w:tc>
        <w:tc>
          <w:tcPr>
            <w:tcW w:w="1134" w:type="dxa"/>
            <w:shd w:val="clear" w:color="auto" w:fill="D9D9D9" w:themeFill="background1" w:themeFillShade="D9"/>
          </w:tcPr>
          <w:p w14:paraId="2E87A1A3" w14:textId="77777777" w:rsidR="00D167B0" w:rsidRDefault="00D167B0" w:rsidP="000D1570"/>
        </w:tc>
        <w:tc>
          <w:tcPr>
            <w:tcW w:w="1134" w:type="dxa"/>
          </w:tcPr>
          <w:p w14:paraId="2450AF13" w14:textId="77777777" w:rsidR="00D167B0" w:rsidRDefault="00D167B0" w:rsidP="000D1570"/>
        </w:tc>
        <w:tc>
          <w:tcPr>
            <w:tcW w:w="1134" w:type="dxa"/>
            <w:shd w:val="clear" w:color="auto" w:fill="D9D9D9" w:themeFill="background1" w:themeFillShade="D9"/>
          </w:tcPr>
          <w:p w14:paraId="465942F8" w14:textId="77777777" w:rsidR="00D167B0" w:rsidRDefault="00D167B0" w:rsidP="000D1570"/>
        </w:tc>
        <w:tc>
          <w:tcPr>
            <w:tcW w:w="1134" w:type="dxa"/>
          </w:tcPr>
          <w:p w14:paraId="696B007A" w14:textId="77777777" w:rsidR="00D167B0" w:rsidRDefault="00D167B0" w:rsidP="000D1570"/>
        </w:tc>
        <w:tc>
          <w:tcPr>
            <w:tcW w:w="1134" w:type="dxa"/>
            <w:shd w:val="clear" w:color="auto" w:fill="D9D9D9" w:themeFill="background1" w:themeFillShade="D9"/>
          </w:tcPr>
          <w:p w14:paraId="48FE4719" w14:textId="77777777" w:rsidR="00D167B0" w:rsidRDefault="00D167B0" w:rsidP="000D1570"/>
        </w:tc>
      </w:tr>
      <w:tr w:rsidR="00D167B0" w14:paraId="179E40B5" w14:textId="77777777" w:rsidTr="000D1570">
        <w:tc>
          <w:tcPr>
            <w:tcW w:w="3078" w:type="dxa"/>
          </w:tcPr>
          <w:p w14:paraId="6BC69029" w14:textId="77777777" w:rsidR="00D167B0" w:rsidRDefault="00D167B0" w:rsidP="000D1570">
            <w:r>
              <w:t>Clean</w:t>
            </w:r>
          </w:p>
        </w:tc>
        <w:tc>
          <w:tcPr>
            <w:tcW w:w="999" w:type="dxa"/>
            <w:shd w:val="clear" w:color="auto" w:fill="D9D9D9" w:themeFill="background1" w:themeFillShade="D9"/>
          </w:tcPr>
          <w:p w14:paraId="3B95625E" w14:textId="77777777" w:rsidR="00D167B0" w:rsidRDefault="00D167B0" w:rsidP="000D1570"/>
        </w:tc>
        <w:tc>
          <w:tcPr>
            <w:tcW w:w="1134" w:type="dxa"/>
          </w:tcPr>
          <w:p w14:paraId="6CEB7228" w14:textId="77777777" w:rsidR="00D167B0" w:rsidRDefault="00D167B0" w:rsidP="000D1570"/>
        </w:tc>
        <w:tc>
          <w:tcPr>
            <w:tcW w:w="1134" w:type="dxa"/>
            <w:shd w:val="clear" w:color="auto" w:fill="D9D9D9" w:themeFill="background1" w:themeFillShade="D9"/>
          </w:tcPr>
          <w:p w14:paraId="1F8769B6" w14:textId="77777777" w:rsidR="00D167B0" w:rsidRDefault="00D167B0" w:rsidP="000D1570"/>
        </w:tc>
        <w:tc>
          <w:tcPr>
            <w:tcW w:w="1134" w:type="dxa"/>
          </w:tcPr>
          <w:p w14:paraId="28EF244A" w14:textId="77777777" w:rsidR="00D167B0" w:rsidRDefault="00D167B0" w:rsidP="000D1570"/>
        </w:tc>
        <w:tc>
          <w:tcPr>
            <w:tcW w:w="1134" w:type="dxa"/>
            <w:shd w:val="clear" w:color="auto" w:fill="D9D9D9" w:themeFill="background1" w:themeFillShade="D9"/>
          </w:tcPr>
          <w:p w14:paraId="794FF50F" w14:textId="77777777" w:rsidR="00D167B0" w:rsidRDefault="00D167B0" w:rsidP="000D1570"/>
        </w:tc>
        <w:tc>
          <w:tcPr>
            <w:tcW w:w="1134" w:type="dxa"/>
          </w:tcPr>
          <w:p w14:paraId="0B7939E9" w14:textId="77777777" w:rsidR="00D167B0" w:rsidRDefault="00D167B0" w:rsidP="000D1570"/>
        </w:tc>
        <w:tc>
          <w:tcPr>
            <w:tcW w:w="1134" w:type="dxa"/>
            <w:shd w:val="clear" w:color="auto" w:fill="D9D9D9" w:themeFill="background1" w:themeFillShade="D9"/>
          </w:tcPr>
          <w:p w14:paraId="44AF640E" w14:textId="77777777" w:rsidR="00D167B0" w:rsidRDefault="00D167B0" w:rsidP="000D1570"/>
        </w:tc>
      </w:tr>
      <w:tr w:rsidR="00D167B0" w14:paraId="167BB325" w14:textId="77777777" w:rsidTr="000D1570">
        <w:tc>
          <w:tcPr>
            <w:tcW w:w="3078" w:type="dxa"/>
          </w:tcPr>
          <w:p w14:paraId="2D252E81" w14:textId="77777777" w:rsidR="00D167B0" w:rsidRDefault="00D167B0" w:rsidP="000D1570">
            <w:r>
              <w:t>Fresh liners/bags</w:t>
            </w:r>
          </w:p>
        </w:tc>
        <w:tc>
          <w:tcPr>
            <w:tcW w:w="999" w:type="dxa"/>
            <w:shd w:val="clear" w:color="auto" w:fill="D9D9D9" w:themeFill="background1" w:themeFillShade="D9"/>
          </w:tcPr>
          <w:p w14:paraId="0675E109" w14:textId="77777777" w:rsidR="00D167B0" w:rsidRDefault="00D167B0" w:rsidP="000D1570"/>
        </w:tc>
        <w:tc>
          <w:tcPr>
            <w:tcW w:w="1134" w:type="dxa"/>
          </w:tcPr>
          <w:p w14:paraId="7346C566" w14:textId="77777777" w:rsidR="00D167B0" w:rsidRDefault="00D167B0" w:rsidP="000D1570"/>
        </w:tc>
        <w:tc>
          <w:tcPr>
            <w:tcW w:w="1134" w:type="dxa"/>
            <w:shd w:val="clear" w:color="auto" w:fill="D9D9D9" w:themeFill="background1" w:themeFillShade="D9"/>
          </w:tcPr>
          <w:p w14:paraId="7D0FBD8E" w14:textId="77777777" w:rsidR="00D167B0" w:rsidRDefault="00D167B0" w:rsidP="000D1570"/>
        </w:tc>
        <w:tc>
          <w:tcPr>
            <w:tcW w:w="1134" w:type="dxa"/>
          </w:tcPr>
          <w:p w14:paraId="5FE7F92E" w14:textId="77777777" w:rsidR="00D167B0" w:rsidRDefault="00D167B0" w:rsidP="000D1570"/>
        </w:tc>
        <w:tc>
          <w:tcPr>
            <w:tcW w:w="1134" w:type="dxa"/>
            <w:shd w:val="clear" w:color="auto" w:fill="D9D9D9" w:themeFill="background1" w:themeFillShade="D9"/>
          </w:tcPr>
          <w:p w14:paraId="614F38A5" w14:textId="77777777" w:rsidR="00D167B0" w:rsidRDefault="00D167B0" w:rsidP="000D1570"/>
        </w:tc>
        <w:tc>
          <w:tcPr>
            <w:tcW w:w="1134" w:type="dxa"/>
          </w:tcPr>
          <w:p w14:paraId="373CF11A" w14:textId="77777777" w:rsidR="00D167B0" w:rsidRDefault="00D167B0" w:rsidP="000D1570"/>
        </w:tc>
        <w:tc>
          <w:tcPr>
            <w:tcW w:w="1134" w:type="dxa"/>
            <w:shd w:val="clear" w:color="auto" w:fill="D9D9D9" w:themeFill="background1" w:themeFillShade="D9"/>
          </w:tcPr>
          <w:p w14:paraId="37FA4026" w14:textId="77777777" w:rsidR="00D167B0" w:rsidRDefault="00D167B0" w:rsidP="000D1570"/>
        </w:tc>
      </w:tr>
      <w:tr w:rsidR="00D167B0" w14:paraId="2F8A002E" w14:textId="77777777" w:rsidTr="000D1570">
        <w:tc>
          <w:tcPr>
            <w:tcW w:w="10881" w:type="dxa"/>
            <w:gridSpan w:val="8"/>
            <w:shd w:val="pct25" w:color="auto" w:fill="auto"/>
          </w:tcPr>
          <w:p w14:paraId="229454E8" w14:textId="77777777" w:rsidR="00D167B0" w:rsidRDefault="00D167B0" w:rsidP="000D1570">
            <w:r>
              <w:rPr>
                <w:b/>
                <w:smallCaps/>
                <w:sz w:val="28"/>
                <w:szCs w:val="28"/>
              </w:rPr>
              <w:lastRenderedPageBreak/>
              <w:t>Equipment &amp; Materials</w:t>
            </w:r>
          </w:p>
        </w:tc>
      </w:tr>
      <w:tr w:rsidR="00D167B0" w14:paraId="77B94130" w14:textId="77777777" w:rsidTr="000D1570">
        <w:tc>
          <w:tcPr>
            <w:tcW w:w="3078" w:type="dxa"/>
          </w:tcPr>
          <w:p w14:paraId="5C35AB84" w14:textId="77777777" w:rsidR="00D167B0" w:rsidRDefault="00D167B0" w:rsidP="000D1570">
            <w:r>
              <w:t>Equipment properly stored</w:t>
            </w:r>
          </w:p>
        </w:tc>
        <w:tc>
          <w:tcPr>
            <w:tcW w:w="999" w:type="dxa"/>
            <w:shd w:val="clear" w:color="auto" w:fill="D9D9D9" w:themeFill="background1" w:themeFillShade="D9"/>
          </w:tcPr>
          <w:p w14:paraId="1201D9BF" w14:textId="77777777" w:rsidR="00D167B0" w:rsidRDefault="00D167B0" w:rsidP="000D1570"/>
        </w:tc>
        <w:tc>
          <w:tcPr>
            <w:tcW w:w="1134" w:type="dxa"/>
          </w:tcPr>
          <w:p w14:paraId="6C0B325A" w14:textId="77777777" w:rsidR="00D167B0" w:rsidRDefault="00D167B0" w:rsidP="000D1570"/>
        </w:tc>
        <w:tc>
          <w:tcPr>
            <w:tcW w:w="1134" w:type="dxa"/>
            <w:shd w:val="clear" w:color="auto" w:fill="D9D9D9" w:themeFill="background1" w:themeFillShade="D9"/>
          </w:tcPr>
          <w:p w14:paraId="049788DB" w14:textId="77777777" w:rsidR="00D167B0" w:rsidRDefault="00D167B0" w:rsidP="000D1570"/>
        </w:tc>
        <w:tc>
          <w:tcPr>
            <w:tcW w:w="1134" w:type="dxa"/>
          </w:tcPr>
          <w:p w14:paraId="4469EB3C" w14:textId="77777777" w:rsidR="00D167B0" w:rsidRDefault="00D167B0" w:rsidP="000D1570"/>
        </w:tc>
        <w:tc>
          <w:tcPr>
            <w:tcW w:w="1134" w:type="dxa"/>
            <w:shd w:val="clear" w:color="auto" w:fill="D9D9D9" w:themeFill="background1" w:themeFillShade="D9"/>
          </w:tcPr>
          <w:p w14:paraId="2E72470C" w14:textId="77777777" w:rsidR="00D167B0" w:rsidRDefault="00D167B0" w:rsidP="000D1570"/>
        </w:tc>
        <w:tc>
          <w:tcPr>
            <w:tcW w:w="1134" w:type="dxa"/>
          </w:tcPr>
          <w:p w14:paraId="711C6090" w14:textId="77777777" w:rsidR="00D167B0" w:rsidRDefault="00D167B0" w:rsidP="000D1570"/>
        </w:tc>
        <w:tc>
          <w:tcPr>
            <w:tcW w:w="1134" w:type="dxa"/>
            <w:shd w:val="clear" w:color="auto" w:fill="D9D9D9" w:themeFill="background1" w:themeFillShade="D9"/>
          </w:tcPr>
          <w:p w14:paraId="68B15FE8" w14:textId="77777777" w:rsidR="00D167B0" w:rsidRDefault="00D167B0" w:rsidP="000D1570"/>
        </w:tc>
      </w:tr>
      <w:tr w:rsidR="00D167B0" w14:paraId="435C1E22" w14:textId="77777777" w:rsidTr="000D1570">
        <w:tc>
          <w:tcPr>
            <w:tcW w:w="3078" w:type="dxa"/>
          </w:tcPr>
          <w:p w14:paraId="1906BC96" w14:textId="77777777" w:rsidR="00D167B0" w:rsidRDefault="00D167B0" w:rsidP="000D1570">
            <w:r>
              <w:t>Cleaning solutions properly labelled and stored</w:t>
            </w:r>
          </w:p>
        </w:tc>
        <w:tc>
          <w:tcPr>
            <w:tcW w:w="999" w:type="dxa"/>
            <w:shd w:val="clear" w:color="auto" w:fill="D9D9D9" w:themeFill="background1" w:themeFillShade="D9"/>
          </w:tcPr>
          <w:p w14:paraId="327D7A92" w14:textId="77777777" w:rsidR="00D167B0" w:rsidRDefault="00D167B0" w:rsidP="000D1570"/>
        </w:tc>
        <w:tc>
          <w:tcPr>
            <w:tcW w:w="1134" w:type="dxa"/>
          </w:tcPr>
          <w:p w14:paraId="12D3EFBC" w14:textId="77777777" w:rsidR="00D167B0" w:rsidRDefault="00D167B0" w:rsidP="000D1570"/>
        </w:tc>
        <w:tc>
          <w:tcPr>
            <w:tcW w:w="1134" w:type="dxa"/>
            <w:shd w:val="clear" w:color="auto" w:fill="D9D9D9" w:themeFill="background1" w:themeFillShade="D9"/>
          </w:tcPr>
          <w:p w14:paraId="67A0B7B7" w14:textId="77777777" w:rsidR="00D167B0" w:rsidRDefault="00D167B0" w:rsidP="000D1570"/>
        </w:tc>
        <w:tc>
          <w:tcPr>
            <w:tcW w:w="1134" w:type="dxa"/>
          </w:tcPr>
          <w:p w14:paraId="1BB4DF12" w14:textId="77777777" w:rsidR="00D167B0" w:rsidRDefault="00D167B0" w:rsidP="000D1570"/>
        </w:tc>
        <w:tc>
          <w:tcPr>
            <w:tcW w:w="1134" w:type="dxa"/>
            <w:shd w:val="clear" w:color="auto" w:fill="D9D9D9" w:themeFill="background1" w:themeFillShade="D9"/>
          </w:tcPr>
          <w:p w14:paraId="04DE651F" w14:textId="77777777" w:rsidR="00D167B0" w:rsidRDefault="00D167B0" w:rsidP="000D1570"/>
        </w:tc>
        <w:tc>
          <w:tcPr>
            <w:tcW w:w="1134" w:type="dxa"/>
          </w:tcPr>
          <w:p w14:paraId="62DA16D9" w14:textId="77777777" w:rsidR="00D167B0" w:rsidRDefault="00D167B0" w:rsidP="000D1570"/>
        </w:tc>
        <w:tc>
          <w:tcPr>
            <w:tcW w:w="1134" w:type="dxa"/>
            <w:shd w:val="clear" w:color="auto" w:fill="D9D9D9" w:themeFill="background1" w:themeFillShade="D9"/>
          </w:tcPr>
          <w:p w14:paraId="63AB72B3" w14:textId="77777777" w:rsidR="00D167B0" w:rsidRDefault="00D167B0" w:rsidP="000D1570"/>
        </w:tc>
      </w:tr>
      <w:tr w:rsidR="00D167B0" w14:paraId="65FEA90F" w14:textId="77777777" w:rsidTr="000D1570">
        <w:tc>
          <w:tcPr>
            <w:tcW w:w="3078" w:type="dxa"/>
          </w:tcPr>
          <w:p w14:paraId="3FFCE7C7" w14:textId="77777777" w:rsidR="00D167B0" w:rsidRDefault="00D167B0" w:rsidP="000D1570">
            <w:r>
              <w:t>WHMIS labels on products</w:t>
            </w:r>
          </w:p>
        </w:tc>
        <w:tc>
          <w:tcPr>
            <w:tcW w:w="999" w:type="dxa"/>
            <w:shd w:val="clear" w:color="auto" w:fill="D9D9D9" w:themeFill="background1" w:themeFillShade="D9"/>
          </w:tcPr>
          <w:p w14:paraId="64548692" w14:textId="77777777" w:rsidR="00D167B0" w:rsidRDefault="00D167B0" w:rsidP="000D1570"/>
        </w:tc>
        <w:tc>
          <w:tcPr>
            <w:tcW w:w="1134" w:type="dxa"/>
          </w:tcPr>
          <w:p w14:paraId="19BB819B" w14:textId="77777777" w:rsidR="00D167B0" w:rsidRDefault="00D167B0" w:rsidP="000D1570"/>
        </w:tc>
        <w:tc>
          <w:tcPr>
            <w:tcW w:w="1134" w:type="dxa"/>
            <w:shd w:val="clear" w:color="auto" w:fill="D9D9D9" w:themeFill="background1" w:themeFillShade="D9"/>
          </w:tcPr>
          <w:p w14:paraId="4967E6BB" w14:textId="77777777" w:rsidR="00D167B0" w:rsidRDefault="00D167B0" w:rsidP="000D1570"/>
        </w:tc>
        <w:tc>
          <w:tcPr>
            <w:tcW w:w="1134" w:type="dxa"/>
          </w:tcPr>
          <w:p w14:paraId="320B8274" w14:textId="77777777" w:rsidR="00D167B0" w:rsidRDefault="00D167B0" w:rsidP="000D1570"/>
        </w:tc>
        <w:tc>
          <w:tcPr>
            <w:tcW w:w="1134" w:type="dxa"/>
            <w:shd w:val="clear" w:color="auto" w:fill="D9D9D9" w:themeFill="background1" w:themeFillShade="D9"/>
          </w:tcPr>
          <w:p w14:paraId="7E9872E7" w14:textId="77777777" w:rsidR="00D167B0" w:rsidRDefault="00D167B0" w:rsidP="000D1570"/>
        </w:tc>
        <w:tc>
          <w:tcPr>
            <w:tcW w:w="1134" w:type="dxa"/>
          </w:tcPr>
          <w:p w14:paraId="397D1529" w14:textId="77777777" w:rsidR="00D167B0" w:rsidRDefault="00D167B0" w:rsidP="000D1570"/>
        </w:tc>
        <w:tc>
          <w:tcPr>
            <w:tcW w:w="1134" w:type="dxa"/>
            <w:shd w:val="clear" w:color="auto" w:fill="D9D9D9" w:themeFill="background1" w:themeFillShade="D9"/>
          </w:tcPr>
          <w:p w14:paraId="0EA18882" w14:textId="77777777" w:rsidR="00D167B0" w:rsidRDefault="00D167B0" w:rsidP="000D1570"/>
        </w:tc>
      </w:tr>
      <w:tr w:rsidR="00D167B0" w14:paraId="2BDA0359" w14:textId="77777777" w:rsidTr="000D1570">
        <w:tc>
          <w:tcPr>
            <w:tcW w:w="10881" w:type="dxa"/>
            <w:gridSpan w:val="8"/>
            <w:shd w:val="pct25" w:color="auto" w:fill="auto"/>
          </w:tcPr>
          <w:p w14:paraId="75A88960" w14:textId="77777777" w:rsidR="00D167B0" w:rsidRDefault="00D167B0" w:rsidP="000D1570"/>
          <w:tbl>
            <w:tblPr>
              <w:tblStyle w:val="TableGrid"/>
              <w:tblpPr w:leftFromText="180" w:rightFromText="180" w:vertAnchor="text" w:tblpY="1"/>
              <w:tblW w:w="10881" w:type="dxa"/>
              <w:tblLayout w:type="fixed"/>
              <w:tblLook w:val="04A0" w:firstRow="1" w:lastRow="0" w:firstColumn="1" w:lastColumn="0" w:noHBand="0" w:noVBand="1"/>
            </w:tblPr>
            <w:tblGrid>
              <w:gridCol w:w="2943"/>
              <w:gridCol w:w="1134"/>
              <w:gridCol w:w="1134"/>
              <w:gridCol w:w="1134"/>
              <w:gridCol w:w="1134"/>
              <w:gridCol w:w="1134"/>
              <w:gridCol w:w="1134"/>
              <w:gridCol w:w="1134"/>
            </w:tblGrid>
            <w:tr w:rsidR="00D167B0" w:rsidRPr="00D63DBD" w14:paraId="1C3F7F18" w14:textId="77777777" w:rsidTr="000D1570">
              <w:tc>
                <w:tcPr>
                  <w:tcW w:w="2943" w:type="dxa"/>
                  <w:tcBorders>
                    <w:top w:val="nil"/>
                    <w:left w:val="nil"/>
                    <w:bottom w:val="nil"/>
                    <w:right w:val="nil"/>
                  </w:tcBorders>
                  <w:shd w:val="pct25" w:color="auto" w:fill="auto"/>
                </w:tcPr>
                <w:p w14:paraId="5DAB1B6A" w14:textId="77777777" w:rsidR="00D167B0" w:rsidRPr="00D63DBD" w:rsidRDefault="00D167B0" w:rsidP="006D3FD9">
                  <w:pPr>
                    <w:rPr>
                      <w:b/>
                      <w:smallCaps/>
                      <w:sz w:val="28"/>
                      <w:szCs w:val="28"/>
                    </w:rPr>
                  </w:pPr>
                  <w:r>
                    <w:rPr>
                      <w:b/>
                      <w:smallCaps/>
                      <w:sz w:val="28"/>
                      <w:szCs w:val="28"/>
                    </w:rPr>
                    <w:t>Storage</w:t>
                  </w:r>
                </w:p>
              </w:tc>
              <w:tc>
                <w:tcPr>
                  <w:tcW w:w="1134" w:type="dxa"/>
                  <w:tcBorders>
                    <w:left w:val="nil"/>
                    <w:bottom w:val="single" w:sz="4" w:space="0" w:color="auto"/>
                  </w:tcBorders>
                  <w:shd w:val="pct25" w:color="auto" w:fill="000000" w:themeFill="text1"/>
                </w:tcPr>
                <w:p w14:paraId="08478EF2" w14:textId="77777777" w:rsidR="00D167B0" w:rsidRPr="00D63DBD" w:rsidRDefault="00D167B0" w:rsidP="006D3FD9">
                  <w:pPr>
                    <w:jc w:val="center"/>
                    <w:rPr>
                      <w:b/>
                      <w:sz w:val="28"/>
                      <w:szCs w:val="24"/>
                    </w:rPr>
                  </w:pPr>
                  <w:r w:rsidRPr="00D63DBD">
                    <w:rPr>
                      <w:b/>
                      <w:sz w:val="28"/>
                      <w:szCs w:val="24"/>
                    </w:rPr>
                    <w:t>Sun</w:t>
                  </w:r>
                </w:p>
              </w:tc>
              <w:tc>
                <w:tcPr>
                  <w:tcW w:w="1134" w:type="dxa"/>
                  <w:shd w:val="pct25" w:color="auto" w:fill="000000" w:themeFill="text1"/>
                </w:tcPr>
                <w:p w14:paraId="3C43A0CC" w14:textId="77777777" w:rsidR="00D167B0" w:rsidRPr="00D63DBD" w:rsidRDefault="00D167B0" w:rsidP="006D3FD9">
                  <w:pPr>
                    <w:jc w:val="center"/>
                    <w:rPr>
                      <w:b/>
                      <w:sz w:val="28"/>
                      <w:szCs w:val="24"/>
                    </w:rPr>
                  </w:pPr>
                  <w:r w:rsidRPr="00D63DBD">
                    <w:rPr>
                      <w:b/>
                      <w:sz w:val="28"/>
                      <w:szCs w:val="24"/>
                    </w:rPr>
                    <w:t>Mon</w:t>
                  </w:r>
                </w:p>
              </w:tc>
              <w:tc>
                <w:tcPr>
                  <w:tcW w:w="1134" w:type="dxa"/>
                  <w:tcBorders>
                    <w:bottom w:val="single" w:sz="4" w:space="0" w:color="auto"/>
                  </w:tcBorders>
                  <w:shd w:val="pct25" w:color="auto" w:fill="000000" w:themeFill="text1"/>
                </w:tcPr>
                <w:p w14:paraId="097C8582" w14:textId="77777777" w:rsidR="00D167B0" w:rsidRPr="00D63DBD" w:rsidRDefault="00D167B0" w:rsidP="006D3FD9">
                  <w:pPr>
                    <w:jc w:val="center"/>
                    <w:rPr>
                      <w:b/>
                      <w:sz w:val="28"/>
                      <w:szCs w:val="24"/>
                    </w:rPr>
                  </w:pPr>
                  <w:r w:rsidRPr="00D63DBD">
                    <w:rPr>
                      <w:b/>
                      <w:sz w:val="28"/>
                      <w:szCs w:val="24"/>
                    </w:rPr>
                    <w:t>Tue</w:t>
                  </w:r>
                </w:p>
              </w:tc>
              <w:tc>
                <w:tcPr>
                  <w:tcW w:w="1134" w:type="dxa"/>
                  <w:shd w:val="pct25" w:color="auto" w:fill="000000" w:themeFill="text1"/>
                </w:tcPr>
                <w:p w14:paraId="091A8613" w14:textId="77777777" w:rsidR="00D167B0" w:rsidRPr="00D63DBD" w:rsidRDefault="00D167B0" w:rsidP="006D3FD9">
                  <w:pPr>
                    <w:jc w:val="center"/>
                    <w:rPr>
                      <w:b/>
                      <w:sz w:val="28"/>
                      <w:szCs w:val="24"/>
                    </w:rPr>
                  </w:pPr>
                  <w:r w:rsidRPr="00D63DBD">
                    <w:rPr>
                      <w:b/>
                      <w:sz w:val="28"/>
                      <w:szCs w:val="24"/>
                    </w:rPr>
                    <w:t>Wed</w:t>
                  </w:r>
                </w:p>
              </w:tc>
              <w:tc>
                <w:tcPr>
                  <w:tcW w:w="1134" w:type="dxa"/>
                  <w:tcBorders>
                    <w:bottom w:val="single" w:sz="4" w:space="0" w:color="auto"/>
                  </w:tcBorders>
                  <w:shd w:val="pct25" w:color="auto" w:fill="000000" w:themeFill="text1"/>
                </w:tcPr>
                <w:p w14:paraId="59964312" w14:textId="77777777" w:rsidR="00D167B0" w:rsidRPr="00D63DBD" w:rsidRDefault="00D167B0" w:rsidP="006D3FD9">
                  <w:pPr>
                    <w:jc w:val="center"/>
                    <w:rPr>
                      <w:b/>
                      <w:sz w:val="28"/>
                      <w:szCs w:val="24"/>
                    </w:rPr>
                  </w:pPr>
                  <w:r w:rsidRPr="00D63DBD">
                    <w:rPr>
                      <w:b/>
                      <w:sz w:val="28"/>
                      <w:szCs w:val="24"/>
                    </w:rPr>
                    <w:t>Thurs</w:t>
                  </w:r>
                </w:p>
              </w:tc>
              <w:tc>
                <w:tcPr>
                  <w:tcW w:w="1134" w:type="dxa"/>
                  <w:shd w:val="pct25" w:color="auto" w:fill="000000" w:themeFill="text1"/>
                </w:tcPr>
                <w:p w14:paraId="7497DDE8" w14:textId="77777777" w:rsidR="00D167B0" w:rsidRPr="00D63DBD" w:rsidRDefault="00D167B0" w:rsidP="006D3FD9">
                  <w:pPr>
                    <w:jc w:val="center"/>
                    <w:rPr>
                      <w:b/>
                      <w:sz w:val="28"/>
                      <w:szCs w:val="24"/>
                    </w:rPr>
                  </w:pPr>
                  <w:r w:rsidRPr="00D63DBD">
                    <w:rPr>
                      <w:b/>
                      <w:sz w:val="28"/>
                      <w:szCs w:val="24"/>
                    </w:rPr>
                    <w:t>Fri</w:t>
                  </w:r>
                </w:p>
              </w:tc>
              <w:tc>
                <w:tcPr>
                  <w:tcW w:w="1134" w:type="dxa"/>
                  <w:tcBorders>
                    <w:bottom w:val="single" w:sz="4" w:space="0" w:color="auto"/>
                  </w:tcBorders>
                  <w:shd w:val="pct25" w:color="auto" w:fill="000000" w:themeFill="text1"/>
                </w:tcPr>
                <w:p w14:paraId="0128FB5B" w14:textId="77777777" w:rsidR="00D167B0" w:rsidRPr="00D63DBD" w:rsidRDefault="00D167B0" w:rsidP="006D3FD9">
                  <w:pPr>
                    <w:jc w:val="center"/>
                    <w:rPr>
                      <w:b/>
                      <w:sz w:val="28"/>
                      <w:szCs w:val="24"/>
                    </w:rPr>
                  </w:pPr>
                  <w:r w:rsidRPr="00D63DBD">
                    <w:rPr>
                      <w:b/>
                      <w:sz w:val="28"/>
                      <w:szCs w:val="24"/>
                    </w:rPr>
                    <w:t>Sat</w:t>
                  </w:r>
                </w:p>
              </w:tc>
            </w:tr>
          </w:tbl>
          <w:p w14:paraId="4AFB7590" w14:textId="77777777" w:rsidR="00D167B0" w:rsidRDefault="00D167B0" w:rsidP="000D1570"/>
        </w:tc>
      </w:tr>
      <w:tr w:rsidR="00D167B0" w14:paraId="631F1825" w14:textId="77777777" w:rsidTr="000D1570">
        <w:tc>
          <w:tcPr>
            <w:tcW w:w="3078" w:type="dxa"/>
          </w:tcPr>
          <w:p w14:paraId="65BF2A06" w14:textId="77777777" w:rsidR="00D167B0" w:rsidRDefault="00D167B0" w:rsidP="000D1570">
            <w:r>
              <w:t>Area clean &amp; clear</w:t>
            </w:r>
          </w:p>
        </w:tc>
        <w:tc>
          <w:tcPr>
            <w:tcW w:w="999" w:type="dxa"/>
            <w:shd w:val="clear" w:color="auto" w:fill="D9D9D9" w:themeFill="background1" w:themeFillShade="D9"/>
          </w:tcPr>
          <w:p w14:paraId="71BC06F6" w14:textId="77777777" w:rsidR="00D167B0" w:rsidRDefault="00D167B0" w:rsidP="000D1570"/>
        </w:tc>
        <w:tc>
          <w:tcPr>
            <w:tcW w:w="1134" w:type="dxa"/>
          </w:tcPr>
          <w:p w14:paraId="556402F4" w14:textId="77777777" w:rsidR="00D167B0" w:rsidRDefault="00D167B0" w:rsidP="000D1570"/>
        </w:tc>
        <w:tc>
          <w:tcPr>
            <w:tcW w:w="1134" w:type="dxa"/>
            <w:shd w:val="clear" w:color="auto" w:fill="D9D9D9" w:themeFill="background1" w:themeFillShade="D9"/>
          </w:tcPr>
          <w:p w14:paraId="78D22095" w14:textId="77777777" w:rsidR="00D167B0" w:rsidRDefault="00D167B0" w:rsidP="000D1570"/>
        </w:tc>
        <w:tc>
          <w:tcPr>
            <w:tcW w:w="1134" w:type="dxa"/>
          </w:tcPr>
          <w:p w14:paraId="3038DB15" w14:textId="77777777" w:rsidR="00D167B0" w:rsidRDefault="00D167B0" w:rsidP="000D1570"/>
        </w:tc>
        <w:tc>
          <w:tcPr>
            <w:tcW w:w="1134" w:type="dxa"/>
            <w:shd w:val="clear" w:color="auto" w:fill="D9D9D9" w:themeFill="background1" w:themeFillShade="D9"/>
          </w:tcPr>
          <w:p w14:paraId="10397E49" w14:textId="77777777" w:rsidR="00D167B0" w:rsidRDefault="00D167B0" w:rsidP="000D1570"/>
        </w:tc>
        <w:tc>
          <w:tcPr>
            <w:tcW w:w="1134" w:type="dxa"/>
          </w:tcPr>
          <w:p w14:paraId="08AE7F34" w14:textId="77777777" w:rsidR="00D167B0" w:rsidRDefault="00D167B0" w:rsidP="000D1570"/>
        </w:tc>
        <w:tc>
          <w:tcPr>
            <w:tcW w:w="1134" w:type="dxa"/>
            <w:shd w:val="clear" w:color="auto" w:fill="D9D9D9" w:themeFill="background1" w:themeFillShade="D9"/>
          </w:tcPr>
          <w:p w14:paraId="2952A8B6" w14:textId="77777777" w:rsidR="00D167B0" w:rsidRDefault="00D167B0" w:rsidP="000D1570"/>
        </w:tc>
      </w:tr>
      <w:tr w:rsidR="00D167B0" w14:paraId="422BC6FE" w14:textId="77777777" w:rsidTr="000D1570">
        <w:tc>
          <w:tcPr>
            <w:tcW w:w="3078" w:type="dxa"/>
          </w:tcPr>
          <w:p w14:paraId="3AEE2EF7" w14:textId="77777777" w:rsidR="00D167B0" w:rsidRDefault="00D167B0" w:rsidP="000D1570">
            <w:r>
              <w:t>Chair stacks &amp; tables stable</w:t>
            </w:r>
          </w:p>
        </w:tc>
        <w:tc>
          <w:tcPr>
            <w:tcW w:w="999" w:type="dxa"/>
            <w:shd w:val="clear" w:color="auto" w:fill="D9D9D9" w:themeFill="background1" w:themeFillShade="D9"/>
          </w:tcPr>
          <w:p w14:paraId="5E8C864E" w14:textId="77777777" w:rsidR="00D167B0" w:rsidRDefault="00D167B0" w:rsidP="000D1570"/>
        </w:tc>
        <w:tc>
          <w:tcPr>
            <w:tcW w:w="1134" w:type="dxa"/>
          </w:tcPr>
          <w:p w14:paraId="5009509A" w14:textId="77777777" w:rsidR="00D167B0" w:rsidRDefault="00D167B0" w:rsidP="000D1570"/>
        </w:tc>
        <w:tc>
          <w:tcPr>
            <w:tcW w:w="1134" w:type="dxa"/>
            <w:shd w:val="clear" w:color="auto" w:fill="D9D9D9" w:themeFill="background1" w:themeFillShade="D9"/>
          </w:tcPr>
          <w:p w14:paraId="1065FDDD" w14:textId="77777777" w:rsidR="00D167B0" w:rsidRDefault="00D167B0" w:rsidP="000D1570"/>
        </w:tc>
        <w:tc>
          <w:tcPr>
            <w:tcW w:w="1134" w:type="dxa"/>
          </w:tcPr>
          <w:p w14:paraId="33C8B990" w14:textId="77777777" w:rsidR="00D167B0" w:rsidRDefault="00D167B0" w:rsidP="000D1570"/>
        </w:tc>
        <w:tc>
          <w:tcPr>
            <w:tcW w:w="1134" w:type="dxa"/>
            <w:shd w:val="clear" w:color="auto" w:fill="D9D9D9" w:themeFill="background1" w:themeFillShade="D9"/>
          </w:tcPr>
          <w:p w14:paraId="36839E95" w14:textId="77777777" w:rsidR="00D167B0" w:rsidRDefault="00D167B0" w:rsidP="000D1570"/>
        </w:tc>
        <w:tc>
          <w:tcPr>
            <w:tcW w:w="1134" w:type="dxa"/>
          </w:tcPr>
          <w:p w14:paraId="726788BA" w14:textId="77777777" w:rsidR="00D167B0" w:rsidRDefault="00D167B0" w:rsidP="000D1570"/>
        </w:tc>
        <w:tc>
          <w:tcPr>
            <w:tcW w:w="1134" w:type="dxa"/>
            <w:shd w:val="clear" w:color="auto" w:fill="D9D9D9" w:themeFill="background1" w:themeFillShade="D9"/>
          </w:tcPr>
          <w:p w14:paraId="08F5362B" w14:textId="77777777" w:rsidR="00D167B0" w:rsidRDefault="00D167B0" w:rsidP="000D1570"/>
        </w:tc>
      </w:tr>
      <w:tr w:rsidR="00D167B0" w14:paraId="0C2EB2D2" w14:textId="77777777" w:rsidTr="000D1570">
        <w:tc>
          <w:tcPr>
            <w:tcW w:w="10881" w:type="dxa"/>
            <w:gridSpan w:val="8"/>
            <w:shd w:val="pct25" w:color="auto" w:fill="auto"/>
          </w:tcPr>
          <w:p w14:paraId="247DE108" w14:textId="77777777" w:rsidR="00D167B0" w:rsidRDefault="00D167B0" w:rsidP="000D1570">
            <w:r>
              <w:rPr>
                <w:b/>
                <w:smallCaps/>
                <w:sz w:val="28"/>
                <w:szCs w:val="28"/>
              </w:rPr>
              <w:t>Bi-Monthly</w:t>
            </w:r>
            <w:r>
              <w:rPr>
                <w:b/>
                <w:smallCaps/>
                <w:sz w:val="28"/>
                <w:szCs w:val="28"/>
              </w:rPr>
              <w:tab/>
            </w:r>
            <w:r>
              <w:rPr>
                <w:b/>
                <w:smallCaps/>
                <w:sz w:val="28"/>
                <w:szCs w:val="28"/>
              </w:rPr>
              <w:tab/>
            </w:r>
            <w:r>
              <w:rPr>
                <w:b/>
                <w:smallCaps/>
                <w:sz w:val="28"/>
                <w:szCs w:val="28"/>
              </w:rPr>
              <w:tab/>
            </w:r>
            <w:r>
              <w:t>(enter day work completed)</w:t>
            </w:r>
          </w:p>
        </w:tc>
      </w:tr>
      <w:tr w:rsidR="00D167B0" w14:paraId="191D94A3" w14:textId="77777777" w:rsidTr="000D1570">
        <w:tc>
          <w:tcPr>
            <w:tcW w:w="3078" w:type="dxa"/>
          </w:tcPr>
          <w:p w14:paraId="768EDDA1" w14:textId="77777777" w:rsidR="00D167B0" w:rsidRDefault="00D167B0" w:rsidP="000D1570">
            <w:r>
              <w:t xml:space="preserve">Dust blinds, </w:t>
            </w:r>
            <w:proofErr w:type="gramStart"/>
            <w:r>
              <w:t>window sills</w:t>
            </w:r>
            <w:proofErr w:type="gramEnd"/>
            <w:r>
              <w:t>, baseboards, heaters</w:t>
            </w:r>
          </w:p>
        </w:tc>
        <w:tc>
          <w:tcPr>
            <w:tcW w:w="999" w:type="dxa"/>
            <w:shd w:val="clear" w:color="auto" w:fill="D9D9D9" w:themeFill="background1" w:themeFillShade="D9"/>
          </w:tcPr>
          <w:p w14:paraId="61D9644B" w14:textId="77777777" w:rsidR="00D167B0" w:rsidRDefault="00D167B0" w:rsidP="000D1570"/>
        </w:tc>
        <w:tc>
          <w:tcPr>
            <w:tcW w:w="1134" w:type="dxa"/>
          </w:tcPr>
          <w:p w14:paraId="6BE9865B" w14:textId="77777777" w:rsidR="00D167B0" w:rsidRDefault="00D167B0" w:rsidP="000D1570"/>
        </w:tc>
        <w:tc>
          <w:tcPr>
            <w:tcW w:w="1134" w:type="dxa"/>
            <w:shd w:val="clear" w:color="auto" w:fill="D9D9D9" w:themeFill="background1" w:themeFillShade="D9"/>
          </w:tcPr>
          <w:p w14:paraId="78D44D96" w14:textId="77777777" w:rsidR="00D167B0" w:rsidRDefault="00D167B0" w:rsidP="000D1570"/>
        </w:tc>
        <w:tc>
          <w:tcPr>
            <w:tcW w:w="1134" w:type="dxa"/>
          </w:tcPr>
          <w:p w14:paraId="03B16F81" w14:textId="77777777" w:rsidR="00D167B0" w:rsidRDefault="00D167B0" w:rsidP="000D1570"/>
        </w:tc>
        <w:tc>
          <w:tcPr>
            <w:tcW w:w="1134" w:type="dxa"/>
            <w:shd w:val="clear" w:color="auto" w:fill="D9D9D9" w:themeFill="background1" w:themeFillShade="D9"/>
          </w:tcPr>
          <w:p w14:paraId="490F4CA7" w14:textId="77777777" w:rsidR="00D167B0" w:rsidRDefault="00D167B0" w:rsidP="000D1570"/>
        </w:tc>
        <w:tc>
          <w:tcPr>
            <w:tcW w:w="1134" w:type="dxa"/>
          </w:tcPr>
          <w:p w14:paraId="6AFC839F" w14:textId="77777777" w:rsidR="00D167B0" w:rsidRDefault="00D167B0" w:rsidP="000D1570"/>
        </w:tc>
        <w:tc>
          <w:tcPr>
            <w:tcW w:w="1134" w:type="dxa"/>
            <w:shd w:val="clear" w:color="auto" w:fill="D9D9D9" w:themeFill="background1" w:themeFillShade="D9"/>
          </w:tcPr>
          <w:p w14:paraId="74526C9C" w14:textId="77777777" w:rsidR="00D167B0" w:rsidRDefault="00D167B0" w:rsidP="000D1570"/>
        </w:tc>
      </w:tr>
      <w:tr w:rsidR="00D167B0" w14:paraId="44AA5177" w14:textId="77777777" w:rsidTr="000D1570">
        <w:tc>
          <w:tcPr>
            <w:tcW w:w="3078" w:type="dxa"/>
          </w:tcPr>
          <w:p w14:paraId="1EDBDD5A" w14:textId="77777777" w:rsidR="00D167B0" w:rsidRDefault="00D167B0" w:rsidP="000D1570">
            <w:r>
              <w:t>Clean inside windows</w:t>
            </w:r>
          </w:p>
        </w:tc>
        <w:tc>
          <w:tcPr>
            <w:tcW w:w="999" w:type="dxa"/>
            <w:shd w:val="clear" w:color="auto" w:fill="D9D9D9" w:themeFill="background1" w:themeFillShade="D9"/>
          </w:tcPr>
          <w:p w14:paraId="73C778A5" w14:textId="77777777" w:rsidR="00D167B0" w:rsidRDefault="00D167B0" w:rsidP="000D1570"/>
        </w:tc>
        <w:tc>
          <w:tcPr>
            <w:tcW w:w="1134" w:type="dxa"/>
          </w:tcPr>
          <w:p w14:paraId="466C3F90" w14:textId="77777777" w:rsidR="00D167B0" w:rsidRDefault="00D167B0" w:rsidP="000D1570"/>
        </w:tc>
        <w:tc>
          <w:tcPr>
            <w:tcW w:w="1134" w:type="dxa"/>
            <w:shd w:val="clear" w:color="auto" w:fill="D9D9D9" w:themeFill="background1" w:themeFillShade="D9"/>
          </w:tcPr>
          <w:p w14:paraId="41CF4743" w14:textId="77777777" w:rsidR="00D167B0" w:rsidRDefault="00D167B0" w:rsidP="000D1570"/>
        </w:tc>
        <w:tc>
          <w:tcPr>
            <w:tcW w:w="1134" w:type="dxa"/>
          </w:tcPr>
          <w:p w14:paraId="47EDA7E9" w14:textId="77777777" w:rsidR="00D167B0" w:rsidRDefault="00D167B0" w:rsidP="000D1570"/>
        </w:tc>
        <w:tc>
          <w:tcPr>
            <w:tcW w:w="1134" w:type="dxa"/>
            <w:shd w:val="clear" w:color="auto" w:fill="D9D9D9" w:themeFill="background1" w:themeFillShade="D9"/>
          </w:tcPr>
          <w:p w14:paraId="034F75EE" w14:textId="77777777" w:rsidR="00D167B0" w:rsidRDefault="00D167B0" w:rsidP="000D1570"/>
        </w:tc>
        <w:tc>
          <w:tcPr>
            <w:tcW w:w="1134" w:type="dxa"/>
          </w:tcPr>
          <w:p w14:paraId="1A6BEE99" w14:textId="77777777" w:rsidR="00D167B0" w:rsidRDefault="00D167B0" w:rsidP="000D1570"/>
        </w:tc>
        <w:tc>
          <w:tcPr>
            <w:tcW w:w="1134" w:type="dxa"/>
            <w:shd w:val="clear" w:color="auto" w:fill="D9D9D9" w:themeFill="background1" w:themeFillShade="D9"/>
          </w:tcPr>
          <w:p w14:paraId="39AD33D5" w14:textId="77777777" w:rsidR="00D167B0" w:rsidRDefault="00D167B0" w:rsidP="000D1570"/>
        </w:tc>
      </w:tr>
      <w:tr w:rsidR="00D167B0" w14:paraId="0908B54D" w14:textId="77777777" w:rsidTr="000D1570">
        <w:tc>
          <w:tcPr>
            <w:tcW w:w="3078" w:type="dxa"/>
          </w:tcPr>
          <w:p w14:paraId="550408F6" w14:textId="77777777" w:rsidR="00D167B0" w:rsidRDefault="00D167B0" w:rsidP="000D1570">
            <w:r>
              <w:t>Clean light fixtures</w:t>
            </w:r>
          </w:p>
        </w:tc>
        <w:tc>
          <w:tcPr>
            <w:tcW w:w="999" w:type="dxa"/>
            <w:shd w:val="clear" w:color="auto" w:fill="D9D9D9" w:themeFill="background1" w:themeFillShade="D9"/>
          </w:tcPr>
          <w:p w14:paraId="16D8B131" w14:textId="77777777" w:rsidR="00D167B0" w:rsidRDefault="00D167B0" w:rsidP="000D1570"/>
        </w:tc>
        <w:tc>
          <w:tcPr>
            <w:tcW w:w="1134" w:type="dxa"/>
          </w:tcPr>
          <w:p w14:paraId="121266E4" w14:textId="77777777" w:rsidR="00D167B0" w:rsidRDefault="00D167B0" w:rsidP="000D1570"/>
        </w:tc>
        <w:tc>
          <w:tcPr>
            <w:tcW w:w="1134" w:type="dxa"/>
            <w:shd w:val="clear" w:color="auto" w:fill="D9D9D9" w:themeFill="background1" w:themeFillShade="D9"/>
          </w:tcPr>
          <w:p w14:paraId="6701F43F" w14:textId="77777777" w:rsidR="00D167B0" w:rsidRDefault="00D167B0" w:rsidP="000D1570"/>
        </w:tc>
        <w:tc>
          <w:tcPr>
            <w:tcW w:w="1134" w:type="dxa"/>
          </w:tcPr>
          <w:p w14:paraId="5103F04C" w14:textId="77777777" w:rsidR="00D167B0" w:rsidRDefault="00D167B0" w:rsidP="000D1570"/>
        </w:tc>
        <w:tc>
          <w:tcPr>
            <w:tcW w:w="1134" w:type="dxa"/>
            <w:shd w:val="clear" w:color="auto" w:fill="D9D9D9" w:themeFill="background1" w:themeFillShade="D9"/>
          </w:tcPr>
          <w:p w14:paraId="1F268487" w14:textId="77777777" w:rsidR="00D167B0" w:rsidRDefault="00D167B0" w:rsidP="000D1570"/>
        </w:tc>
        <w:tc>
          <w:tcPr>
            <w:tcW w:w="1134" w:type="dxa"/>
          </w:tcPr>
          <w:p w14:paraId="23B6FE9E" w14:textId="77777777" w:rsidR="00D167B0" w:rsidRDefault="00D167B0" w:rsidP="000D1570"/>
        </w:tc>
        <w:tc>
          <w:tcPr>
            <w:tcW w:w="1134" w:type="dxa"/>
            <w:shd w:val="clear" w:color="auto" w:fill="D9D9D9" w:themeFill="background1" w:themeFillShade="D9"/>
          </w:tcPr>
          <w:p w14:paraId="3E52C97E" w14:textId="77777777" w:rsidR="00D167B0" w:rsidRDefault="00D167B0" w:rsidP="000D1570"/>
        </w:tc>
      </w:tr>
      <w:tr w:rsidR="00D167B0" w14:paraId="0537580D" w14:textId="77777777" w:rsidTr="000D1570">
        <w:tc>
          <w:tcPr>
            <w:tcW w:w="3078" w:type="dxa"/>
            <w:shd w:val="pct25" w:color="auto" w:fill="auto"/>
          </w:tcPr>
          <w:p w14:paraId="2E200C3D" w14:textId="77777777" w:rsidR="00D167B0" w:rsidRPr="00CE7639" w:rsidRDefault="00D167B0" w:rsidP="000D1570">
            <w:pPr>
              <w:rPr>
                <w:b/>
                <w:smallCaps/>
                <w:sz w:val="28"/>
                <w:szCs w:val="28"/>
              </w:rPr>
            </w:pPr>
            <w:r>
              <w:rPr>
                <w:b/>
                <w:smallCaps/>
                <w:sz w:val="28"/>
                <w:szCs w:val="28"/>
              </w:rPr>
              <w:t>Bi-Annually</w:t>
            </w:r>
          </w:p>
        </w:tc>
        <w:tc>
          <w:tcPr>
            <w:tcW w:w="7803" w:type="dxa"/>
            <w:gridSpan w:val="7"/>
            <w:shd w:val="pct25" w:color="auto" w:fill="auto"/>
          </w:tcPr>
          <w:p w14:paraId="1E823BA8" w14:textId="77777777" w:rsidR="00D167B0" w:rsidRDefault="00D167B0" w:rsidP="000D1570">
            <w:r>
              <w:t>(enter day work completed)</w:t>
            </w:r>
          </w:p>
        </w:tc>
      </w:tr>
      <w:tr w:rsidR="00D167B0" w14:paraId="074C655A" w14:textId="77777777" w:rsidTr="000D1570">
        <w:tc>
          <w:tcPr>
            <w:tcW w:w="3078" w:type="dxa"/>
          </w:tcPr>
          <w:p w14:paraId="3739B128" w14:textId="77777777" w:rsidR="00D167B0" w:rsidRDefault="00D167B0" w:rsidP="000D1570">
            <w:r>
              <w:t>Clean outside windows</w:t>
            </w:r>
          </w:p>
        </w:tc>
        <w:tc>
          <w:tcPr>
            <w:tcW w:w="999" w:type="dxa"/>
            <w:shd w:val="clear" w:color="auto" w:fill="D9D9D9" w:themeFill="background1" w:themeFillShade="D9"/>
          </w:tcPr>
          <w:p w14:paraId="3B4E1B7B" w14:textId="77777777" w:rsidR="00D167B0" w:rsidRDefault="00D167B0" w:rsidP="000D1570"/>
        </w:tc>
        <w:tc>
          <w:tcPr>
            <w:tcW w:w="1134" w:type="dxa"/>
          </w:tcPr>
          <w:p w14:paraId="3E811041" w14:textId="77777777" w:rsidR="00D167B0" w:rsidRDefault="00D167B0" w:rsidP="000D1570"/>
        </w:tc>
        <w:tc>
          <w:tcPr>
            <w:tcW w:w="1134" w:type="dxa"/>
            <w:shd w:val="clear" w:color="auto" w:fill="D9D9D9" w:themeFill="background1" w:themeFillShade="D9"/>
          </w:tcPr>
          <w:p w14:paraId="78596DE5" w14:textId="77777777" w:rsidR="00D167B0" w:rsidRDefault="00D167B0" w:rsidP="000D1570"/>
        </w:tc>
        <w:tc>
          <w:tcPr>
            <w:tcW w:w="1134" w:type="dxa"/>
          </w:tcPr>
          <w:p w14:paraId="19D9D3B1" w14:textId="77777777" w:rsidR="00D167B0" w:rsidRDefault="00D167B0" w:rsidP="000D1570"/>
        </w:tc>
        <w:tc>
          <w:tcPr>
            <w:tcW w:w="1134" w:type="dxa"/>
            <w:shd w:val="clear" w:color="auto" w:fill="D9D9D9" w:themeFill="background1" w:themeFillShade="D9"/>
          </w:tcPr>
          <w:p w14:paraId="549AFD8C" w14:textId="77777777" w:rsidR="00D167B0" w:rsidRDefault="00D167B0" w:rsidP="000D1570"/>
        </w:tc>
        <w:tc>
          <w:tcPr>
            <w:tcW w:w="1134" w:type="dxa"/>
          </w:tcPr>
          <w:p w14:paraId="58FDD24D" w14:textId="77777777" w:rsidR="00D167B0" w:rsidRDefault="00D167B0" w:rsidP="000D1570"/>
        </w:tc>
        <w:tc>
          <w:tcPr>
            <w:tcW w:w="1134" w:type="dxa"/>
            <w:shd w:val="clear" w:color="auto" w:fill="D9D9D9" w:themeFill="background1" w:themeFillShade="D9"/>
          </w:tcPr>
          <w:p w14:paraId="1C79CA23" w14:textId="77777777" w:rsidR="00D167B0" w:rsidRDefault="00D167B0" w:rsidP="000D1570"/>
        </w:tc>
      </w:tr>
      <w:tr w:rsidR="00D167B0" w14:paraId="5325C1AC" w14:textId="77777777" w:rsidTr="000D1570">
        <w:tc>
          <w:tcPr>
            <w:tcW w:w="3078" w:type="dxa"/>
          </w:tcPr>
          <w:p w14:paraId="18D8EFDC" w14:textId="77777777" w:rsidR="00D167B0" w:rsidRDefault="00D167B0" w:rsidP="000D1570">
            <w:r>
              <w:t>Clean appliances (inside/outside)</w:t>
            </w:r>
          </w:p>
        </w:tc>
        <w:tc>
          <w:tcPr>
            <w:tcW w:w="999" w:type="dxa"/>
            <w:shd w:val="clear" w:color="auto" w:fill="D9D9D9" w:themeFill="background1" w:themeFillShade="D9"/>
          </w:tcPr>
          <w:p w14:paraId="55768D4F" w14:textId="77777777" w:rsidR="00D167B0" w:rsidRDefault="00D167B0" w:rsidP="000D1570"/>
        </w:tc>
        <w:tc>
          <w:tcPr>
            <w:tcW w:w="1134" w:type="dxa"/>
          </w:tcPr>
          <w:p w14:paraId="4017E6FE" w14:textId="77777777" w:rsidR="00D167B0" w:rsidRDefault="00D167B0" w:rsidP="000D1570"/>
        </w:tc>
        <w:tc>
          <w:tcPr>
            <w:tcW w:w="1134" w:type="dxa"/>
            <w:shd w:val="clear" w:color="auto" w:fill="D9D9D9" w:themeFill="background1" w:themeFillShade="D9"/>
          </w:tcPr>
          <w:p w14:paraId="70056933" w14:textId="77777777" w:rsidR="00D167B0" w:rsidRDefault="00D167B0" w:rsidP="000D1570"/>
        </w:tc>
        <w:tc>
          <w:tcPr>
            <w:tcW w:w="1134" w:type="dxa"/>
          </w:tcPr>
          <w:p w14:paraId="1AA1BBF2" w14:textId="77777777" w:rsidR="00D167B0" w:rsidRDefault="00D167B0" w:rsidP="000D1570"/>
        </w:tc>
        <w:tc>
          <w:tcPr>
            <w:tcW w:w="1134" w:type="dxa"/>
            <w:shd w:val="clear" w:color="auto" w:fill="D9D9D9" w:themeFill="background1" w:themeFillShade="D9"/>
          </w:tcPr>
          <w:p w14:paraId="49B3F47A" w14:textId="77777777" w:rsidR="00D167B0" w:rsidRDefault="00D167B0" w:rsidP="000D1570"/>
        </w:tc>
        <w:tc>
          <w:tcPr>
            <w:tcW w:w="1134" w:type="dxa"/>
          </w:tcPr>
          <w:p w14:paraId="17B6C3B1" w14:textId="77777777" w:rsidR="00D167B0" w:rsidRDefault="00D167B0" w:rsidP="000D1570"/>
        </w:tc>
        <w:tc>
          <w:tcPr>
            <w:tcW w:w="1134" w:type="dxa"/>
            <w:shd w:val="clear" w:color="auto" w:fill="D9D9D9" w:themeFill="background1" w:themeFillShade="D9"/>
          </w:tcPr>
          <w:p w14:paraId="597E08D5" w14:textId="77777777" w:rsidR="00D167B0" w:rsidRDefault="00D167B0" w:rsidP="000D1570"/>
        </w:tc>
      </w:tr>
      <w:tr w:rsidR="00D167B0" w14:paraId="372A36CF" w14:textId="77777777" w:rsidTr="000D1570">
        <w:tc>
          <w:tcPr>
            <w:tcW w:w="3078" w:type="dxa"/>
          </w:tcPr>
          <w:p w14:paraId="6A83CBB5" w14:textId="77777777" w:rsidR="00D167B0" w:rsidRDefault="00D167B0" w:rsidP="000D1570">
            <w:r>
              <w:t>Clean cupboard shelves</w:t>
            </w:r>
          </w:p>
        </w:tc>
        <w:tc>
          <w:tcPr>
            <w:tcW w:w="999" w:type="dxa"/>
            <w:shd w:val="clear" w:color="auto" w:fill="D9D9D9" w:themeFill="background1" w:themeFillShade="D9"/>
          </w:tcPr>
          <w:p w14:paraId="5D2AD1FE" w14:textId="77777777" w:rsidR="00D167B0" w:rsidRDefault="00D167B0" w:rsidP="000D1570"/>
        </w:tc>
        <w:tc>
          <w:tcPr>
            <w:tcW w:w="1134" w:type="dxa"/>
          </w:tcPr>
          <w:p w14:paraId="4EC6E50C" w14:textId="77777777" w:rsidR="00D167B0" w:rsidRDefault="00D167B0" w:rsidP="000D1570"/>
        </w:tc>
        <w:tc>
          <w:tcPr>
            <w:tcW w:w="1134" w:type="dxa"/>
            <w:shd w:val="clear" w:color="auto" w:fill="D9D9D9" w:themeFill="background1" w:themeFillShade="D9"/>
          </w:tcPr>
          <w:p w14:paraId="3F4DED27" w14:textId="77777777" w:rsidR="00D167B0" w:rsidRDefault="00D167B0" w:rsidP="000D1570"/>
        </w:tc>
        <w:tc>
          <w:tcPr>
            <w:tcW w:w="1134" w:type="dxa"/>
          </w:tcPr>
          <w:p w14:paraId="2B8FCB4F" w14:textId="77777777" w:rsidR="00D167B0" w:rsidRDefault="00D167B0" w:rsidP="000D1570"/>
        </w:tc>
        <w:tc>
          <w:tcPr>
            <w:tcW w:w="1134" w:type="dxa"/>
            <w:shd w:val="clear" w:color="auto" w:fill="D9D9D9" w:themeFill="background1" w:themeFillShade="D9"/>
          </w:tcPr>
          <w:p w14:paraId="46775CE2" w14:textId="77777777" w:rsidR="00D167B0" w:rsidRDefault="00D167B0" w:rsidP="000D1570"/>
        </w:tc>
        <w:tc>
          <w:tcPr>
            <w:tcW w:w="1134" w:type="dxa"/>
          </w:tcPr>
          <w:p w14:paraId="6C331301" w14:textId="77777777" w:rsidR="00D167B0" w:rsidRDefault="00D167B0" w:rsidP="000D1570"/>
        </w:tc>
        <w:tc>
          <w:tcPr>
            <w:tcW w:w="1134" w:type="dxa"/>
            <w:shd w:val="clear" w:color="auto" w:fill="D9D9D9" w:themeFill="background1" w:themeFillShade="D9"/>
          </w:tcPr>
          <w:p w14:paraId="7E6D0372" w14:textId="77777777" w:rsidR="00D167B0" w:rsidRDefault="00D167B0" w:rsidP="000D1570"/>
        </w:tc>
      </w:tr>
      <w:tr w:rsidR="00D167B0" w14:paraId="5C9F7447" w14:textId="77777777" w:rsidTr="000D1570">
        <w:tc>
          <w:tcPr>
            <w:tcW w:w="3078" w:type="dxa"/>
          </w:tcPr>
          <w:p w14:paraId="6985698E" w14:textId="77777777" w:rsidR="00D167B0" w:rsidRDefault="00D167B0" w:rsidP="000D1570">
            <w:r>
              <w:t>Wipe walls and doors (marks)</w:t>
            </w:r>
          </w:p>
        </w:tc>
        <w:tc>
          <w:tcPr>
            <w:tcW w:w="999" w:type="dxa"/>
            <w:shd w:val="clear" w:color="auto" w:fill="D9D9D9" w:themeFill="background1" w:themeFillShade="D9"/>
          </w:tcPr>
          <w:p w14:paraId="3E2F5BEE" w14:textId="77777777" w:rsidR="00D167B0" w:rsidRDefault="00D167B0" w:rsidP="000D1570"/>
        </w:tc>
        <w:tc>
          <w:tcPr>
            <w:tcW w:w="1134" w:type="dxa"/>
          </w:tcPr>
          <w:p w14:paraId="39E69027" w14:textId="77777777" w:rsidR="00D167B0" w:rsidRDefault="00D167B0" w:rsidP="000D1570"/>
        </w:tc>
        <w:tc>
          <w:tcPr>
            <w:tcW w:w="1134" w:type="dxa"/>
            <w:shd w:val="clear" w:color="auto" w:fill="D9D9D9" w:themeFill="background1" w:themeFillShade="D9"/>
          </w:tcPr>
          <w:p w14:paraId="5D350813" w14:textId="77777777" w:rsidR="00D167B0" w:rsidRDefault="00D167B0" w:rsidP="000D1570"/>
        </w:tc>
        <w:tc>
          <w:tcPr>
            <w:tcW w:w="1134" w:type="dxa"/>
          </w:tcPr>
          <w:p w14:paraId="5683ADEC" w14:textId="77777777" w:rsidR="00D167B0" w:rsidRDefault="00D167B0" w:rsidP="000D1570"/>
        </w:tc>
        <w:tc>
          <w:tcPr>
            <w:tcW w:w="1134" w:type="dxa"/>
            <w:shd w:val="clear" w:color="auto" w:fill="D9D9D9" w:themeFill="background1" w:themeFillShade="D9"/>
          </w:tcPr>
          <w:p w14:paraId="14B41B97" w14:textId="77777777" w:rsidR="00D167B0" w:rsidRDefault="00D167B0" w:rsidP="000D1570"/>
        </w:tc>
        <w:tc>
          <w:tcPr>
            <w:tcW w:w="1134" w:type="dxa"/>
          </w:tcPr>
          <w:p w14:paraId="5C933610" w14:textId="77777777" w:rsidR="00D167B0" w:rsidRDefault="00D167B0" w:rsidP="000D1570"/>
        </w:tc>
        <w:tc>
          <w:tcPr>
            <w:tcW w:w="1134" w:type="dxa"/>
            <w:shd w:val="clear" w:color="auto" w:fill="D9D9D9" w:themeFill="background1" w:themeFillShade="D9"/>
          </w:tcPr>
          <w:p w14:paraId="168DE539" w14:textId="77777777" w:rsidR="00D167B0" w:rsidRDefault="00D167B0" w:rsidP="000D1570"/>
        </w:tc>
      </w:tr>
      <w:tr w:rsidR="00D167B0" w14:paraId="03BEB163" w14:textId="77777777" w:rsidTr="000D1570">
        <w:tc>
          <w:tcPr>
            <w:tcW w:w="3078" w:type="dxa"/>
          </w:tcPr>
          <w:p w14:paraId="6C3CA6F3" w14:textId="77777777" w:rsidR="00D167B0" w:rsidRDefault="00D167B0" w:rsidP="000D1570">
            <w:r>
              <w:t>Clean out janitorial room</w:t>
            </w:r>
          </w:p>
        </w:tc>
        <w:tc>
          <w:tcPr>
            <w:tcW w:w="999" w:type="dxa"/>
            <w:shd w:val="clear" w:color="auto" w:fill="D9D9D9" w:themeFill="background1" w:themeFillShade="D9"/>
          </w:tcPr>
          <w:p w14:paraId="6DDDAC57" w14:textId="77777777" w:rsidR="00D167B0" w:rsidRDefault="00D167B0" w:rsidP="000D1570"/>
        </w:tc>
        <w:tc>
          <w:tcPr>
            <w:tcW w:w="1134" w:type="dxa"/>
          </w:tcPr>
          <w:p w14:paraId="6C296D61" w14:textId="77777777" w:rsidR="00D167B0" w:rsidRDefault="00D167B0" w:rsidP="000D1570"/>
        </w:tc>
        <w:tc>
          <w:tcPr>
            <w:tcW w:w="1134" w:type="dxa"/>
            <w:shd w:val="clear" w:color="auto" w:fill="D9D9D9" w:themeFill="background1" w:themeFillShade="D9"/>
          </w:tcPr>
          <w:p w14:paraId="0C56121C" w14:textId="77777777" w:rsidR="00D167B0" w:rsidRDefault="00D167B0" w:rsidP="000D1570"/>
        </w:tc>
        <w:tc>
          <w:tcPr>
            <w:tcW w:w="1134" w:type="dxa"/>
          </w:tcPr>
          <w:p w14:paraId="5D0176FD" w14:textId="77777777" w:rsidR="00D167B0" w:rsidRDefault="00D167B0" w:rsidP="000D1570"/>
        </w:tc>
        <w:tc>
          <w:tcPr>
            <w:tcW w:w="1134" w:type="dxa"/>
            <w:shd w:val="clear" w:color="auto" w:fill="D9D9D9" w:themeFill="background1" w:themeFillShade="D9"/>
          </w:tcPr>
          <w:p w14:paraId="1C3EB84E" w14:textId="77777777" w:rsidR="00D167B0" w:rsidRDefault="00D167B0" w:rsidP="000D1570"/>
        </w:tc>
        <w:tc>
          <w:tcPr>
            <w:tcW w:w="1134" w:type="dxa"/>
          </w:tcPr>
          <w:p w14:paraId="2D314D7F" w14:textId="77777777" w:rsidR="00D167B0" w:rsidRDefault="00D167B0" w:rsidP="000D1570"/>
        </w:tc>
        <w:tc>
          <w:tcPr>
            <w:tcW w:w="1134" w:type="dxa"/>
            <w:shd w:val="clear" w:color="auto" w:fill="D9D9D9" w:themeFill="background1" w:themeFillShade="D9"/>
          </w:tcPr>
          <w:p w14:paraId="5776CDB6" w14:textId="77777777" w:rsidR="00D167B0" w:rsidRDefault="00D167B0" w:rsidP="000D1570"/>
        </w:tc>
      </w:tr>
    </w:tbl>
    <w:p w14:paraId="45A7D684" w14:textId="77777777" w:rsidR="00D167B0" w:rsidRPr="003354BB" w:rsidRDefault="00D167B0" w:rsidP="00D167B0">
      <w:pPr>
        <w:rPr>
          <w:b/>
          <w:smallCaps/>
          <w:sz w:val="36"/>
          <w:szCs w:val="36"/>
        </w:rPr>
      </w:pPr>
      <w:r>
        <w:rPr>
          <w:i/>
          <w:sz w:val="28"/>
          <w:szCs w:val="28"/>
        </w:rPr>
        <w:br/>
      </w:r>
      <w:r w:rsidRPr="00EF0ADA">
        <w:rPr>
          <w:rFonts w:ascii="Wingdings" w:eastAsia="Wingdings" w:hAnsi="Wingdings" w:cs="Wingdings"/>
          <w:i/>
          <w:sz w:val="28"/>
          <w:szCs w:val="28"/>
        </w:rPr>
        <w:t>ü</w:t>
      </w:r>
      <w:r>
        <w:rPr>
          <w:i/>
          <w:sz w:val="28"/>
          <w:szCs w:val="28"/>
        </w:rPr>
        <w:t xml:space="preserve"> </w:t>
      </w:r>
      <w:r w:rsidRPr="002178C6">
        <w:rPr>
          <w:b/>
          <w:smallCaps/>
        </w:rPr>
        <w:t>A check mark indicates safe condition</w:t>
      </w:r>
      <w:r>
        <w:rPr>
          <w:b/>
          <w:smallCaps/>
        </w:rPr>
        <w:t>s</w:t>
      </w:r>
      <w:r>
        <w:rPr>
          <w:b/>
          <w:smallCaps/>
          <w:sz w:val="36"/>
          <w:szCs w:val="36"/>
        </w:rPr>
        <w:br w:type="textWrapping" w:clear="all"/>
        <w:t>C</w:t>
      </w:r>
      <w:r w:rsidRPr="003354BB">
        <w:rPr>
          <w:b/>
          <w:smallCaps/>
          <w:sz w:val="36"/>
          <w:szCs w:val="36"/>
        </w:rPr>
        <w:t>omments / Issues / Concerns:</w:t>
      </w:r>
    </w:p>
    <w:tbl>
      <w:tblPr>
        <w:tblStyle w:val="TableGrid"/>
        <w:tblW w:w="0" w:type="auto"/>
        <w:tblLook w:val="04A0" w:firstRow="1" w:lastRow="0" w:firstColumn="1" w:lastColumn="0" w:noHBand="0" w:noVBand="1"/>
      </w:tblPr>
      <w:tblGrid>
        <w:gridCol w:w="1597"/>
        <w:gridCol w:w="5945"/>
        <w:gridCol w:w="1894"/>
      </w:tblGrid>
      <w:tr w:rsidR="00D167B0" w:rsidRPr="003354BB" w14:paraId="2AE2AF53" w14:textId="77777777" w:rsidTr="000D1570">
        <w:tc>
          <w:tcPr>
            <w:tcW w:w="1809" w:type="dxa"/>
            <w:shd w:val="clear" w:color="auto" w:fill="000000" w:themeFill="text1"/>
          </w:tcPr>
          <w:p w14:paraId="52DD5E98" w14:textId="77777777" w:rsidR="00D167B0" w:rsidRPr="003354BB" w:rsidRDefault="00D167B0" w:rsidP="000D1570">
            <w:pPr>
              <w:jc w:val="center"/>
              <w:rPr>
                <w:b/>
                <w:sz w:val="24"/>
                <w:szCs w:val="24"/>
              </w:rPr>
            </w:pPr>
            <w:r w:rsidRPr="003354BB">
              <w:rPr>
                <w:b/>
                <w:sz w:val="24"/>
                <w:szCs w:val="24"/>
              </w:rPr>
              <w:t>Date</w:t>
            </w:r>
          </w:p>
        </w:tc>
        <w:tc>
          <w:tcPr>
            <w:tcW w:w="7088" w:type="dxa"/>
            <w:shd w:val="clear" w:color="auto" w:fill="000000" w:themeFill="text1"/>
          </w:tcPr>
          <w:p w14:paraId="1182C27E" w14:textId="77777777" w:rsidR="00D167B0" w:rsidRPr="003354BB" w:rsidRDefault="00D167B0" w:rsidP="000D1570">
            <w:pPr>
              <w:jc w:val="center"/>
              <w:rPr>
                <w:b/>
                <w:sz w:val="24"/>
                <w:szCs w:val="24"/>
              </w:rPr>
            </w:pPr>
            <w:r w:rsidRPr="003354BB">
              <w:rPr>
                <w:b/>
                <w:sz w:val="24"/>
                <w:szCs w:val="24"/>
              </w:rPr>
              <w:t>Comment / Issue / Concern</w:t>
            </w:r>
          </w:p>
        </w:tc>
        <w:tc>
          <w:tcPr>
            <w:tcW w:w="2141" w:type="dxa"/>
            <w:shd w:val="clear" w:color="auto" w:fill="000000" w:themeFill="text1"/>
          </w:tcPr>
          <w:p w14:paraId="606C0402" w14:textId="77777777" w:rsidR="00D167B0" w:rsidRPr="003354BB" w:rsidRDefault="00D167B0" w:rsidP="000D1570">
            <w:pPr>
              <w:jc w:val="center"/>
              <w:rPr>
                <w:b/>
                <w:sz w:val="24"/>
                <w:szCs w:val="24"/>
              </w:rPr>
            </w:pPr>
            <w:r w:rsidRPr="003354BB">
              <w:rPr>
                <w:b/>
                <w:sz w:val="24"/>
                <w:szCs w:val="24"/>
              </w:rPr>
              <w:t>Noted by</w:t>
            </w:r>
          </w:p>
        </w:tc>
      </w:tr>
      <w:tr w:rsidR="00D167B0" w14:paraId="05AFB601" w14:textId="77777777" w:rsidTr="000D1570">
        <w:trPr>
          <w:trHeight w:val="788"/>
        </w:trPr>
        <w:tc>
          <w:tcPr>
            <w:tcW w:w="1809" w:type="dxa"/>
          </w:tcPr>
          <w:p w14:paraId="556CBA86" w14:textId="77777777" w:rsidR="00D167B0" w:rsidRDefault="00D167B0" w:rsidP="000D1570"/>
        </w:tc>
        <w:tc>
          <w:tcPr>
            <w:tcW w:w="7088" w:type="dxa"/>
          </w:tcPr>
          <w:p w14:paraId="473C896F" w14:textId="77777777" w:rsidR="00D167B0" w:rsidRDefault="00D167B0" w:rsidP="000D1570"/>
          <w:p w14:paraId="78715098" w14:textId="77777777" w:rsidR="00D167B0" w:rsidRDefault="00D167B0" w:rsidP="000D1570"/>
          <w:p w14:paraId="2E2DDF4A" w14:textId="77777777" w:rsidR="00D167B0" w:rsidRDefault="00D167B0" w:rsidP="000D1570"/>
          <w:p w14:paraId="30DBEE54" w14:textId="77777777" w:rsidR="00D167B0" w:rsidRDefault="00D167B0" w:rsidP="000D1570"/>
        </w:tc>
        <w:tc>
          <w:tcPr>
            <w:tcW w:w="2141" w:type="dxa"/>
          </w:tcPr>
          <w:p w14:paraId="0052DB32" w14:textId="77777777" w:rsidR="00D167B0" w:rsidRDefault="00D167B0" w:rsidP="000D1570"/>
        </w:tc>
      </w:tr>
      <w:tr w:rsidR="00D167B0" w14:paraId="23210B7F" w14:textId="77777777" w:rsidTr="000D1570">
        <w:trPr>
          <w:trHeight w:val="878"/>
        </w:trPr>
        <w:tc>
          <w:tcPr>
            <w:tcW w:w="1809" w:type="dxa"/>
          </w:tcPr>
          <w:p w14:paraId="40E5F79E" w14:textId="77777777" w:rsidR="00D167B0" w:rsidRDefault="00D167B0" w:rsidP="000D1570"/>
        </w:tc>
        <w:tc>
          <w:tcPr>
            <w:tcW w:w="7088" w:type="dxa"/>
          </w:tcPr>
          <w:p w14:paraId="51593389" w14:textId="77777777" w:rsidR="00D167B0" w:rsidRDefault="00D167B0" w:rsidP="000D1570"/>
          <w:p w14:paraId="661AFF3C" w14:textId="77777777" w:rsidR="00D167B0" w:rsidRDefault="00D167B0" w:rsidP="000D1570"/>
          <w:p w14:paraId="34BE934A" w14:textId="77777777" w:rsidR="00D167B0" w:rsidRDefault="00D167B0" w:rsidP="000D1570"/>
          <w:p w14:paraId="0E254658" w14:textId="77777777" w:rsidR="00D167B0" w:rsidRDefault="00D167B0" w:rsidP="000D1570"/>
        </w:tc>
        <w:tc>
          <w:tcPr>
            <w:tcW w:w="2141" w:type="dxa"/>
          </w:tcPr>
          <w:p w14:paraId="470843E2" w14:textId="77777777" w:rsidR="00D167B0" w:rsidRDefault="00D167B0" w:rsidP="000D1570"/>
        </w:tc>
      </w:tr>
      <w:tr w:rsidR="00D167B0" w14:paraId="03F1B3B8" w14:textId="77777777" w:rsidTr="000D1570">
        <w:tc>
          <w:tcPr>
            <w:tcW w:w="1809" w:type="dxa"/>
          </w:tcPr>
          <w:p w14:paraId="45C2CB2C" w14:textId="77777777" w:rsidR="00D167B0" w:rsidRDefault="00D167B0" w:rsidP="000D1570"/>
        </w:tc>
        <w:tc>
          <w:tcPr>
            <w:tcW w:w="7088" w:type="dxa"/>
          </w:tcPr>
          <w:p w14:paraId="5CF92E20" w14:textId="77777777" w:rsidR="00D167B0" w:rsidRDefault="00D167B0" w:rsidP="000D1570"/>
          <w:p w14:paraId="5E6B64FA" w14:textId="77777777" w:rsidR="00D167B0" w:rsidRDefault="00D167B0" w:rsidP="000D1570"/>
          <w:p w14:paraId="590DC57A" w14:textId="77777777" w:rsidR="00D167B0" w:rsidRDefault="00D167B0" w:rsidP="000D1570"/>
          <w:p w14:paraId="005DC06D" w14:textId="77777777" w:rsidR="00D167B0" w:rsidRDefault="00D167B0" w:rsidP="000D1570"/>
        </w:tc>
        <w:tc>
          <w:tcPr>
            <w:tcW w:w="2141" w:type="dxa"/>
          </w:tcPr>
          <w:p w14:paraId="27ABC6AD" w14:textId="77777777" w:rsidR="00D167B0" w:rsidRDefault="00D167B0" w:rsidP="000D1570"/>
        </w:tc>
      </w:tr>
      <w:tr w:rsidR="00D167B0" w14:paraId="27D77948" w14:textId="77777777" w:rsidTr="000D1570">
        <w:tc>
          <w:tcPr>
            <w:tcW w:w="1809" w:type="dxa"/>
          </w:tcPr>
          <w:p w14:paraId="6A8845AD" w14:textId="77777777" w:rsidR="00D167B0" w:rsidRDefault="00D167B0" w:rsidP="000D1570"/>
          <w:p w14:paraId="08E5E1A8" w14:textId="77777777" w:rsidR="00D167B0" w:rsidRDefault="00D167B0" w:rsidP="000D1570"/>
          <w:p w14:paraId="760E9B68" w14:textId="77777777" w:rsidR="00D167B0" w:rsidRDefault="00D167B0" w:rsidP="000D1570"/>
          <w:p w14:paraId="296CD985" w14:textId="77777777" w:rsidR="00D167B0" w:rsidRDefault="00D167B0" w:rsidP="000D1570"/>
        </w:tc>
        <w:tc>
          <w:tcPr>
            <w:tcW w:w="7088" w:type="dxa"/>
          </w:tcPr>
          <w:p w14:paraId="4FE19D28" w14:textId="77777777" w:rsidR="00D167B0" w:rsidRDefault="00D167B0" w:rsidP="000D1570"/>
        </w:tc>
        <w:tc>
          <w:tcPr>
            <w:tcW w:w="2141" w:type="dxa"/>
          </w:tcPr>
          <w:p w14:paraId="1D56D935" w14:textId="77777777" w:rsidR="00D167B0" w:rsidRDefault="00D167B0" w:rsidP="000D1570"/>
        </w:tc>
      </w:tr>
      <w:tr w:rsidR="00D167B0" w14:paraId="19963B1A" w14:textId="77777777" w:rsidTr="000D1570">
        <w:tc>
          <w:tcPr>
            <w:tcW w:w="1809" w:type="dxa"/>
          </w:tcPr>
          <w:p w14:paraId="10548D62" w14:textId="77777777" w:rsidR="00D167B0" w:rsidRDefault="00D167B0" w:rsidP="000D1570"/>
          <w:p w14:paraId="16C0B45B" w14:textId="77777777" w:rsidR="00D167B0" w:rsidRDefault="00D167B0" w:rsidP="000D1570"/>
          <w:p w14:paraId="79D3D308" w14:textId="77777777" w:rsidR="00D167B0" w:rsidRDefault="00D167B0" w:rsidP="000D1570"/>
          <w:p w14:paraId="4E53E127" w14:textId="77777777" w:rsidR="00D167B0" w:rsidRDefault="00D167B0" w:rsidP="000D1570"/>
        </w:tc>
        <w:tc>
          <w:tcPr>
            <w:tcW w:w="7088" w:type="dxa"/>
          </w:tcPr>
          <w:p w14:paraId="02F169C4" w14:textId="77777777" w:rsidR="00D167B0" w:rsidRDefault="00D167B0" w:rsidP="000D1570"/>
        </w:tc>
        <w:tc>
          <w:tcPr>
            <w:tcW w:w="2141" w:type="dxa"/>
          </w:tcPr>
          <w:p w14:paraId="02733A75" w14:textId="77777777" w:rsidR="00D167B0" w:rsidRDefault="00D167B0" w:rsidP="000D1570"/>
        </w:tc>
      </w:tr>
    </w:tbl>
    <w:p w14:paraId="6FD123CF" w14:textId="38B0DD16" w:rsidR="00D167B0" w:rsidRPr="00201E9E" w:rsidRDefault="00D167B0" w:rsidP="00201E9E">
      <w:pPr>
        <w:jc w:val="center"/>
      </w:pPr>
      <w:r w:rsidRPr="00B3540A">
        <w:rPr>
          <w:b/>
          <w:sz w:val="28"/>
          <w:szCs w:val="28"/>
        </w:rPr>
        <w:t xml:space="preserve">Please report all safety issues to the Parks </w:t>
      </w:r>
      <w:r>
        <w:rPr>
          <w:b/>
          <w:sz w:val="28"/>
          <w:szCs w:val="28"/>
        </w:rPr>
        <w:t>Division</w:t>
      </w:r>
      <w:r w:rsidRPr="00B3540A">
        <w:rPr>
          <w:b/>
          <w:sz w:val="28"/>
          <w:szCs w:val="28"/>
        </w:rPr>
        <w:t xml:space="preserve"> immediately – 604-885-6802.  </w:t>
      </w:r>
      <w:r>
        <w:rPr>
          <w:b/>
          <w:sz w:val="24"/>
          <w:szCs w:val="24"/>
        </w:rPr>
        <w:t xml:space="preserve"> (Maintenance issues will be collected by the Parks Staff via this report.)       Thank You</w:t>
      </w:r>
    </w:p>
    <w:p w14:paraId="1CA38D09" w14:textId="01F820F4" w:rsidR="6A620BCC" w:rsidRDefault="6A620BCC"/>
    <w:p w14:paraId="654CBDEB" w14:textId="13D6215E" w:rsidR="00201E9E" w:rsidRDefault="00201E9E"/>
    <w:p w14:paraId="5670EC30" w14:textId="65D072E2" w:rsidR="6A620BCC" w:rsidRDefault="6A620BCC"/>
    <w:p w14:paraId="1A83E22E" w14:textId="061814BA" w:rsidR="00CA2473" w:rsidRDefault="00AE6F3F" w:rsidP="00D167B0">
      <w:pPr>
        <w:pStyle w:val="Title"/>
      </w:pPr>
      <w:bookmarkStart w:id="86" w:name="_Toc227226263"/>
      <w:r>
        <w:lastRenderedPageBreak/>
        <w:t xml:space="preserve">Appendix </w:t>
      </w:r>
      <w:r w:rsidR="00892814">
        <w:t>D</w:t>
      </w:r>
      <w:r>
        <w:t xml:space="preserve"> –   </w:t>
      </w:r>
      <w:r w:rsidR="008B6BDB">
        <w:t>Parks Bylaw 356</w:t>
      </w:r>
      <w:bookmarkEnd w:id="86"/>
    </w:p>
    <w:p w14:paraId="7A7D0D57" w14:textId="06F9C712" w:rsidR="00F52AA5" w:rsidRPr="00F52AA5" w:rsidRDefault="00F52AA5" w:rsidP="6A620BCC"/>
    <w:p w14:paraId="757A61AD" w14:textId="756AB61F" w:rsidR="6A620BCC" w:rsidRDefault="002B5F93" w:rsidP="6A620BCC">
      <w:r>
        <w:rPr>
          <w:noProof/>
        </w:rPr>
        <w:drawing>
          <wp:inline distT="0" distB="0" distL="0" distR="0" wp14:anchorId="19D9A9B1" wp14:editId="18522B77">
            <wp:extent cx="6150610" cy="8027829"/>
            <wp:effectExtent l="0" t="0" r="2540" b="0"/>
            <wp:docPr id="14095813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581347" name=""/>
                    <pic:cNvPicPr/>
                  </pic:nvPicPr>
                  <pic:blipFill>
                    <a:blip r:embed="rId40"/>
                    <a:stretch>
                      <a:fillRect/>
                    </a:stretch>
                  </pic:blipFill>
                  <pic:spPr>
                    <a:xfrm>
                      <a:off x="0" y="0"/>
                      <a:ext cx="6151285" cy="8028710"/>
                    </a:xfrm>
                    <a:prstGeom prst="rect">
                      <a:avLst/>
                    </a:prstGeom>
                  </pic:spPr>
                </pic:pic>
              </a:graphicData>
            </a:graphic>
          </wp:inline>
        </w:drawing>
      </w:r>
    </w:p>
    <w:p w14:paraId="2E35C930" w14:textId="75CD7F5F" w:rsidR="6A620BCC" w:rsidRDefault="6A620BCC" w:rsidP="6A620BCC"/>
    <w:p w14:paraId="52E95979" w14:textId="5FC90FE0" w:rsidR="6A620BCC" w:rsidRDefault="002D46D7" w:rsidP="6A620BCC">
      <w:r>
        <w:rPr>
          <w:noProof/>
        </w:rPr>
        <w:drawing>
          <wp:inline distT="0" distB="0" distL="0" distR="0" wp14:anchorId="3F72E662" wp14:editId="35FD078F">
            <wp:extent cx="5991225" cy="7515225"/>
            <wp:effectExtent l="0" t="0" r="9525" b="9525"/>
            <wp:docPr id="1108539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539654" name=""/>
                    <pic:cNvPicPr/>
                  </pic:nvPicPr>
                  <pic:blipFill>
                    <a:blip r:embed="rId41"/>
                    <a:stretch>
                      <a:fillRect/>
                    </a:stretch>
                  </pic:blipFill>
                  <pic:spPr>
                    <a:xfrm>
                      <a:off x="0" y="0"/>
                      <a:ext cx="5991225" cy="7515225"/>
                    </a:xfrm>
                    <a:prstGeom prst="rect">
                      <a:avLst/>
                    </a:prstGeom>
                  </pic:spPr>
                </pic:pic>
              </a:graphicData>
            </a:graphic>
          </wp:inline>
        </w:drawing>
      </w:r>
    </w:p>
    <w:p w14:paraId="4BABDAC3" w14:textId="188487AA" w:rsidR="6A620BCC" w:rsidRDefault="6A620BCC" w:rsidP="6A620BCC"/>
    <w:p w14:paraId="7C47F29F" w14:textId="57A4E860" w:rsidR="6A620BCC" w:rsidRDefault="6A620BCC" w:rsidP="6A620BCC"/>
    <w:p w14:paraId="560C2BED" w14:textId="2E1D769A" w:rsidR="6A620BCC" w:rsidRDefault="6A620BCC" w:rsidP="6A620BCC"/>
    <w:p w14:paraId="645FE2A3" w14:textId="41E004FE" w:rsidR="6A620BCC" w:rsidRDefault="6A620BCC" w:rsidP="6A620BCC"/>
    <w:p w14:paraId="4E2BFC44" w14:textId="3CE0BA66" w:rsidR="6A620BCC" w:rsidRDefault="6A620BCC" w:rsidP="6A620BCC"/>
    <w:p w14:paraId="646F67B4" w14:textId="52CA14CB" w:rsidR="6A620BCC" w:rsidRDefault="002D46D7" w:rsidP="6A620BCC">
      <w:r>
        <w:rPr>
          <w:noProof/>
        </w:rPr>
        <w:lastRenderedPageBreak/>
        <w:drawing>
          <wp:inline distT="0" distB="0" distL="0" distR="0" wp14:anchorId="2D8C8F6E" wp14:editId="04674715">
            <wp:extent cx="5476875" cy="7362825"/>
            <wp:effectExtent l="0" t="0" r="9525" b="9525"/>
            <wp:docPr id="52275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75224" name=""/>
                    <pic:cNvPicPr/>
                  </pic:nvPicPr>
                  <pic:blipFill>
                    <a:blip r:embed="rId42"/>
                    <a:stretch>
                      <a:fillRect/>
                    </a:stretch>
                  </pic:blipFill>
                  <pic:spPr>
                    <a:xfrm>
                      <a:off x="0" y="0"/>
                      <a:ext cx="5476875" cy="7362825"/>
                    </a:xfrm>
                    <a:prstGeom prst="rect">
                      <a:avLst/>
                    </a:prstGeom>
                  </pic:spPr>
                </pic:pic>
              </a:graphicData>
            </a:graphic>
          </wp:inline>
        </w:drawing>
      </w:r>
    </w:p>
    <w:p w14:paraId="4F21948F" w14:textId="5011466E" w:rsidR="6A620BCC" w:rsidRDefault="6A620BCC" w:rsidP="6A620BCC"/>
    <w:p w14:paraId="0560B945" w14:textId="18E46C88" w:rsidR="6A620BCC" w:rsidRDefault="6A620BCC" w:rsidP="6A620BCC"/>
    <w:p w14:paraId="205D669C" w14:textId="2F2B9909" w:rsidR="6A620BCC" w:rsidRDefault="6A620BCC" w:rsidP="6A620BCC"/>
    <w:p w14:paraId="30AFCC40" w14:textId="09534D2A" w:rsidR="6A620BCC" w:rsidRDefault="6A620BCC" w:rsidP="6A620BCC"/>
    <w:p w14:paraId="719669FC" w14:textId="7FE80D2D" w:rsidR="6A620BCC" w:rsidRDefault="6A620BCC" w:rsidP="6A620BCC"/>
    <w:p w14:paraId="0DB298AF" w14:textId="5E838890" w:rsidR="6A620BCC" w:rsidRDefault="6A620BCC" w:rsidP="6A620BCC"/>
    <w:p w14:paraId="1262C538" w14:textId="7B1ED352" w:rsidR="6A620BCC" w:rsidRDefault="6A620BCC" w:rsidP="6A620BCC"/>
    <w:p w14:paraId="1DAED450" w14:textId="21984861" w:rsidR="6A620BCC" w:rsidRDefault="002D46D7" w:rsidP="6A620BCC">
      <w:r>
        <w:rPr>
          <w:noProof/>
        </w:rPr>
        <w:lastRenderedPageBreak/>
        <w:drawing>
          <wp:inline distT="0" distB="0" distL="0" distR="0" wp14:anchorId="6A1D80A9" wp14:editId="08DDC1EB">
            <wp:extent cx="5667375" cy="7000875"/>
            <wp:effectExtent l="0" t="0" r="9525" b="9525"/>
            <wp:docPr id="644671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671828" name=""/>
                    <pic:cNvPicPr/>
                  </pic:nvPicPr>
                  <pic:blipFill>
                    <a:blip r:embed="rId43"/>
                    <a:stretch>
                      <a:fillRect/>
                    </a:stretch>
                  </pic:blipFill>
                  <pic:spPr>
                    <a:xfrm>
                      <a:off x="0" y="0"/>
                      <a:ext cx="5667375" cy="7000875"/>
                    </a:xfrm>
                    <a:prstGeom prst="rect">
                      <a:avLst/>
                    </a:prstGeom>
                  </pic:spPr>
                </pic:pic>
              </a:graphicData>
            </a:graphic>
          </wp:inline>
        </w:drawing>
      </w:r>
    </w:p>
    <w:p w14:paraId="75CA69A3" w14:textId="58618282" w:rsidR="6A620BCC" w:rsidRDefault="6A620BCC" w:rsidP="6A620BCC"/>
    <w:p w14:paraId="62D64175" w14:textId="4D99F7C3" w:rsidR="6A620BCC" w:rsidRDefault="6A620BCC" w:rsidP="6A620BCC"/>
    <w:p w14:paraId="705F12BC" w14:textId="3CD56B3C" w:rsidR="6A620BCC" w:rsidRDefault="6A620BCC" w:rsidP="6A620BCC"/>
    <w:p w14:paraId="70EB5E7B" w14:textId="585500CB" w:rsidR="6A620BCC" w:rsidRDefault="6A620BCC" w:rsidP="6A620BCC"/>
    <w:p w14:paraId="105E743E" w14:textId="262ADF23" w:rsidR="6A620BCC" w:rsidRDefault="6A620BCC" w:rsidP="6A620BCC"/>
    <w:p w14:paraId="4DBFAE3D" w14:textId="0B99BF76" w:rsidR="6A620BCC" w:rsidRDefault="6A620BCC" w:rsidP="6A620BCC"/>
    <w:p w14:paraId="6A4A3015" w14:textId="28BC1C8F" w:rsidR="6A620BCC" w:rsidRDefault="6A620BCC" w:rsidP="6A620BCC"/>
    <w:p w14:paraId="2459535C" w14:textId="4150D042" w:rsidR="6A620BCC" w:rsidRDefault="6A620BCC" w:rsidP="6A620BCC"/>
    <w:p w14:paraId="570B40E8" w14:textId="14424AE9" w:rsidR="6A620BCC" w:rsidRDefault="6A620BCC" w:rsidP="6A620BCC"/>
    <w:p w14:paraId="77B22A75" w14:textId="6189B6D8" w:rsidR="6A620BCC" w:rsidRDefault="6A620BCC" w:rsidP="6A620BCC"/>
    <w:p w14:paraId="61C22B5A" w14:textId="46EA0E64" w:rsidR="6A620BCC" w:rsidRDefault="002D46D7" w:rsidP="6A620BCC">
      <w:r>
        <w:rPr>
          <w:noProof/>
        </w:rPr>
        <w:drawing>
          <wp:inline distT="0" distB="0" distL="0" distR="0" wp14:anchorId="1C36E4C0" wp14:editId="7F6CC550">
            <wp:extent cx="5998210" cy="7576185"/>
            <wp:effectExtent l="0" t="0" r="2540" b="5715"/>
            <wp:docPr id="609830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830293" name=""/>
                    <pic:cNvPicPr/>
                  </pic:nvPicPr>
                  <pic:blipFill>
                    <a:blip r:embed="rId44"/>
                    <a:stretch>
                      <a:fillRect/>
                    </a:stretch>
                  </pic:blipFill>
                  <pic:spPr>
                    <a:xfrm>
                      <a:off x="0" y="0"/>
                      <a:ext cx="5998210" cy="7576185"/>
                    </a:xfrm>
                    <a:prstGeom prst="rect">
                      <a:avLst/>
                    </a:prstGeom>
                  </pic:spPr>
                </pic:pic>
              </a:graphicData>
            </a:graphic>
          </wp:inline>
        </w:drawing>
      </w:r>
    </w:p>
    <w:p w14:paraId="49885DE7" w14:textId="7E02511F" w:rsidR="6A620BCC" w:rsidRDefault="6A620BCC" w:rsidP="6A620BCC"/>
    <w:p w14:paraId="4E6E9948" w14:textId="2A971692" w:rsidR="6A620BCC" w:rsidRDefault="6A620BCC" w:rsidP="6A620BCC"/>
    <w:p w14:paraId="2E05A421" w14:textId="747E5407" w:rsidR="6A620BCC" w:rsidRDefault="6A620BCC" w:rsidP="6A620BCC"/>
    <w:p w14:paraId="1CDF7F1B" w14:textId="3F47FD2F" w:rsidR="6A620BCC" w:rsidRDefault="6A620BCC" w:rsidP="6A620BCC"/>
    <w:p w14:paraId="60CA5950" w14:textId="31AE7889" w:rsidR="6A620BCC" w:rsidRDefault="6A620BCC" w:rsidP="6A620BCC"/>
    <w:p w14:paraId="439C6B26" w14:textId="4A0D194A" w:rsidR="6A620BCC" w:rsidRDefault="002D46D7" w:rsidP="6A620BCC">
      <w:r>
        <w:rPr>
          <w:noProof/>
        </w:rPr>
        <w:drawing>
          <wp:inline distT="0" distB="0" distL="0" distR="0" wp14:anchorId="739000D9" wp14:editId="767D8448">
            <wp:extent cx="5724525" cy="7515225"/>
            <wp:effectExtent l="0" t="0" r="9525" b="9525"/>
            <wp:docPr id="14952674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67477" name=""/>
                    <pic:cNvPicPr/>
                  </pic:nvPicPr>
                  <pic:blipFill>
                    <a:blip r:embed="rId45"/>
                    <a:stretch>
                      <a:fillRect/>
                    </a:stretch>
                  </pic:blipFill>
                  <pic:spPr>
                    <a:xfrm>
                      <a:off x="0" y="0"/>
                      <a:ext cx="5724525" cy="7515225"/>
                    </a:xfrm>
                    <a:prstGeom prst="rect">
                      <a:avLst/>
                    </a:prstGeom>
                  </pic:spPr>
                </pic:pic>
              </a:graphicData>
            </a:graphic>
          </wp:inline>
        </w:drawing>
      </w:r>
    </w:p>
    <w:p w14:paraId="4FECAC76" w14:textId="1B4533EF" w:rsidR="6A620BCC" w:rsidRDefault="6A620BCC" w:rsidP="6A620BCC"/>
    <w:p w14:paraId="15977D36" w14:textId="5EA79936" w:rsidR="6A620BCC" w:rsidRDefault="6A620BCC" w:rsidP="6A620BCC"/>
    <w:p w14:paraId="7332B965" w14:textId="69620C78" w:rsidR="6A620BCC" w:rsidRDefault="6A620BCC" w:rsidP="6A620BCC"/>
    <w:p w14:paraId="5841A2B8" w14:textId="0B5AAD44" w:rsidR="6A620BCC" w:rsidRDefault="6A620BCC" w:rsidP="6A620BCC"/>
    <w:p w14:paraId="5754102B" w14:textId="4857D8D6" w:rsidR="6A620BCC" w:rsidRDefault="6A620BCC" w:rsidP="6A620BCC"/>
    <w:p w14:paraId="03C7BB31" w14:textId="2F3CE1BD" w:rsidR="6A620BCC" w:rsidRDefault="002D46D7" w:rsidP="6A620BCC">
      <w:r>
        <w:rPr>
          <w:noProof/>
        </w:rPr>
        <w:lastRenderedPageBreak/>
        <w:drawing>
          <wp:inline distT="0" distB="0" distL="0" distR="0" wp14:anchorId="4DACEB4C" wp14:editId="7DCBA211">
            <wp:extent cx="5791200" cy="3905250"/>
            <wp:effectExtent l="0" t="0" r="0" b="0"/>
            <wp:docPr id="75388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8026" name=""/>
                    <pic:cNvPicPr/>
                  </pic:nvPicPr>
                  <pic:blipFill>
                    <a:blip r:embed="rId46"/>
                    <a:stretch>
                      <a:fillRect/>
                    </a:stretch>
                  </pic:blipFill>
                  <pic:spPr>
                    <a:xfrm>
                      <a:off x="0" y="0"/>
                      <a:ext cx="5791200" cy="3905250"/>
                    </a:xfrm>
                    <a:prstGeom prst="rect">
                      <a:avLst/>
                    </a:prstGeom>
                  </pic:spPr>
                </pic:pic>
              </a:graphicData>
            </a:graphic>
          </wp:inline>
        </w:drawing>
      </w:r>
    </w:p>
    <w:p w14:paraId="1EA13B0A" w14:textId="424950B8" w:rsidR="6A620BCC" w:rsidRDefault="6A620BCC" w:rsidP="6A620BCC"/>
    <w:p w14:paraId="04F32F58" w14:textId="40A0ABDF" w:rsidR="6A620BCC" w:rsidRDefault="6A620BCC" w:rsidP="6A620BCC"/>
    <w:p w14:paraId="4FB27AC8" w14:textId="353B4796" w:rsidR="6A620BCC" w:rsidRDefault="6A620BCC" w:rsidP="6A620BCC"/>
    <w:p w14:paraId="07B9A6BA" w14:textId="4C6F949F" w:rsidR="6A620BCC" w:rsidRDefault="6A620BCC" w:rsidP="6A620BCC"/>
    <w:p w14:paraId="3E7A5BFB" w14:textId="5BCE064F" w:rsidR="6A620BCC" w:rsidRDefault="6A620BCC" w:rsidP="6A620BCC"/>
    <w:p w14:paraId="0F76DB0A" w14:textId="131C509F" w:rsidR="6A620BCC" w:rsidRDefault="6A620BCC" w:rsidP="6A620BCC"/>
    <w:p w14:paraId="27F771A0" w14:textId="51E7B361" w:rsidR="6A620BCC" w:rsidRDefault="6A620BCC" w:rsidP="6A620BCC"/>
    <w:p w14:paraId="5331E84D" w14:textId="69F1587C" w:rsidR="6A620BCC" w:rsidRDefault="6A620BCC" w:rsidP="6A620BCC"/>
    <w:p w14:paraId="532176F2" w14:textId="705D61D1" w:rsidR="6A620BCC" w:rsidRDefault="6A620BCC" w:rsidP="6A620BCC"/>
    <w:p w14:paraId="5DEDCD45" w14:textId="776D2883" w:rsidR="6A620BCC" w:rsidRDefault="6A620BCC" w:rsidP="6A620BCC"/>
    <w:p w14:paraId="38E07511" w14:textId="52DFE785" w:rsidR="6A620BCC" w:rsidRDefault="6A620BCC" w:rsidP="6A620BCC"/>
    <w:p w14:paraId="5A0DDE1C" w14:textId="17866630" w:rsidR="6A620BCC" w:rsidRDefault="6A620BCC" w:rsidP="6A620BCC"/>
    <w:p w14:paraId="7F495835" w14:textId="1436141E" w:rsidR="6A620BCC" w:rsidRDefault="6A620BCC" w:rsidP="6A620BCC"/>
    <w:p w14:paraId="5AD0BFF1" w14:textId="5EBF7894" w:rsidR="6A620BCC" w:rsidRDefault="6A620BCC" w:rsidP="6A620BCC"/>
    <w:p w14:paraId="210303BB" w14:textId="6AE70366" w:rsidR="6A620BCC" w:rsidRDefault="6A620BCC" w:rsidP="6A620BCC"/>
    <w:p w14:paraId="773D4116" w14:textId="12CFA329" w:rsidR="6A620BCC" w:rsidRDefault="6A620BCC" w:rsidP="6A620BCC"/>
    <w:p w14:paraId="40BBFD4A" w14:textId="15247128" w:rsidR="6A620BCC" w:rsidRDefault="6A620BCC" w:rsidP="6A620BCC"/>
    <w:p w14:paraId="2B5CD644" w14:textId="50C5461A" w:rsidR="6A620BCC" w:rsidRDefault="6A620BCC" w:rsidP="6A620BCC"/>
    <w:p w14:paraId="1523DC03" w14:textId="1134D758" w:rsidR="6A620BCC" w:rsidRDefault="6A620BCC" w:rsidP="6A620BCC"/>
    <w:p w14:paraId="3B3B6421" w14:textId="4738B355" w:rsidR="6A620BCC" w:rsidRDefault="6A620BCC" w:rsidP="6A620BCC"/>
    <w:p w14:paraId="4A2EE878" w14:textId="0D6EC492" w:rsidR="6A620BCC" w:rsidRDefault="6A620BCC" w:rsidP="6A620BCC"/>
    <w:p w14:paraId="12C7823F" w14:textId="17AA491E" w:rsidR="6A620BCC" w:rsidRDefault="6A620BCC" w:rsidP="6A620BCC"/>
    <w:p w14:paraId="2A0E3A87" w14:textId="3054958C" w:rsidR="6A620BCC" w:rsidRDefault="6A620BCC" w:rsidP="6A620BCC"/>
    <w:p w14:paraId="299E910B" w14:textId="3B1AB1F0" w:rsidR="6A620BCC" w:rsidRDefault="6A620BCC" w:rsidP="6A620BCC"/>
    <w:p w14:paraId="3FE5D3F6" w14:textId="027666FE" w:rsidR="6A620BCC" w:rsidRDefault="6A620BCC" w:rsidP="6A620BCC"/>
    <w:p w14:paraId="2A6A6B1A" w14:textId="2204CA3D" w:rsidR="6A620BCC" w:rsidRDefault="6A620BCC" w:rsidP="6A620BCC"/>
    <w:p w14:paraId="415AC6F4" w14:textId="64501A74" w:rsidR="6A620BCC" w:rsidRDefault="6A620BCC" w:rsidP="6A620BCC"/>
    <w:p w14:paraId="0DB0D215" w14:textId="3C5DD651" w:rsidR="6A620BCC" w:rsidRDefault="6A620BCC" w:rsidP="6A620BCC"/>
    <w:p w14:paraId="1CEDC56D" w14:textId="62391B3D" w:rsidR="6A620BCC" w:rsidRDefault="6A620BCC" w:rsidP="6A620BCC"/>
    <w:p w14:paraId="1F2C19DA" w14:textId="43B27D58" w:rsidR="6A620BCC" w:rsidRDefault="6A620BCC" w:rsidP="6A620BCC"/>
    <w:p w14:paraId="5D3672F1" w14:textId="0F7ADBD4" w:rsidR="6A620BCC" w:rsidRDefault="002D46D7" w:rsidP="6A620BCC">
      <w:r>
        <w:rPr>
          <w:noProof/>
        </w:rPr>
        <w:lastRenderedPageBreak/>
        <w:drawing>
          <wp:inline distT="0" distB="0" distL="0" distR="0" wp14:anchorId="77500AEF" wp14:editId="54C0787F">
            <wp:extent cx="5600700" cy="7324725"/>
            <wp:effectExtent l="0" t="0" r="0" b="9525"/>
            <wp:docPr id="1020810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810983" name=""/>
                    <pic:cNvPicPr/>
                  </pic:nvPicPr>
                  <pic:blipFill>
                    <a:blip r:embed="rId47"/>
                    <a:stretch>
                      <a:fillRect/>
                    </a:stretch>
                  </pic:blipFill>
                  <pic:spPr>
                    <a:xfrm>
                      <a:off x="0" y="0"/>
                      <a:ext cx="5600700" cy="7324725"/>
                    </a:xfrm>
                    <a:prstGeom prst="rect">
                      <a:avLst/>
                    </a:prstGeom>
                  </pic:spPr>
                </pic:pic>
              </a:graphicData>
            </a:graphic>
          </wp:inline>
        </w:drawing>
      </w:r>
    </w:p>
    <w:p w14:paraId="1671F02D" w14:textId="1C7F3706" w:rsidR="6A620BCC" w:rsidRDefault="6A620BCC" w:rsidP="6A620BCC"/>
    <w:p w14:paraId="7583BD88" w14:textId="2FD7EBD5" w:rsidR="6A620BCC" w:rsidRDefault="6A620BCC" w:rsidP="6A620BCC"/>
    <w:p w14:paraId="66C501CB" w14:textId="6B6134C8" w:rsidR="6A620BCC" w:rsidRDefault="6A620BCC" w:rsidP="6A620BCC"/>
    <w:p w14:paraId="199CF2C9" w14:textId="49E42871" w:rsidR="6A620BCC" w:rsidRDefault="6A620BCC" w:rsidP="6A620BCC"/>
    <w:p w14:paraId="6348AB3E" w14:textId="7509F2F9" w:rsidR="6A620BCC" w:rsidRDefault="6A620BCC" w:rsidP="6A620BCC"/>
    <w:p w14:paraId="344FE21F" w14:textId="4DBB9287" w:rsidR="6A620BCC" w:rsidRDefault="6A620BCC" w:rsidP="6A620BCC"/>
    <w:p w14:paraId="6FC89BCE" w14:textId="648D1F3E" w:rsidR="6A620BCC" w:rsidRDefault="6A620BCC" w:rsidP="6A620BCC"/>
    <w:p w14:paraId="4077D313" w14:textId="4BC9A81D" w:rsidR="6A620BCC" w:rsidRDefault="6A620BCC" w:rsidP="6A620BCC"/>
    <w:p w14:paraId="3D03DFB8" w14:textId="1632765B" w:rsidR="6A620BCC" w:rsidRDefault="002D46D7" w:rsidP="6A620BCC">
      <w:r>
        <w:rPr>
          <w:noProof/>
        </w:rPr>
        <w:drawing>
          <wp:inline distT="0" distB="0" distL="0" distR="0" wp14:anchorId="28F3392E" wp14:editId="15E5756D">
            <wp:extent cx="5705475" cy="7391400"/>
            <wp:effectExtent l="0" t="0" r="9525" b="0"/>
            <wp:docPr id="5883699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369940" name=""/>
                    <pic:cNvPicPr/>
                  </pic:nvPicPr>
                  <pic:blipFill>
                    <a:blip r:embed="rId48"/>
                    <a:stretch>
                      <a:fillRect/>
                    </a:stretch>
                  </pic:blipFill>
                  <pic:spPr>
                    <a:xfrm>
                      <a:off x="0" y="0"/>
                      <a:ext cx="5705475" cy="7391400"/>
                    </a:xfrm>
                    <a:prstGeom prst="rect">
                      <a:avLst/>
                    </a:prstGeom>
                  </pic:spPr>
                </pic:pic>
              </a:graphicData>
            </a:graphic>
          </wp:inline>
        </w:drawing>
      </w:r>
    </w:p>
    <w:p w14:paraId="274E7F5C" w14:textId="06846BEE" w:rsidR="6A620BCC" w:rsidRDefault="6A620BCC" w:rsidP="6A620BCC"/>
    <w:p w14:paraId="250C3B2E" w14:textId="20D01060" w:rsidR="6A620BCC" w:rsidRDefault="6A620BCC" w:rsidP="6A620BCC"/>
    <w:p w14:paraId="1AD94458" w14:textId="383B3A9C" w:rsidR="6A620BCC" w:rsidRDefault="6A620BCC" w:rsidP="6A620BCC"/>
    <w:p w14:paraId="547987EB" w14:textId="3214C90A" w:rsidR="6A620BCC" w:rsidRDefault="6A620BCC" w:rsidP="6A620BCC"/>
    <w:p w14:paraId="664E6A29" w14:textId="6213186E" w:rsidR="6A620BCC" w:rsidRDefault="6A620BCC" w:rsidP="6A620BCC"/>
    <w:p w14:paraId="5E7DCE7D" w14:textId="76A81D30" w:rsidR="6A620BCC" w:rsidRDefault="002D46D7" w:rsidP="6A620BCC">
      <w:r>
        <w:rPr>
          <w:noProof/>
        </w:rPr>
        <w:lastRenderedPageBreak/>
        <w:drawing>
          <wp:inline distT="0" distB="0" distL="0" distR="0" wp14:anchorId="2A74B3AC" wp14:editId="5A1DA36D">
            <wp:extent cx="5781675" cy="4676775"/>
            <wp:effectExtent l="0" t="0" r="9525" b="9525"/>
            <wp:docPr id="1555821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21033" name=""/>
                    <pic:cNvPicPr/>
                  </pic:nvPicPr>
                  <pic:blipFill>
                    <a:blip r:embed="rId49"/>
                    <a:stretch>
                      <a:fillRect/>
                    </a:stretch>
                  </pic:blipFill>
                  <pic:spPr>
                    <a:xfrm>
                      <a:off x="0" y="0"/>
                      <a:ext cx="5781675" cy="4676775"/>
                    </a:xfrm>
                    <a:prstGeom prst="rect">
                      <a:avLst/>
                    </a:prstGeom>
                  </pic:spPr>
                </pic:pic>
              </a:graphicData>
            </a:graphic>
          </wp:inline>
        </w:drawing>
      </w:r>
    </w:p>
    <w:p w14:paraId="75533DD9" w14:textId="729462A7" w:rsidR="6A620BCC" w:rsidRDefault="6A620BCC" w:rsidP="6A620BCC"/>
    <w:p w14:paraId="41ED224A" w14:textId="0E9F326E" w:rsidR="6A620BCC" w:rsidRDefault="6A620BCC" w:rsidP="6A620BCC"/>
    <w:p w14:paraId="7543827E" w14:textId="1E74B07A" w:rsidR="6A620BCC" w:rsidRDefault="6A620BCC" w:rsidP="6A620BCC"/>
    <w:p w14:paraId="7665E64B" w14:textId="2A71FE91" w:rsidR="6A620BCC" w:rsidRDefault="6A620BCC" w:rsidP="6A620BCC"/>
    <w:p w14:paraId="5C9E3CD7" w14:textId="629A154D" w:rsidR="6A620BCC" w:rsidRDefault="6A620BCC" w:rsidP="6A620BCC"/>
    <w:p w14:paraId="2C1CA6A3" w14:textId="4B5772CD" w:rsidR="6A620BCC" w:rsidRDefault="6A620BCC" w:rsidP="6A620BCC"/>
    <w:p w14:paraId="216CEE7B" w14:textId="0B2D6293" w:rsidR="6A620BCC" w:rsidRDefault="6A620BCC" w:rsidP="6A620BCC"/>
    <w:p w14:paraId="7A0B3083" w14:textId="57E53228" w:rsidR="6A620BCC" w:rsidRDefault="6A620BCC" w:rsidP="6A620BCC"/>
    <w:p w14:paraId="08A93B9D" w14:textId="4CD3BC26" w:rsidR="6A620BCC" w:rsidRDefault="6A620BCC" w:rsidP="6A620BCC"/>
    <w:p w14:paraId="3ED8ACBB" w14:textId="4F269D51" w:rsidR="6A620BCC" w:rsidRDefault="6A620BCC" w:rsidP="6A620BCC"/>
    <w:p w14:paraId="5A943E2F" w14:textId="10B63081" w:rsidR="6A620BCC" w:rsidRDefault="6A620BCC" w:rsidP="6A620BCC"/>
    <w:p w14:paraId="0D7C6F36" w14:textId="6A3C58B6" w:rsidR="6A620BCC" w:rsidRDefault="6A620BCC" w:rsidP="6A620BCC"/>
    <w:p w14:paraId="62FB2BC1" w14:textId="202FA737" w:rsidR="6A620BCC" w:rsidRDefault="6A620BCC" w:rsidP="6A620BCC"/>
    <w:p w14:paraId="1721420E" w14:textId="20C5E259" w:rsidR="6A620BCC" w:rsidRDefault="6A620BCC" w:rsidP="6A620BCC"/>
    <w:p w14:paraId="3B0A52EA" w14:textId="3D1FF152" w:rsidR="6A620BCC" w:rsidRDefault="6A620BCC" w:rsidP="6A620BCC"/>
    <w:p w14:paraId="65BC8DA0" w14:textId="4C204E43" w:rsidR="6A620BCC" w:rsidRDefault="6A620BCC" w:rsidP="6A620BCC"/>
    <w:p w14:paraId="77DCD9E2" w14:textId="0C3DAAA2" w:rsidR="6A620BCC" w:rsidRDefault="6A620BCC" w:rsidP="6A620BCC"/>
    <w:p w14:paraId="01A4995A" w14:textId="6C575172" w:rsidR="6A620BCC" w:rsidRDefault="6A620BCC" w:rsidP="6A620BCC"/>
    <w:p w14:paraId="14375F7B" w14:textId="3CDED61D" w:rsidR="6A620BCC" w:rsidRDefault="6A620BCC" w:rsidP="6A620BCC"/>
    <w:p w14:paraId="394676BD" w14:textId="68F49E99" w:rsidR="6A620BCC" w:rsidRDefault="6A620BCC" w:rsidP="6A620BCC"/>
    <w:p w14:paraId="38FF7ED1" w14:textId="222FDA51" w:rsidR="6A620BCC" w:rsidRDefault="6A620BCC" w:rsidP="6A620BCC"/>
    <w:p w14:paraId="0AA1E336" w14:textId="3235804C" w:rsidR="6A620BCC" w:rsidRDefault="6A620BCC" w:rsidP="6A620BCC"/>
    <w:p w14:paraId="16B743B0" w14:textId="0D1B0F5F" w:rsidR="6A620BCC" w:rsidRDefault="6A620BCC" w:rsidP="6A620BCC"/>
    <w:p w14:paraId="68EA77B3" w14:textId="605AE2DF" w:rsidR="6A620BCC" w:rsidRDefault="6A620BCC" w:rsidP="6A620BCC"/>
    <w:p w14:paraId="7A1EFCDB" w14:textId="7E3B4A2B" w:rsidR="6A620BCC" w:rsidRDefault="6A620BCC" w:rsidP="6A620BCC"/>
    <w:p w14:paraId="323F6A5E" w14:textId="1EDC8435" w:rsidR="6A620BCC" w:rsidRDefault="002D46D7" w:rsidP="6A620BCC">
      <w:r>
        <w:rPr>
          <w:noProof/>
        </w:rPr>
        <w:lastRenderedPageBreak/>
        <w:drawing>
          <wp:inline distT="0" distB="0" distL="0" distR="0" wp14:anchorId="0CC8A5FF" wp14:editId="0894D8B8">
            <wp:extent cx="5981700" cy="7458075"/>
            <wp:effectExtent l="0" t="0" r="0" b="9525"/>
            <wp:docPr id="1102850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50630" name=""/>
                    <pic:cNvPicPr/>
                  </pic:nvPicPr>
                  <pic:blipFill>
                    <a:blip r:embed="rId50"/>
                    <a:stretch>
                      <a:fillRect/>
                    </a:stretch>
                  </pic:blipFill>
                  <pic:spPr>
                    <a:xfrm>
                      <a:off x="0" y="0"/>
                      <a:ext cx="5981700" cy="7458075"/>
                    </a:xfrm>
                    <a:prstGeom prst="rect">
                      <a:avLst/>
                    </a:prstGeom>
                  </pic:spPr>
                </pic:pic>
              </a:graphicData>
            </a:graphic>
          </wp:inline>
        </w:drawing>
      </w:r>
    </w:p>
    <w:p w14:paraId="53A7800B" w14:textId="65634D0B" w:rsidR="6A620BCC" w:rsidRDefault="6A620BCC" w:rsidP="6A620BCC"/>
    <w:p w14:paraId="599D4817" w14:textId="148C96E4" w:rsidR="6A620BCC" w:rsidRDefault="6A620BCC" w:rsidP="6A620BCC"/>
    <w:p w14:paraId="70828799" w14:textId="146D686C" w:rsidR="6A620BCC" w:rsidRDefault="6A620BCC" w:rsidP="6A620BCC"/>
    <w:p w14:paraId="4ADC9B05" w14:textId="77777777" w:rsidR="00201E9E" w:rsidRDefault="00201E9E" w:rsidP="6A620BCC"/>
    <w:p w14:paraId="0873FA32" w14:textId="77777777" w:rsidR="00201E9E" w:rsidRDefault="00201E9E" w:rsidP="6A620BCC"/>
    <w:p w14:paraId="3BF626FF" w14:textId="77777777" w:rsidR="00201E9E" w:rsidRDefault="00201E9E" w:rsidP="6A620BCC"/>
    <w:sectPr w:rsidR="00201E9E" w:rsidSect="00F6310E">
      <w:headerReference w:type="first" r:id="rId51"/>
      <w:footerReference w:type="first" r:id="rId52"/>
      <w:type w:val="continuous"/>
      <w:pgSz w:w="12240" w:h="15840" w:code="1"/>
      <w:pgMar w:top="1440" w:right="1354" w:bottom="993" w:left="1440" w:header="720" w:footer="720" w:gutter="0"/>
      <w:cols w:space="720"/>
      <w:formProt w:val="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10872" w14:textId="77777777" w:rsidR="00FF5940" w:rsidRDefault="00FF5940">
      <w:r>
        <w:separator/>
      </w:r>
    </w:p>
  </w:endnote>
  <w:endnote w:type="continuationSeparator" w:id="0">
    <w:p w14:paraId="32AE3306" w14:textId="77777777" w:rsidR="00FF5940" w:rsidRDefault="00FF5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Caslon Regular">
    <w:altName w:val="Cambria"/>
    <w:panose1 w:val="00000000000000000000"/>
    <w:charset w:val="00"/>
    <w:family w:val="roman"/>
    <w:notTrueType/>
    <w:pitch w:val="variable"/>
    <w:sig w:usb0="00000003" w:usb1="00000000" w:usb2="00000000" w:usb3="00000000" w:csb0="00000001" w:csb1="00000000"/>
  </w:font>
  <w:font w:name="BC Sans">
    <w:altName w:val="Gadugi"/>
    <w:panose1 w:val="00000000000000000000"/>
    <w:charset w:val="00"/>
    <w:family w:val="modern"/>
    <w:notTrueType/>
    <w:pitch w:val="variable"/>
    <w:sig w:usb0="E00002FF" w:usb1="4000001B" w:usb2="08002021" w:usb3="00000000" w:csb0="0000019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31E3" w14:textId="77777777" w:rsidR="00F11AF6" w:rsidRPr="009D7AA8" w:rsidRDefault="00F11AF6" w:rsidP="00FC550D">
    <w:pPr>
      <w:pStyle w:val="Footer"/>
      <w:jc w:val="center"/>
      <w:rPr>
        <w:rFonts w:ascii="BC Sans" w:hAnsi="BC Sans"/>
        <w:sz w:val="16"/>
      </w:rPr>
    </w:pPr>
    <w:r w:rsidRPr="009D7AA8">
      <w:rPr>
        <w:rFonts w:ascii="BC Sans" w:hAnsi="BC Sans"/>
        <w:sz w:val="16"/>
      </w:rPr>
      <w:t>Sunshine Coast Regional District</w:t>
    </w:r>
  </w:p>
  <w:p w14:paraId="27E593DA" w14:textId="456CC734" w:rsidR="00F11AF6" w:rsidRPr="009D7AA8" w:rsidRDefault="00F11AF6" w:rsidP="00FC550D">
    <w:pPr>
      <w:pStyle w:val="Footer"/>
      <w:jc w:val="center"/>
      <w:rPr>
        <w:rFonts w:ascii="BC Sans" w:hAnsi="BC Sans"/>
      </w:rPr>
    </w:pPr>
    <w:r w:rsidRPr="009D7AA8">
      <w:rPr>
        <w:rFonts w:ascii="BC Sans" w:hAnsi="BC Sans"/>
      </w:rPr>
      <w:tab/>
    </w:r>
    <w:r w:rsidRPr="009D7AA8">
      <w:rPr>
        <w:rFonts w:ascii="BC Sans" w:hAnsi="BC Sans"/>
      </w:rPr>
      <w:tab/>
    </w:r>
    <w:r w:rsidRPr="009D7AA8">
      <w:rPr>
        <w:rFonts w:ascii="BC Sans" w:hAnsi="BC Sans"/>
        <w:sz w:val="16"/>
      </w:rPr>
      <w:t xml:space="preserve">Page </w:t>
    </w:r>
    <w:r w:rsidRPr="009D7AA8">
      <w:rPr>
        <w:rFonts w:ascii="BC Sans" w:hAnsi="BC Sans"/>
        <w:szCs w:val="24"/>
      </w:rPr>
      <w:fldChar w:fldCharType="begin"/>
    </w:r>
    <w:r w:rsidRPr="009D7AA8">
      <w:rPr>
        <w:rFonts w:ascii="BC Sans" w:hAnsi="BC Sans"/>
        <w:sz w:val="16"/>
      </w:rPr>
      <w:instrText xml:space="preserve"> PAGE </w:instrText>
    </w:r>
    <w:r w:rsidRPr="009D7AA8">
      <w:rPr>
        <w:rFonts w:ascii="BC Sans" w:hAnsi="BC Sans"/>
        <w:szCs w:val="24"/>
      </w:rPr>
      <w:fldChar w:fldCharType="separate"/>
    </w:r>
    <w:r w:rsidR="009907DB" w:rsidRPr="009D7AA8">
      <w:rPr>
        <w:rFonts w:ascii="BC Sans" w:hAnsi="BC Sans"/>
        <w:noProof/>
        <w:sz w:val="16"/>
      </w:rPr>
      <w:t>7</w:t>
    </w:r>
    <w:r w:rsidRPr="009D7AA8">
      <w:rPr>
        <w:rFonts w:ascii="BC Sans" w:hAnsi="BC Sans"/>
        <w:szCs w:val="24"/>
      </w:rPr>
      <w:fldChar w:fldCharType="end"/>
    </w:r>
    <w:r w:rsidRPr="009D7AA8">
      <w:rPr>
        <w:rFonts w:ascii="BC Sans" w:hAnsi="BC Sans"/>
        <w:sz w:val="16"/>
      </w:rPr>
      <w:t xml:space="preserve"> of </w:t>
    </w:r>
    <w:r w:rsidRPr="009D7AA8">
      <w:rPr>
        <w:rFonts w:ascii="BC Sans" w:hAnsi="BC Sans"/>
        <w:szCs w:val="24"/>
      </w:rPr>
      <w:fldChar w:fldCharType="begin"/>
    </w:r>
    <w:r w:rsidRPr="009D7AA8">
      <w:rPr>
        <w:rFonts w:ascii="BC Sans" w:hAnsi="BC Sans"/>
        <w:sz w:val="16"/>
      </w:rPr>
      <w:instrText xml:space="preserve"> NUMPAGES  </w:instrText>
    </w:r>
    <w:r w:rsidRPr="009D7AA8">
      <w:rPr>
        <w:rFonts w:ascii="BC Sans" w:hAnsi="BC Sans"/>
        <w:szCs w:val="24"/>
      </w:rPr>
      <w:fldChar w:fldCharType="separate"/>
    </w:r>
    <w:r w:rsidR="009907DB" w:rsidRPr="009D7AA8">
      <w:rPr>
        <w:rFonts w:ascii="BC Sans" w:hAnsi="BC Sans"/>
        <w:noProof/>
        <w:sz w:val="16"/>
      </w:rPr>
      <w:t>11</w:t>
    </w:r>
    <w:r w:rsidRPr="009D7AA8">
      <w:rPr>
        <w:rFonts w:ascii="BC Sans" w:hAnsi="BC San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70"/>
      <w:gridCol w:w="3570"/>
      <w:gridCol w:w="3570"/>
    </w:tblGrid>
    <w:tr w:rsidR="6A620BCC" w14:paraId="1C3BDB4F" w14:textId="77777777" w:rsidTr="00C12898">
      <w:trPr>
        <w:trHeight w:val="80"/>
      </w:trPr>
      <w:tc>
        <w:tcPr>
          <w:tcW w:w="3570" w:type="dxa"/>
        </w:tcPr>
        <w:p w14:paraId="2A87A4FD" w14:textId="56607992" w:rsidR="6A620BCC" w:rsidRDefault="6A620BCC" w:rsidP="6A620BCC">
          <w:pPr>
            <w:pStyle w:val="Header"/>
            <w:ind w:left="-115"/>
          </w:pPr>
        </w:p>
      </w:tc>
      <w:tc>
        <w:tcPr>
          <w:tcW w:w="3570" w:type="dxa"/>
        </w:tcPr>
        <w:p w14:paraId="38D90EF9" w14:textId="06AEF741" w:rsidR="6A620BCC" w:rsidRDefault="6A620BCC" w:rsidP="6A620BCC">
          <w:pPr>
            <w:pStyle w:val="Header"/>
            <w:jc w:val="center"/>
          </w:pPr>
        </w:p>
      </w:tc>
      <w:tc>
        <w:tcPr>
          <w:tcW w:w="3570" w:type="dxa"/>
        </w:tcPr>
        <w:p w14:paraId="69A6CA82" w14:textId="584EFB67" w:rsidR="6A620BCC" w:rsidRDefault="6A620BCC" w:rsidP="6A620BCC">
          <w:pPr>
            <w:pStyle w:val="Header"/>
            <w:ind w:right="-115"/>
            <w:jc w:val="right"/>
          </w:pPr>
        </w:p>
      </w:tc>
    </w:tr>
  </w:tbl>
  <w:p w14:paraId="6AA046A1" w14:textId="7F9F1990" w:rsidR="6A620BCC" w:rsidRDefault="6A620BCC" w:rsidP="6A620B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42A98EA0" w14:textId="77777777" w:rsidTr="6A620BCC">
      <w:trPr>
        <w:trHeight w:val="300"/>
      </w:trPr>
      <w:tc>
        <w:tcPr>
          <w:tcW w:w="3145" w:type="dxa"/>
        </w:tcPr>
        <w:p w14:paraId="706691E0" w14:textId="048D14D6" w:rsidR="6A620BCC" w:rsidRDefault="6A620BCC" w:rsidP="6A620BCC">
          <w:pPr>
            <w:pStyle w:val="Header"/>
            <w:ind w:left="-115"/>
          </w:pPr>
        </w:p>
      </w:tc>
      <w:tc>
        <w:tcPr>
          <w:tcW w:w="3145" w:type="dxa"/>
        </w:tcPr>
        <w:p w14:paraId="4C905840" w14:textId="60C19049" w:rsidR="6A620BCC" w:rsidRDefault="6A620BCC" w:rsidP="6A620BCC">
          <w:pPr>
            <w:pStyle w:val="Header"/>
            <w:jc w:val="center"/>
          </w:pPr>
        </w:p>
      </w:tc>
      <w:tc>
        <w:tcPr>
          <w:tcW w:w="3145" w:type="dxa"/>
        </w:tcPr>
        <w:p w14:paraId="38C415BF" w14:textId="480804CF" w:rsidR="6A620BCC" w:rsidRDefault="6A620BCC" w:rsidP="6A620BCC">
          <w:pPr>
            <w:pStyle w:val="Header"/>
            <w:ind w:right="-115"/>
            <w:jc w:val="right"/>
          </w:pPr>
        </w:p>
      </w:tc>
    </w:tr>
  </w:tbl>
  <w:p w14:paraId="6B9DDC63" w14:textId="70C25AF3" w:rsidR="6A620BCC" w:rsidRDefault="6A620BCC" w:rsidP="6A620B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7CE4EC1B" w14:textId="77777777" w:rsidTr="6A620BCC">
      <w:trPr>
        <w:trHeight w:val="300"/>
      </w:trPr>
      <w:tc>
        <w:tcPr>
          <w:tcW w:w="3145" w:type="dxa"/>
        </w:tcPr>
        <w:p w14:paraId="1197970F" w14:textId="17531D05" w:rsidR="6A620BCC" w:rsidRDefault="6A620BCC" w:rsidP="6A620BCC">
          <w:pPr>
            <w:pStyle w:val="Header"/>
            <w:ind w:left="-115"/>
          </w:pPr>
        </w:p>
      </w:tc>
      <w:tc>
        <w:tcPr>
          <w:tcW w:w="3145" w:type="dxa"/>
        </w:tcPr>
        <w:p w14:paraId="64E46AEA" w14:textId="68F806AE" w:rsidR="6A620BCC" w:rsidRDefault="6A620BCC" w:rsidP="6A620BCC">
          <w:pPr>
            <w:pStyle w:val="Header"/>
            <w:jc w:val="center"/>
          </w:pPr>
        </w:p>
      </w:tc>
      <w:tc>
        <w:tcPr>
          <w:tcW w:w="3145" w:type="dxa"/>
        </w:tcPr>
        <w:p w14:paraId="6E72B300" w14:textId="448DDC63" w:rsidR="6A620BCC" w:rsidRDefault="6A620BCC" w:rsidP="6A620BCC">
          <w:pPr>
            <w:pStyle w:val="Header"/>
            <w:ind w:right="-115"/>
            <w:jc w:val="right"/>
          </w:pPr>
        </w:p>
      </w:tc>
    </w:tr>
  </w:tbl>
  <w:p w14:paraId="738F6B83" w14:textId="48FD2426" w:rsidR="6A620BCC" w:rsidRDefault="6A620BCC" w:rsidP="6A620B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5246356A" w14:textId="77777777" w:rsidTr="6A620BCC">
      <w:trPr>
        <w:trHeight w:val="300"/>
      </w:trPr>
      <w:tc>
        <w:tcPr>
          <w:tcW w:w="3145" w:type="dxa"/>
        </w:tcPr>
        <w:p w14:paraId="330EC8CF" w14:textId="4E9559E5" w:rsidR="6A620BCC" w:rsidRDefault="6A620BCC" w:rsidP="6A620BCC">
          <w:pPr>
            <w:pStyle w:val="Header"/>
            <w:ind w:left="-115"/>
          </w:pPr>
        </w:p>
      </w:tc>
      <w:tc>
        <w:tcPr>
          <w:tcW w:w="3145" w:type="dxa"/>
        </w:tcPr>
        <w:p w14:paraId="3B10CDC8" w14:textId="0A6CE9FA" w:rsidR="6A620BCC" w:rsidRDefault="6A620BCC" w:rsidP="6A620BCC">
          <w:pPr>
            <w:pStyle w:val="Header"/>
            <w:jc w:val="center"/>
          </w:pPr>
        </w:p>
      </w:tc>
      <w:tc>
        <w:tcPr>
          <w:tcW w:w="3145" w:type="dxa"/>
        </w:tcPr>
        <w:p w14:paraId="0D50FC44" w14:textId="5F0B379E" w:rsidR="6A620BCC" w:rsidRDefault="6A620BCC" w:rsidP="6A620BCC">
          <w:pPr>
            <w:pStyle w:val="Header"/>
            <w:ind w:right="-115"/>
            <w:jc w:val="right"/>
          </w:pPr>
        </w:p>
      </w:tc>
    </w:tr>
  </w:tbl>
  <w:p w14:paraId="34BCB4F5" w14:textId="69A1B411" w:rsidR="6A620BCC" w:rsidRDefault="6A620BCC" w:rsidP="6A620BC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1BC744E1" w14:textId="77777777" w:rsidTr="6A620BCC">
      <w:trPr>
        <w:trHeight w:val="300"/>
      </w:trPr>
      <w:tc>
        <w:tcPr>
          <w:tcW w:w="3145" w:type="dxa"/>
        </w:tcPr>
        <w:p w14:paraId="667325FB" w14:textId="0EE9DF99" w:rsidR="6A620BCC" w:rsidRDefault="6A620BCC" w:rsidP="6A620BCC">
          <w:pPr>
            <w:pStyle w:val="Header"/>
            <w:ind w:left="-115"/>
          </w:pPr>
        </w:p>
      </w:tc>
      <w:tc>
        <w:tcPr>
          <w:tcW w:w="3145" w:type="dxa"/>
        </w:tcPr>
        <w:p w14:paraId="6A7AADD2" w14:textId="4910E406" w:rsidR="6A620BCC" w:rsidRDefault="6A620BCC" w:rsidP="6A620BCC">
          <w:pPr>
            <w:pStyle w:val="Header"/>
            <w:jc w:val="center"/>
          </w:pPr>
        </w:p>
      </w:tc>
      <w:tc>
        <w:tcPr>
          <w:tcW w:w="3145" w:type="dxa"/>
        </w:tcPr>
        <w:p w14:paraId="638D93A6" w14:textId="1C465F0D" w:rsidR="6A620BCC" w:rsidRDefault="6A620BCC" w:rsidP="6A620BCC">
          <w:pPr>
            <w:pStyle w:val="Header"/>
            <w:ind w:right="-115"/>
            <w:jc w:val="right"/>
          </w:pPr>
        </w:p>
      </w:tc>
    </w:tr>
  </w:tbl>
  <w:p w14:paraId="7190566C" w14:textId="1236403B" w:rsidR="6A620BCC" w:rsidRDefault="6A620BCC" w:rsidP="6A620BC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6B763A1E" w14:textId="77777777" w:rsidTr="6A620BCC">
      <w:trPr>
        <w:trHeight w:val="300"/>
      </w:trPr>
      <w:tc>
        <w:tcPr>
          <w:tcW w:w="3145" w:type="dxa"/>
        </w:tcPr>
        <w:p w14:paraId="0A790E0D" w14:textId="69BB5C8D" w:rsidR="6A620BCC" w:rsidRDefault="6A620BCC" w:rsidP="6A620BCC">
          <w:pPr>
            <w:pStyle w:val="Header"/>
            <w:ind w:left="-115"/>
          </w:pPr>
        </w:p>
      </w:tc>
      <w:tc>
        <w:tcPr>
          <w:tcW w:w="3145" w:type="dxa"/>
        </w:tcPr>
        <w:p w14:paraId="33E36A7B" w14:textId="6CC91BE5" w:rsidR="6A620BCC" w:rsidRDefault="6A620BCC" w:rsidP="6A620BCC">
          <w:pPr>
            <w:pStyle w:val="Header"/>
            <w:jc w:val="center"/>
          </w:pPr>
        </w:p>
      </w:tc>
      <w:tc>
        <w:tcPr>
          <w:tcW w:w="3145" w:type="dxa"/>
        </w:tcPr>
        <w:p w14:paraId="77D61120" w14:textId="17463EF8" w:rsidR="6A620BCC" w:rsidRDefault="6A620BCC" w:rsidP="6A620BCC">
          <w:pPr>
            <w:pStyle w:val="Header"/>
            <w:ind w:right="-115"/>
            <w:jc w:val="right"/>
          </w:pPr>
        </w:p>
      </w:tc>
    </w:tr>
  </w:tbl>
  <w:p w14:paraId="783A33E4" w14:textId="4E8B975B" w:rsidR="6A620BCC" w:rsidRDefault="6A620BCC" w:rsidP="6A620BC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0F5DB084" w14:textId="77777777" w:rsidTr="6A620BCC">
      <w:trPr>
        <w:trHeight w:val="300"/>
      </w:trPr>
      <w:tc>
        <w:tcPr>
          <w:tcW w:w="3145" w:type="dxa"/>
        </w:tcPr>
        <w:p w14:paraId="5A48193F" w14:textId="082F767F" w:rsidR="6A620BCC" w:rsidRDefault="6A620BCC" w:rsidP="6A620BCC">
          <w:pPr>
            <w:pStyle w:val="Header"/>
            <w:ind w:left="-115"/>
          </w:pPr>
        </w:p>
      </w:tc>
      <w:tc>
        <w:tcPr>
          <w:tcW w:w="3145" w:type="dxa"/>
        </w:tcPr>
        <w:p w14:paraId="0B665C6F" w14:textId="0B947196" w:rsidR="6A620BCC" w:rsidRDefault="6A620BCC" w:rsidP="6A620BCC">
          <w:pPr>
            <w:pStyle w:val="Header"/>
            <w:jc w:val="center"/>
          </w:pPr>
        </w:p>
      </w:tc>
      <w:tc>
        <w:tcPr>
          <w:tcW w:w="3145" w:type="dxa"/>
        </w:tcPr>
        <w:p w14:paraId="13EAEA10" w14:textId="6907A5D5" w:rsidR="6A620BCC" w:rsidRDefault="6A620BCC" w:rsidP="6A620BCC">
          <w:pPr>
            <w:pStyle w:val="Header"/>
            <w:ind w:right="-115"/>
            <w:jc w:val="right"/>
          </w:pPr>
        </w:p>
      </w:tc>
    </w:tr>
  </w:tbl>
  <w:p w14:paraId="43238BCC" w14:textId="181E6347" w:rsidR="6A620BCC" w:rsidRDefault="6A620BCC" w:rsidP="6A620B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024F1" w14:textId="77777777" w:rsidR="00FF5940" w:rsidRDefault="00FF5940">
      <w:r>
        <w:separator/>
      </w:r>
    </w:p>
  </w:footnote>
  <w:footnote w:type="continuationSeparator" w:id="0">
    <w:p w14:paraId="249C961C" w14:textId="77777777" w:rsidR="00FF5940" w:rsidRDefault="00FF5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10DE8" w14:textId="77777777" w:rsidR="00F11AF6" w:rsidRDefault="00F11AF6" w:rsidP="00795F76">
    <w:pPr>
      <w:pStyle w:val="Header"/>
      <w:tabs>
        <w:tab w:val="clear" w:pos="8640"/>
        <w:tab w:val="left" w:pos="5625"/>
      </w:tabs>
      <w:rPr>
        <w:sz w:val="16"/>
        <w:szCs w:val="16"/>
      </w:rPr>
    </w:pPr>
  </w:p>
  <w:p w14:paraId="247B8858" w14:textId="1103E018" w:rsidR="00F11AF6" w:rsidRPr="009D7AA8" w:rsidRDefault="00F11AF6" w:rsidP="001723D9">
    <w:pPr>
      <w:pStyle w:val="Header"/>
      <w:tabs>
        <w:tab w:val="clear" w:pos="8640"/>
        <w:tab w:val="left" w:pos="5625"/>
      </w:tabs>
      <w:rPr>
        <w:rFonts w:ascii="BC Sans" w:hAnsi="BC Sans"/>
        <w:sz w:val="16"/>
        <w:szCs w:val="16"/>
        <w:lang w:val="en-US"/>
      </w:rPr>
    </w:pPr>
    <w:r w:rsidRPr="009D7AA8">
      <w:rPr>
        <w:rFonts w:ascii="BC Sans" w:hAnsi="BC Sans"/>
        <w:sz w:val="16"/>
        <w:szCs w:val="16"/>
      </w:rPr>
      <w:t xml:space="preserve">Request for Proposal </w:t>
    </w:r>
    <w:r w:rsidR="00C77B51" w:rsidRPr="009D7AA8">
      <w:rPr>
        <w:rFonts w:ascii="BC Sans" w:hAnsi="BC Sans"/>
        <w:sz w:val="16"/>
        <w:szCs w:val="16"/>
        <w:lang w:val="en-US"/>
      </w:rPr>
      <w:t>2</w:t>
    </w:r>
    <w:r w:rsidR="00A72ACB">
      <w:rPr>
        <w:rFonts w:ascii="BC Sans" w:hAnsi="BC Sans"/>
        <w:sz w:val="16"/>
        <w:szCs w:val="16"/>
        <w:lang w:val="en-US"/>
      </w:rPr>
      <w:t>611603</w:t>
    </w:r>
  </w:p>
  <w:p w14:paraId="3DAF7372" w14:textId="0F149A99" w:rsidR="00F11AF6" w:rsidRPr="00A044D2" w:rsidRDefault="00F11AF6" w:rsidP="001723D9">
    <w:pPr>
      <w:pStyle w:val="Header"/>
      <w:tabs>
        <w:tab w:val="clear" w:pos="8640"/>
        <w:tab w:val="left" w:pos="5625"/>
      </w:tabs>
      <w:rPr>
        <w:sz w:val="12"/>
        <w:szCs w:val="16"/>
        <w:lang w:val="en-C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70"/>
      <w:gridCol w:w="3570"/>
      <w:gridCol w:w="3570"/>
    </w:tblGrid>
    <w:tr w:rsidR="6A620BCC" w14:paraId="0AA71213" w14:textId="77777777" w:rsidTr="6A620BCC">
      <w:trPr>
        <w:trHeight w:val="300"/>
      </w:trPr>
      <w:tc>
        <w:tcPr>
          <w:tcW w:w="3570" w:type="dxa"/>
        </w:tcPr>
        <w:p w14:paraId="07E8A7C0" w14:textId="32CFC675" w:rsidR="6A620BCC" w:rsidRDefault="6A620BCC" w:rsidP="6A620BCC">
          <w:pPr>
            <w:pStyle w:val="Header"/>
            <w:ind w:left="-115"/>
          </w:pPr>
        </w:p>
      </w:tc>
      <w:tc>
        <w:tcPr>
          <w:tcW w:w="3570" w:type="dxa"/>
        </w:tcPr>
        <w:p w14:paraId="32C2760C" w14:textId="6C0B19BA" w:rsidR="6A620BCC" w:rsidRDefault="6A620BCC" w:rsidP="6A620BCC">
          <w:pPr>
            <w:pStyle w:val="Header"/>
            <w:jc w:val="center"/>
          </w:pPr>
        </w:p>
      </w:tc>
      <w:tc>
        <w:tcPr>
          <w:tcW w:w="3570" w:type="dxa"/>
        </w:tcPr>
        <w:p w14:paraId="171858C2" w14:textId="40609EA8" w:rsidR="6A620BCC" w:rsidRDefault="6A620BCC" w:rsidP="6A620BCC">
          <w:pPr>
            <w:pStyle w:val="Header"/>
            <w:ind w:right="-115"/>
            <w:jc w:val="right"/>
          </w:pPr>
        </w:p>
      </w:tc>
    </w:tr>
  </w:tbl>
  <w:p w14:paraId="03B0A79F" w14:textId="7846A02E" w:rsidR="6A620BCC" w:rsidRDefault="6A620BCC" w:rsidP="6A620B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4E165C64" w14:textId="77777777" w:rsidTr="6A620BCC">
      <w:trPr>
        <w:trHeight w:val="300"/>
      </w:trPr>
      <w:tc>
        <w:tcPr>
          <w:tcW w:w="3145" w:type="dxa"/>
        </w:tcPr>
        <w:p w14:paraId="7FAB9064" w14:textId="442D29DB" w:rsidR="6A620BCC" w:rsidRDefault="6A620BCC" w:rsidP="6A620BCC">
          <w:pPr>
            <w:pStyle w:val="Header"/>
            <w:ind w:left="-115"/>
          </w:pPr>
        </w:p>
      </w:tc>
      <w:tc>
        <w:tcPr>
          <w:tcW w:w="3145" w:type="dxa"/>
        </w:tcPr>
        <w:p w14:paraId="3AB95364" w14:textId="18B522B9" w:rsidR="6A620BCC" w:rsidRDefault="6A620BCC" w:rsidP="6A620BCC">
          <w:pPr>
            <w:pStyle w:val="Header"/>
            <w:jc w:val="center"/>
          </w:pPr>
        </w:p>
      </w:tc>
      <w:tc>
        <w:tcPr>
          <w:tcW w:w="3145" w:type="dxa"/>
        </w:tcPr>
        <w:p w14:paraId="117B9BD7" w14:textId="2C223189" w:rsidR="6A620BCC" w:rsidRDefault="6A620BCC" w:rsidP="6A620BCC">
          <w:pPr>
            <w:pStyle w:val="Header"/>
            <w:ind w:right="-115"/>
            <w:jc w:val="right"/>
          </w:pPr>
        </w:p>
      </w:tc>
    </w:tr>
  </w:tbl>
  <w:p w14:paraId="3E6B1442" w14:textId="1EA3B428" w:rsidR="6A620BCC" w:rsidRDefault="6A620BCC" w:rsidP="6A620B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60DBCAD7" w14:textId="77777777" w:rsidTr="6A620BCC">
      <w:trPr>
        <w:trHeight w:val="300"/>
      </w:trPr>
      <w:tc>
        <w:tcPr>
          <w:tcW w:w="3145" w:type="dxa"/>
        </w:tcPr>
        <w:p w14:paraId="7FB767B7" w14:textId="2619A9F3" w:rsidR="6A620BCC" w:rsidRDefault="6A620BCC" w:rsidP="6A620BCC">
          <w:pPr>
            <w:pStyle w:val="Header"/>
            <w:ind w:left="-115"/>
          </w:pPr>
        </w:p>
      </w:tc>
      <w:tc>
        <w:tcPr>
          <w:tcW w:w="3145" w:type="dxa"/>
        </w:tcPr>
        <w:p w14:paraId="69DE0408" w14:textId="6CFDF522" w:rsidR="6A620BCC" w:rsidRDefault="6A620BCC" w:rsidP="6A620BCC">
          <w:pPr>
            <w:pStyle w:val="Header"/>
            <w:jc w:val="center"/>
          </w:pPr>
        </w:p>
      </w:tc>
      <w:tc>
        <w:tcPr>
          <w:tcW w:w="3145" w:type="dxa"/>
        </w:tcPr>
        <w:p w14:paraId="76236C56" w14:textId="6C2E83FC" w:rsidR="6A620BCC" w:rsidRDefault="6A620BCC" w:rsidP="6A620BCC">
          <w:pPr>
            <w:pStyle w:val="Header"/>
            <w:ind w:right="-115"/>
            <w:jc w:val="right"/>
          </w:pPr>
        </w:p>
      </w:tc>
    </w:tr>
  </w:tbl>
  <w:p w14:paraId="160A8435" w14:textId="6BC087FC" w:rsidR="6A620BCC" w:rsidRDefault="6A620BCC" w:rsidP="6A620BC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37B0AC12" w14:textId="77777777" w:rsidTr="6A620BCC">
      <w:trPr>
        <w:trHeight w:val="300"/>
      </w:trPr>
      <w:tc>
        <w:tcPr>
          <w:tcW w:w="3145" w:type="dxa"/>
        </w:tcPr>
        <w:p w14:paraId="6C980069" w14:textId="2DEEF31A" w:rsidR="6A620BCC" w:rsidRDefault="6A620BCC" w:rsidP="6A620BCC">
          <w:pPr>
            <w:pStyle w:val="Header"/>
            <w:ind w:left="-115"/>
          </w:pPr>
        </w:p>
      </w:tc>
      <w:tc>
        <w:tcPr>
          <w:tcW w:w="3145" w:type="dxa"/>
        </w:tcPr>
        <w:p w14:paraId="55648C4B" w14:textId="2BB4B738" w:rsidR="6A620BCC" w:rsidRDefault="6A620BCC" w:rsidP="6A620BCC">
          <w:pPr>
            <w:pStyle w:val="Header"/>
            <w:jc w:val="center"/>
          </w:pPr>
        </w:p>
      </w:tc>
      <w:tc>
        <w:tcPr>
          <w:tcW w:w="3145" w:type="dxa"/>
        </w:tcPr>
        <w:p w14:paraId="2E22E894" w14:textId="5619D268" w:rsidR="6A620BCC" w:rsidRDefault="6A620BCC" w:rsidP="6A620BCC">
          <w:pPr>
            <w:pStyle w:val="Header"/>
            <w:ind w:right="-115"/>
            <w:jc w:val="right"/>
          </w:pPr>
        </w:p>
      </w:tc>
    </w:tr>
  </w:tbl>
  <w:p w14:paraId="67BA2291" w14:textId="4AD42BEA" w:rsidR="6A620BCC" w:rsidRDefault="6A620BCC" w:rsidP="6A620BC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3EA8041E" w14:textId="77777777" w:rsidTr="6A620BCC">
      <w:trPr>
        <w:trHeight w:val="300"/>
      </w:trPr>
      <w:tc>
        <w:tcPr>
          <w:tcW w:w="3145" w:type="dxa"/>
        </w:tcPr>
        <w:p w14:paraId="7CD6D4AE" w14:textId="76B82F8E" w:rsidR="6A620BCC" w:rsidRDefault="6A620BCC" w:rsidP="6A620BCC">
          <w:pPr>
            <w:pStyle w:val="Header"/>
            <w:ind w:left="-115"/>
          </w:pPr>
        </w:p>
      </w:tc>
      <w:tc>
        <w:tcPr>
          <w:tcW w:w="3145" w:type="dxa"/>
        </w:tcPr>
        <w:p w14:paraId="6FE73ADD" w14:textId="415CD06E" w:rsidR="6A620BCC" w:rsidRDefault="6A620BCC" w:rsidP="6A620BCC">
          <w:pPr>
            <w:pStyle w:val="Header"/>
            <w:jc w:val="center"/>
          </w:pPr>
        </w:p>
      </w:tc>
      <w:tc>
        <w:tcPr>
          <w:tcW w:w="3145" w:type="dxa"/>
        </w:tcPr>
        <w:p w14:paraId="17BC3EC2" w14:textId="5855E1F5" w:rsidR="6A620BCC" w:rsidRDefault="6A620BCC" w:rsidP="6A620BCC">
          <w:pPr>
            <w:pStyle w:val="Header"/>
            <w:ind w:right="-115"/>
            <w:jc w:val="right"/>
          </w:pPr>
        </w:p>
      </w:tc>
    </w:tr>
  </w:tbl>
  <w:p w14:paraId="2DEEDBDA" w14:textId="7384A7B3" w:rsidR="6A620BCC" w:rsidRDefault="6A620BCC" w:rsidP="6A620BC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2515F87B" w14:textId="77777777" w:rsidTr="6A620BCC">
      <w:trPr>
        <w:trHeight w:val="300"/>
      </w:trPr>
      <w:tc>
        <w:tcPr>
          <w:tcW w:w="3145" w:type="dxa"/>
        </w:tcPr>
        <w:p w14:paraId="612F85A2" w14:textId="7E39AC7C" w:rsidR="6A620BCC" w:rsidRDefault="6A620BCC" w:rsidP="6A620BCC">
          <w:pPr>
            <w:pStyle w:val="Header"/>
            <w:ind w:left="-115"/>
          </w:pPr>
        </w:p>
      </w:tc>
      <w:tc>
        <w:tcPr>
          <w:tcW w:w="3145" w:type="dxa"/>
        </w:tcPr>
        <w:p w14:paraId="514FCA5B" w14:textId="28CEE8C5" w:rsidR="6A620BCC" w:rsidRDefault="6A620BCC" w:rsidP="6A620BCC">
          <w:pPr>
            <w:pStyle w:val="Header"/>
            <w:jc w:val="center"/>
          </w:pPr>
        </w:p>
      </w:tc>
      <w:tc>
        <w:tcPr>
          <w:tcW w:w="3145" w:type="dxa"/>
        </w:tcPr>
        <w:p w14:paraId="3C5E0330" w14:textId="37F3524E" w:rsidR="6A620BCC" w:rsidRDefault="6A620BCC" w:rsidP="6A620BCC">
          <w:pPr>
            <w:pStyle w:val="Header"/>
            <w:ind w:right="-115"/>
            <w:jc w:val="right"/>
          </w:pPr>
        </w:p>
      </w:tc>
    </w:tr>
  </w:tbl>
  <w:p w14:paraId="1735BCB0" w14:textId="6D31DF62" w:rsidR="6A620BCC" w:rsidRDefault="6A620BCC" w:rsidP="6A620BC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45"/>
      <w:gridCol w:w="3145"/>
      <w:gridCol w:w="3145"/>
    </w:tblGrid>
    <w:tr w:rsidR="6A620BCC" w14:paraId="290AA3C4" w14:textId="77777777" w:rsidTr="6A620BCC">
      <w:trPr>
        <w:trHeight w:val="300"/>
      </w:trPr>
      <w:tc>
        <w:tcPr>
          <w:tcW w:w="3145" w:type="dxa"/>
        </w:tcPr>
        <w:p w14:paraId="1D3B8151" w14:textId="07BDC868" w:rsidR="6A620BCC" w:rsidRDefault="6A620BCC" w:rsidP="6A620BCC">
          <w:pPr>
            <w:pStyle w:val="Header"/>
            <w:ind w:left="-115"/>
          </w:pPr>
        </w:p>
      </w:tc>
      <w:tc>
        <w:tcPr>
          <w:tcW w:w="3145" w:type="dxa"/>
        </w:tcPr>
        <w:p w14:paraId="59B2BB92" w14:textId="39F7552E" w:rsidR="6A620BCC" w:rsidRDefault="6A620BCC" w:rsidP="6A620BCC">
          <w:pPr>
            <w:pStyle w:val="Header"/>
            <w:jc w:val="center"/>
          </w:pPr>
        </w:p>
      </w:tc>
      <w:tc>
        <w:tcPr>
          <w:tcW w:w="3145" w:type="dxa"/>
        </w:tcPr>
        <w:p w14:paraId="5A10B64B" w14:textId="0F6793D9" w:rsidR="6A620BCC" w:rsidRDefault="6A620BCC" w:rsidP="6A620BCC">
          <w:pPr>
            <w:pStyle w:val="Header"/>
            <w:ind w:right="-115"/>
            <w:jc w:val="right"/>
          </w:pPr>
        </w:p>
      </w:tc>
    </w:tr>
  </w:tbl>
  <w:p w14:paraId="623C223B" w14:textId="07870436" w:rsidR="6A620BCC" w:rsidRDefault="6A620BCC" w:rsidP="6A620B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5BC2A7D8"/>
    <w:lvl w:ilvl="0">
      <w:start w:val="1"/>
      <w:numFmt w:val="decimal"/>
      <w:pStyle w:val="ListNumber3"/>
      <w:lvlText w:val="%1."/>
      <w:lvlJc w:val="left"/>
      <w:pPr>
        <w:tabs>
          <w:tab w:val="num" w:pos="926"/>
        </w:tabs>
        <w:ind w:left="926"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D2244D8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4" w15:restartNumberingAfterBreak="0">
    <w:nsid w:val="00AB3B5F"/>
    <w:multiLevelType w:val="hybridMultilevel"/>
    <w:tmpl w:val="4152702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101221C"/>
    <w:multiLevelType w:val="hybridMultilevel"/>
    <w:tmpl w:val="9C446E8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4695C6C"/>
    <w:multiLevelType w:val="hybridMultilevel"/>
    <w:tmpl w:val="E75C3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cs="Times New Roman"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ascii="Arial Black" w:hAnsi="Arial Black" w:hint="default"/>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8" w15:restartNumberingAfterBreak="0">
    <w:nsid w:val="0C332C64"/>
    <w:multiLevelType w:val="hybridMultilevel"/>
    <w:tmpl w:val="4808A87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09273BD"/>
    <w:multiLevelType w:val="hybridMultilevel"/>
    <w:tmpl w:val="9EBC26DC"/>
    <w:lvl w:ilvl="0" w:tplc="FFFFFFFF">
      <w:start w:val="1"/>
      <w:numFmt w:val="lowerLetter"/>
      <w:lvlText w:val="%1)"/>
      <w:lvlJc w:val="left"/>
      <w:pPr>
        <w:ind w:left="720" w:hanging="360"/>
      </w:pPr>
      <w:rPr>
        <w:rFont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797244A"/>
    <w:multiLevelType w:val="hybridMultilevel"/>
    <w:tmpl w:val="AEEA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2" w15:restartNumberingAfterBreak="0">
    <w:nsid w:val="18093D58"/>
    <w:multiLevelType w:val="hybridMultilevel"/>
    <w:tmpl w:val="120478B2"/>
    <w:lvl w:ilvl="0" w:tplc="1009000F">
      <w:start w:val="1"/>
      <w:numFmt w:val="decimal"/>
      <w:lvlText w:val="%1."/>
      <w:lvlJc w:val="left"/>
      <w:pPr>
        <w:ind w:left="786" w:hanging="360"/>
      </w:pPr>
    </w:lvl>
    <w:lvl w:ilvl="1" w:tplc="10090019" w:tentative="1">
      <w:start w:val="1"/>
      <w:numFmt w:val="lowerLetter"/>
      <w:lvlText w:val="%2."/>
      <w:lvlJc w:val="left"/>
      <w:pPr>
        <w:ind w:left="1506" w:hanging="360"/>
      </w:pPr>
    </w:lvl>
    <w:lvl w:ilvl="2" w:tplc="1009001B" w:tentative="1">
      <w:start w:val="1"/>
      <w:numFmt w:val="lowerRoman"/>
      <w:lvlText w:val="%3."/>
      <w:lvlJc w:val="right"/>
      <w:pPr>
        <w:ind w:left="2226" w:hanging="180"/>
      </w:pPr>
    </w:lvl>
    <w:lvl w:ilvl="3" w:tplc="1009000F" w:tentative="1">
      <w:start w:val="1"/>
      <w:numFmt w:val="decimal"/>
      <w:lvlText w:val="%4."/>
      <w:lvlJc w:val="left"/>
      <w:pPr>
        <w:ind w:left="2946" w:hanging="360"/>
      </w:pPr>
    </w:lvl>
    <w:lvl w:ilvl="4" w:tplc="10090019" w:tentative="1">
      <w:start w:val="1"/>
      <w:numFmt w:val="lowerLetter"/>
      <w:lvlText w:val="%5."/>
      <w:lvlJc w:val="left"/>
      <w:pPr>
        <w:ind w:left="3666" w:hanging="360"/>
      </w:pPr>
    </w:lvl>
    <w:lvl w:ilvl="5" w:tplc="1009001B" w:tentative="1">
      <w:start w:val="1"/>
      <w:numFmt w:val="lowerRoman"/>
      <w:lvlText w:val="%6."/>
      <w:lvlJc w:val="right"/>
      <w:pPr>
        <w:ind w:left="4386" w:hanging="180"/>
      </w:pPr>
    </w:lvl>
    <w:lvl w:ilvl="6" w:tplc="1009000F" w:tentative="1">
      <w:start w:val="1"/>
      <w:numFmt w:val="decimal"/>
      <w:lvlText w:val="%7."/>
      <w:lvlJc w:val="left"/>
      <w:pPr>
        <w:ind w:left="5106" w:hanging="360"/>
      </w:pPr>
    </w:lvl>
    <w:lvl w:ilvl="7" w:tplc="10090019" w:tentative="1">
      <w:start w:val="1"/>
      <w:numFmt w:val="lowerLetter"/>
      <w:lvlText w:val="%8."/>
      <w:lvlJc w:val="left"/>
      <w:pPr>
        <w:ind w:left="5826" w:hanging="360"/>
      </w:pPr>
    </w:lvl>
    <w:lvl w:ilvl="8" w:tplc="1009001B" w:tentative="1">
      <w:start w:val="1"/>
      <w:numFmt w:val="lowerRoman"/>
      <w:lvlText w:val="%9."/>
      <w:lvlJc w:val="right"/>
      <w:pPr>
        <w:ind w:left="6546" w:hanging="180"/>
      </w:pPr>
    </w:lvl>
  </w:abstractNum>
  <w:abstractNum w:abstractNumId="13" w15:restartNumberingAfterBreak="0">
    <w:nsid w:val="18A766C8"/>
    <w:multiLevelType w:val="hybridMultilevel"/>
    <w:tmpl w:val="C410469C"/>
    <w:lvl w:ilvl="0" w:tplc="D5AE2734">
      <w:start w:val="1"/>
      <w:numFmt w:val="decimal"/>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4" w15:restartNumberingAfterBreak="0">
    <w:nsid w:val="1B717D0A"/>
    <w:multiLevelType w:val="hybridMultilevel"/>
    <w:tmpl w:val="EB6AF77A"/>
    <w:lvl w:ilvl="0" w:tplc="1009000F">
      <w:start w:val="1"/>
      <w:numFmt w:val="decimal"/>
      <w:lvlText w:val="%1."/>
      <w:lvlJc w:val="left"/>
      <w:pPr>
        <w:ind w:left="1069"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202575B7"/>
    <w:multiLevelType w:val="hybridMultilevel"/>
    <w:tmpl w:val="2264AE98"/>
    <w:lvl w:ilvl="0" w:tplc="AC060162">
      <w:start w:val="1"/>
      <w:numFmt w:val="lowerLetter"/>
      <w:pStyle w:val="NoSpacing"/>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111AC3"/>
    <w:multiLevelType w:val="hybridMultilevel"/>
    <w:tmpl w:val="B38447FA"/>
    <w:lvl w:ilvl="0" w:tplc="1009000F">
      <w:start w:val="1"/>
      <w:numFmt w:val="decimal"/>
      <w:lvlText w:val="%1."/>
      <w:lvlJc w:val="left"/>
      <w:pPr>
        <w:ind w:left="786" w:hanging="360"/>
      </w:pPr>
    </w:lvl>
    <w:lvl w:ilvl="1" w:tplc="10090019" w:tentative="1">
      <w:start w:val="1"/>
      <w:numFmt w:val="lowerLetter"/>
      <w:lvlText w:val="%2."/>
      <w:lvlJc w:val="left"/>
      <w:pPr>
        <w:ind w:left="1506" w:hanging="360"/>
      </w:pPr>
    </w:lvl>
    <w:lvl w:ilvl="2" w:tplc="1009001B" w:tentative="1">
      <w:start w:val="1"/>
      <w:numFmt w:val="lowerRoman"/>
      <w:lvlText w:val="%3."/>
      <w:lvlJc w:val="right"/>
      <w:pPr>
        <w:ind w:left="2226" w:hanging="180"/>
      </w:pPr>
    </w:lvl>
    <w:lvl w:ilvl="3" w:tplc="1009000F" w:tentative="1">
      <w:start w:val="1"/>
      <w:numFmt w:val="decimal"/>
      <w:lvlText w:val="%4."/>
      <w:lvlJc w:val="left"/>
      <w:pPr>
        <w:ind w:left="2946" w:hanging="360"/>
      </w:pPr>
    </w:lvl>
    <w:lvl w:ilvl="4" w:tplc="10090019" w:tentative="1">
      <w:start w:val="1"/>
      <w:numFmt w:val="lowerLetter"/>
      <w:lvlText w:val="%5."/>
      <w:lvlJc w:val="left"/>
      <w:pPr>
        <w:ind w:left="3666" w:hanging="360"/>
      </w:pPr>
    </w:lvl>
    <w:lvl w:ilvl="5" w:tplc="1009001B" w:tentative="1">
      <w:start w:val="1"/>
      <w:numFmt w:val="lowerRoman"/>
      <w:lvlText w:val="%6."/>
      <w:lvlJc w:val="right"/>
      <w:pPr>
        <w:ind w:left="4386" w:hanging="180"/>
      </w:pPr>
    </w:lvl>
    <w:lvl w:ilvl="6" w:tplc="1009000F" w:tentative="1">
      <w:start w:val="1"/>
      <w:numFmt w:val="decimal"/>
      <w:lvlText w:val="%7."/>
      <w:lvlJc w:val="left"/>
      <w:pPr>
        <w:ind w:left="5106" w:hanging="360"/>
      </w:pPr>
    </w:lvl>
    <w:lvl w:ilvl="7" w:tplc="10090019" w:tentative="1">
      <w:start w:val="1"/>
      <w:numFmt w:val="lowerLetter"/>
      <w:lvlText w:val="%8."/>
      <w:lvlJc w:val="left"/>
      <w:pPr>
        <w:ind w:left="5826" w:hanging="360"/>
      </w:pPr>
    </w:lvl>
    <w:lvl w:ilvl="8" w:tplc="1009001B" w:tentative="1">
      <w:start w:val="1"/>
      <w:numFmt w:val="lowerRoman"/>
      <w:lvlText w:val="%9."/>
      <w:lvlJc w:val="right"/>
      <w:pPr>
        <w:ind w:left="6546" w:hanging="180"/>
      </w:pPr>
    </w:lvl>
  </w:abstractNum>
  <w:abstractNum w:abstractNumId="17" w15:restartNumberingAfterBreak="0">
    <w:nsid w:val="30FD1948"/>
    <w:multiLevelType w:val="hybridMultilevel"/>
    <w:tmpl w:val="1986841C"/>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DE3C84"/>
    <w:multiLevelType w:val="multilevel"/>
    <w:tmpl w:val="5FFCD9E4"/>
    <w:lvl w:ilvl="0">
      <w:start w:val="1"/>
      <w:numFmt w:val="decimal"/>
      <w:lvlText w:val="%1."/>
      <w:lvlJc w:val="left"/>
      <w:pPr>
        <w:ind w:left="1146" w:hanging="360"/>
      </w:pPr>
    </w:lvl>
    <w:lvl w:ilvl="1">
      <w:start w:val="5"/>
      <w:numFmt w:val="decimal"/>
      <w:isLgl/>
      <w:lvlText w:val="%1.%2"/>
      <w:lvlJc w:val="left"/>
      <w:pPr>
        <w:ind w:left="1356" w:hanging="570"/>
      </w:pPr>
      <w:rPr>
        <w:rFonts w:hint="default"/>
      </w:rPr>
    </w:lvl>
    <w:lvl w:ilvl="2">
      <w:start w:val="1"/>
      <w:numFmt w:val="decimal"/>
      <w:isLgl/>
      <w:lvlText w:val="%1.%2.%3"/>
      <w:lvlJc w:val="left"/>
      <w:pPr>
        <w:ind w:left="1712" w:hanging="720"/>
      </w:pPr>
      <w:rPr>
        <w:rFonts w:hint="default"/>
      </w:rPr>
    </w:lvl>
    <w:lvl w:ilvl="3">
      <w:start w:val="1"/>
      <w:numFmt w:val="decimal"/>
      <w:isLgl/>
      <w:lvlText w:val="%1.%2.%3.%4"/>
      <w:lvlJc w:val="left"/>
      <w:pPr>
        <w:ind w:left="1866" w:hanging="1080"/>
      </w:pPr>
      <w:rPr>
        <w:rFonts w:hint="default"/>
      </w:rPr>
    </w:lvl>
    <w:lvl w:ilvl="4">
      <w:start w:val="1"/>
      <w:numFmt w:val="decimal"/>
      <w:isLgl/>
      <w:lvlText w:val="%1.%2.%3.%4.%5"/>
      <w:lvlJc w:val="left"/>
      <w:pPr>
        <w:ind w:left="1866" w:hanging="1080"/>
      </w:pPr>
      <w:rPr>
        <w:rFonts w:hint="default"/>
      </w:rPr>
    </w:lvl>
    <w:lvl w:ilvl="5">
      <w:start w:val="1"/>
      <w:numFmt w:val="decimal"/>
      <w:isLgl/>
      <w:lvlText w:val="%1.%2.%3.%4.%5.%6"/>
      <w:lvlJc w:val="left"/>
      <w:pPr>
        <w:ind w:left="222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586" w:hanging="1800"/>
      </w:pPr>
      <w:rPr>
        <w:rFonts w:hint="default"/>
      </w:rPr>
    </w:lvl>
    <w:lvl w:ilvl="8">
      <w:start w:val="1"/>
      <w:numFmt w:val="decimal"/>
      <w:isLgl/>
      <w:lvlText w:val="%1.%2.%3.%4.%5.%6.%7.%8.%9"/>
      <w:lvlJc w:val="left"/>
      <w:pPr>
        <w:ind w:left="2586" w:hanging="1800"/>
      </w:pPr>
      <w:rPr>
        <w:rFonts w:hint="default"/>
      </w:rPr>
    </w:lvl>
  </w:abstractNum>
  <w:abstractNum w:abstractNumId="19" w15:restartNumberingAfterBreak="0">
    <w:nsid w:val="3B501DE1"/>
    <w:multiLevelType w:val="hybridMultilevel"/>
    <w:tmpl w:val="DD20CD18"/>
    <w:lvl w:ilvl="0" w:tplc="10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C793D45"/>
    <w:multiLevelType w:val="hybridMultilevel"/>
    <w:tmpl w:val="CDB8C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4F3CA5"/>
    <w:multiLevelType w:val="multilevel"/>
    <w:tmpl w:val="25FCAA0A"/>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1080" w:hanging="720"/>
      </w:pPr>
      <w:rPr>
        <w:rFonts w:hint="default"/>
        <w:b/>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2"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F024CCF"/>
    <w:multiLevelType w:val="hybridMultilevel"/>
    <w:tmpl w:val="CB10BC5A"/>
    <w:lvl w:ilvl="0" w:tplc="1009000F">
      <w:start w:val="1"/>
      <w:numFmt w:val="decimal"/>
      <w:lvlText w:val="%1."/>
      <w:lvlJc w:val="left"/>
      <w:pPr>
        <w:ind w:left="786" w:hanging="360"/>
      </w:pPr>
    </w:lvl>
    <w:lvl w:ilvl="1" w:tplc="10090019" w:tentative="1">
      <w:start w:val="1"/>
      <w:numFmt w:val="lowerLetter"/>
      <w:lvlText w:val="%2."/>
      <w:lvlJc w:val="left"/>
      <w:pPr>
        <w:ind w:left="1506" w:hanging="360"/>
      </w:pPr>
    </w:lvl>
    <w:lvl w:ilvl="2" w:tplc="1009001B" w:tentative="1">
      <w:start w:val="1"/>
      <w:numFmt w:val="lowerRoman"/>
      <w:lvlText w:val="%3."/>
      <w:lvlJc w:val="right"/>
      <w:pPr>
        <w:ind w:left="2226" w:hanging="180"/>
      </w:pPr>
    </w:lvl>
    <w:lvl w:ilvl="3" w:tplc="1009000F" w:tentative="1">
      <w:start w:val="1"/>
      <w:numFmt w:val="decimal"/>
      <w:lvlText w:val="%4."/>
      <w:lvlJc w:val="left"/>
      <w:pPr>
        <w:ind w:left="2946" w:hanging="360"/>
      </w:pPr>
    </w:lvl>
    <w:lvl w:ilvl="4" w:tplc="10090019" w:tentative="1">
      <w:start w:val="1"/>
      <w:numFmt w:val="lowerLetter"/>
      <w:lvlText w:val="%5."/>
      <w:lvlJc w:val="left"/>
      <w:pPr>
        <w:ind w:left="3666" w:hanging="360"/>
      </w:pPr>
    </w:lvl>
    <w:lvl w:ilvl="5" w:tplc="1009001B" w:tentative="1">
      <w:start w:val="1"/>
      <w:numFmt w:val="lowerRoman"/>
      <w:lvlText w:val="%6."/>
      <w:lvlJc w:val="right"/>
      <w:pPr>
        <w:ind w:left="4386" w:hanging="180"/>
      </w:pPr>
    </w:lvl>
    <w:lvl w:ilvl="6" w:tplc="1009000F" w:tentative="1">
      <w:start w:val="1"/>
      <w:numFmt w:val="decimal"/>
      <w:lvlText w:val="%7."/>
      <w:lvlJc w:val="left"/>
      <w:pPr>
        <w:ind w:left="5106" w:hanging="360"/>
      </w:pPr>
    </w:lvl>
    <w:lvl w:ilvl="7" w:tplc="10090019" w:tentative="1">
      <w:start w:val="1"/>
      <w:numFmt w:val="lowerLetter"/>
      <w:lvlText w:val="%8."/>
      <w:lvlJc w:val="left"/>
      <w:pPr>
        <w:ind w:left="5826" w:hanging="360"/>
      </w:pPr>
    </w:lvl>
    <w:lvl w:ilvl="8" w:tplc="1009001B" w:tentative="1">
      <w:start w:val="1"/>
      <w:numFmt w:val="lowerRoman"/>
      <w:lvlText w:val="%9."/>
      <w:lvlJc w:val="right"/>
      <w:pPr>
        <w:ind w:left="6546" w:hanging="180"/>
      </w:pPr>
    </w:lvl>
  </w:abstractNum>
  <w:abstractNum w:abstractNumId="24" w15:restartNumberingAfterBreak="0">
    <w:nsid w:val="544F2F3C"/>
    <w:multiLevelType w:val="multilevel"/>
    <w:tmpl w:val="20826DE2"/>
    <w:lvl w:ilvl="0">
      <w:start w:val="3"/>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5" w15:restartNumberingAfterBreak="0">
    <w:nsid w:val="582E316B"/>
    <w:multiLevelType w:val="multilevel"/>
    <w:tmpl w:val="1736C3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073652A"/>
    <w:multiLevelType w:val="hybridMultilevel"/>
    <w:tmpl w:val="6F2EC656"/>
    <w:lvl w:ilvl="0" w:tplc="82C8B572">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D96E9D"/>
    <w:multiLevelType w:val="hybridMultilevel"/>
    <w:tmpl w:val="8C18F4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2063D9"/>
    <w:multiLevelType w:val="multilevel"/>
    <w:tmpl w:val="7212AF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8944336"/>
    <w:multiLevelType w:val="hybridMultilevel"/>
    <w:tmpl w:val="46F248C6"/>
    <w:lvl w:ilvl="0" w:tplc="1009000F">
      <w:start w:val="1"/>
      <w:numFmt w:val="decimal"/>
      <w:lvlText w:val="%1."/>
      <w:lvlJc w:val="left"/>
      <w:pPr>
        <w:ind w:left="786" w:hanging="360"/>
      </w:pPr>
    </w:lvl>
    <w:lvl w:ilvl="1" w:tplc="10090019" w:tentative="1">
      <w:start w:val="1"/>
      <w:numFmt w:val="lowerLetter"/>
      <w:lvlText w:val="%2."/>
      <w:lvlJc w:val="left"/>
      <w:pPr>
        <w:ind w:left="1506" w:hanging="360"/>
      </w:pPr>
    </w:lvl>
    <w:lvl w:ilvl="2" w:tplc="1009001B" w:tentative="1">
      <w:start w:val="1"/>
      <w:numFmt w:val="lowerRoman"/>
      <w:lvlText w:val="%3."/>
      <w:lvlJc w:val="right"/>
      <w:pPr>
        <w:ind w:left="2226" w:hanging="180"/>
      </w:pPr>
    </w:lvl>
    <w:lvl w:ilvl="3" w:tplc="1009000F" w:tentative="1">
      <w:start w:val="1"/>
      <w:numFmt w:val="decimal"/>
      <w:lvlText w:val="%4."/>
      <w:lvlJc w:val="left"/>
      <w:pPr>
        <w:ind w:left="2946" w:hanging="360"/>
      </w:pPr>
    </w:lvl>
    <w:lvl w:ilvl="4" w:tplc="10090019" w:tentative="1">
      <w:start w:val="1"/>
      <w:numFmt w:val="lowerLetter"/>
      <w:lvlText w:val="%5."/>
      <w:lvlJc w:val="left"/>
      <w:pPr>
        <w:ind w:left="3666" w:hanging="360"/>
      </w:pPr>
    </w:lvl>
    <w:lvl w:ilvl="5" w:tplc="1009001B" w:tentative="1">
      <w:start w:val="1"/>
      <w:numFmt w:val="lowerRoman"/>
      <w:lvlText w:val="%6."/>
      <w:lvlJc w:val="right"/>
      <w:pPr>
        <w:ind w:left="4386" w:hanging="180"/>
      </w:pPr>
    </w:lvl>
    <w:lvl w:ilvl="6" w:tplc="1009000F" w:tentative="1">
      <w:start w:val="1"/>
      <w:numFmt w:val="decimal"/>
      <w:lvlText w:val="%7."/>
      <w:lvlJc w:val="left"/>
      <w:pPr>
        <w:ind w:left="5106" w:hanging="360"/>
      </w:pPr>
    </w:lvl>
    <w:lvl w:ilvl="7" w:tplc="10090019" w:tentative="1">
      <w:start w:val="1"/>
      <w:numFmt w:val="lowerLetter"/>
      <w:lvlText w:val="%8."/>
      <w:lvlJc w:val="left"/>
      <w:pPr>
        <w:ind w:left="5826" w:hanging="360"/>
      </w:pPr>
    </w:lvl>
    <w:lvl w:ilvl="8" w:tplc="1009001B" w:tentative="1">
      <w:start w:val="1"/>
      <w:numFmt w:val="lowerRoman"/>
      <w:lvlText w:val="%9."/>
      <w:lvlJc w:val="right"/>
      <w:pPr>
        <w:ind w:left="6546" w:hanging="180"/>
      </w:pPr>
    </w:lvl>
  </w:abstractNum>
  <w:abstractNum w:abstractNumId="30" w15:restartNumberingAfterBreak="0">
    <w:nsid w:val="6C5F5218"/>
    <w:multiLevelType w:val="hybridMultilevel"/>
    <w:tmpl w:val="44D27DC4"/>
    <w:lvl w:ilvl="0" w:tplc="1009000F">
      <w:start w:val="1"/>
      <w:numFmt w:val="decimal"/>
      <w:lvlText w:val="%1."/>
      <w:lvlJc w:val="left"/>
      <w:pPr>
        <w:ind w:left="1146" w:hanging="360"/>
      </w:p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31" w15:restartNumberingAfterBreak="0">
    <w:nsid w:val="6CD56FDD"/>
    <w:multiLevelType w:val="hybridMultilevel"/>
    <w:tmpl w:val="6D828F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A585D9F"/>
    <w:multiLevelType w:val="hybridMultilevel"/>
    <w:tmpl w:val="AC7A59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ascii="Wingdings" w:hAnsi="Wingdings" w:hint="default"/>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25769099">
    <w:abstractNumId w:val="11"/>
  </w:num>
  <w:num w:numId="2" w16cid:durableId="1806386531">
    <w:abstractNumId w:val="3"/>
  </w:num>
  <w:num w:numId="3" w16cid:durableId="843014018">
    <w:abstractNumId w:val="3"/>
    <w:lvlOverride w:ilvl="0">
      <w:startOverride w:val="1"/>
    </w:lvlOverride>
  </w:num>
  <w:num w:numId="4" w16cid:durableId="1273435975">
    <w:abstractNumId w:val="21"/>
  </w:num>
  <w:num w:numId="5" w16cid:durableId="497960739">
    <w:abstractNumId w:val="2"/>
  </w:num>
  <w:num w:numId="6" w16cid:durableId="801115492">
    <w:abstractNumId w:val="1"/>
  </w:num>
  <w:num w:numId="7" w16cid:durableId="4132347">
    <w:abstractNumId w:val="0"/>
  </w:num>
  <w:num w:numId="8" w16cid:durableId="424615310">
    <w:abstractNumId w:val="22"/>
  </w:num>
  <w:num w:numId="9" w16cid:durableId="89088736">
    <w:abstractNumId w:val="7"/>
  </w:num>
  <w:num w:numId="10" w16cid:durableId="293798203">
    <w:abstractNumId w:val="6"/>
  </w:num>
  <w:num w:numId="11" w16cid:durableId="581379166">
    <w:abstractNumId w:val="27"/>
  </w:num>
  <w:num w:numId="12" w16cid:durableId="1712725852">
    <w:abstractNumId w:val="33"/>
  </w:num>
  <w:num w:numId="13" w16cid:durableId="1274046682">
    <w:abstractNumId w:val="26"/>
  </w:num>
  <w:num w:numId="14" w16cid:durableId="4973063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2339078">
    <w:abstractNumId w:val="15"/>
  </w:num>
  <w:num w:numId="16" w16cid:durableId="1767310137">
    <w:abstractNumId w:val="15"/>
    <w:lvlOverride w:ilvl="0">
      <w:startOverride w:val="1"/>
    </w:lvlOverride>
  </w:num>
  <w:num w:numId="17" w16cid:durableId="1546793177">
    <w:abstractNumId w:val="17"/>
  </w:num>
  <w:num w:numId="18" w16cid:durableId="2099014279">
    <w:abstractNumId w:val="10"/>
  </w:num>
  <w:num w:numId="19" w16cid:durableId="1520852826">
    <w:abstractNumId w:val="9"/>
  </w:num>
  <w:num w:numId="20" w16cid:durableId="1547764503">
    <w:abstractNumId w:val="5"/>
  </w:num>
  <w:num w:numId="21" w16cid:durableId="1432974102">
    <w:abstractNumId w:val="24"/>
  </w:num>
  <w:num w:numId="22" w16cid:durableId="1282569476">
    <w:abstractNumId w:val="14"/>
  </w:num>
  <w:num w:numId="23" w16cid:durableId="115803809">
    <w:abstractNumId w:val="4"/>
  </w:num>
  <w:num w:numId="24" w16cid:durableId="1806193158">
    <w:abstractNumId w:val="30"/>
  </w:num>
  <w:num w:numId="25" w16cid:durableId="329480531">
    <w:abstractNumId w:val="16"/>
  </w:num>
  <w:num w:numId="26" w16cid:durableId="169876957">
    <w:abstractNumId w:val="19"/>
  </w:num>
  <w:num w:numId="27" w16cid:durableId="1164589134">
    <w:abstractNumId w:val="31"/>
  </w:num>
  <w:num w:numId="28" w16cid:durableId="833187535">
    <w:abstractNumId w:val="32"/>
  </w:num>
  <w:num w:numId="29" w16cid:durableId="949822517">
    <w:abstractNumId w:val="20"/>
  </w:num>
  <w:num w:numId="30" w16cid:durableId="644892875">
    <w:abstractNumId w:val="29"/>
  </w:num>
  <w:num w:numId="31" w16cid:durableId="575362051">
    <w:abstractNumId w:val="18"/>
  </w:num>
  <w:num w:numId="32" w16cid:durableId="23142640">
    <w:abstractNumId w:val="23"/>
  </w:num>
  <w:num w:numId="33" w16cid:durableId="1561139114">
    <w:abstractNumId w:val="12"/>
  </w:num>
  <w:num w:numId="34" w16cid:durableId="2103646165">
    <w:abstractNumId w:val="8"/>
  </w:num>
  <w:num w:numId="35" w16cid:durableId="1261377323">
    <w:abstractNumId w:val="25"/>
  </w:num>
  <w:num w:numId="36" w16cid:durableId="849174278">
    <w:abstractNumId w:val="21"/>
  </w:num>
  <w:num w:numId="37" w16cid:durableId="1471942471">
    <w:abstractNumId w:val="28"/>
  </w:num>
  <w:num w:numId="38" w16cid:durableId="627904756">
    <w:abstractNumId w:val="21"/>
  </w:num>
  <w:num w:numId="39" w16cid:durableId="1933782011">
    <w:abstractNumId w:val="13"/>
  </w:num>
  <w:num w:numId="40" w16cid:durableId="831532325">
    <w:abstractNumId w:val="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1AFE"/>
    <w:rsid w:val="000023EA"/>
    <w:rsid w:val="000027D4"/>
    <w:rsid w:val="00002AC4"/>
    <w:rsid w:val="0000333A"/>
    <w:rsid w:val="00003A4D"/>
    <w:rsid w:val="00003DAD"/>
    <w:rsid w:val="00004175"/>
    <w:rsid w:val="000046AF"/>
    <w:rsid w:val="000050F1"/>
    <w:rsid w:val="00006024"/>
    <w:rsid w:val="0000605C"/>
    <w:rsid w:val="00006929"/>
    <w:rsid w:val="00007875"/>
    <w:rsid w:val="00007B72"/>
    <w:rsid w:val="000100EE"/>
    <w:rsid w:val="00010268"/>
    <w:rsid w:val="00011436"/>
    <w:rsid w:val="0001195F"/>
    <w:rsid w:val="00011DC7"/>
    <w:rsid w:val="00012397"/>
    <w:rsid w:val="00012E88"/>
    <w:rsid w:val="00013ECF"/>
    <w:rsid w:val="000144E2"/>
    <w:rsid w:val="000146F4"/>
    <w:rsid w:val="00014CC3"/>
    <w:rsid w:val="00014FC6"/>
    <w:rsid w:val="000152C8"/>
    <w:rsid w:val="00015418"/>
    <w:rsid w:val="000156E1"/>
    <w:rsid w:val="0001646C"/>
    <w:rsid w:val="0001698D"/>
    <w:rsid w:val="00017AF8"/>
    <w:rsid w:val="000208E1"/>
    <w:rsid w:val="000211FC"/>
    <w:rsid w:val="0002153C"/>
    <w:rsid w:val="00021581"/>
    <w:rsid w:val="00022080"/>
    <w:rsid w:val="00022141"/>
    <w:rsid w:val="0002230C"/>
    <w:rsid w:val="00022BC5"/>
    <w:rsid w:val="00022BED"/>
    <w:rsid w:val="000237C5"/>
    <w:rsid w:val="00023E71"/>
    <w:rsid w:val="00023F3E"/>
    <w:rsid w:val="00024048"/>
    <w:rsid w:val="00024B59"/>
    <w:rsid w:val="00024DB7"/>
    <w:rsid w:val="00024F5A"/>
    <w:rsid w:val="000251CB"/>
    <w:rsid w:val="00025433"/>
    <w:rsid w:val="0002586D"/>
    <w:rsid w:val="00025DE9"/>
    <w:rsid w:val="00026EFD"/>
    <w:rsid w:val="0002760B"/>
    <w:rsid w:val="0002791A"/>
    <w:rsid w:val="00027A60"/>
    <w:rsid w:val="00027B69"/>
    <w:rsid w:val="000302CE"/>
    <w:rsid w:val="00030F19"/>
    <w:rsid w:val="000313AD"/>
    <w:rsid w:val="000313BD"/>
    <w:rsid w:val="000319FC"/>
    <w:rsid w:val="000324E7"/>
    <w:rsid w:val="0003367A"/>
    <w:rsid w:val="00035234"/>
    <w:rsid w:val="000357A5"/>
    <w:rsid w:val="00035D2B"/>
    <w:rsid w:val="00035E67"/>
    <w:rsid w:val="0003672C"/>
    <w:rsid w:val="00036CAD"/>
    <w:rsid w:val="000373C3"/>
    <w:rsid w:val="00040886"/>
    <w:rsid w:val="00040E8F"/>
    <w:rsid w:val="00041117"/>
    <w:rsid w:val="00041173"/>
    <w:rsid w:val="00041B1C"/>
    <w:rsid w:val="0004333C"/>
    <w:rsid w:val="00043490"/>
    <w:rsid w:val="00043A59"/>
    <w:rsid w:val="00043B0F"/>
    <w:rsid w:val="000447FD"/>
    <w:rsid w:val="0004486F"/>
    <w:rsid w:val="00044A04"/>
    <w:rsid w:val="0004530C"/>
    <w:rsid w:val="00045367"/>
    <w:rsid w:val="00045880"/>
    <w:rsid w:val="000460C8"/>
    <w:rsid w:val="00046A72"/>
    <w:rsid w:val="00046EF7"/>
    <w:rsid w:val="0004730E"/>
    <w:rsid w:val="00047326"/>
    <w:rsid w:val="0004751B"/>
    <w:rsid w:val="000478E2"/>
    <w:rsid w:val="00050258"/>
    <w:rsid w:val="0005095D"/>
    <w:rsid w:val="000509F5"/>
    <w:rsid w:val="00051BDC"/>
    <w:rsid w:val="0005283F"/>
    <w:rsid w:val="00052C49"/>
    <w:rsid w:val="000532A4"/>
    <w:rsid w:val="00053DDD"/>
    <w:rsid w:val="00054E9E"/>
    <w:rsid w:val="00055503"/>
    <w:rsid w:val="00055D66"/>
    <w:rsid w:val="00057E11"/>
    <w:rsid w:val="00060039"/>
    <w:rsid w:val="00060522"/>
    <w:rsid w:val="0006077C"/>
    <w:rsid w:val="000619C1"/>
    <w:rsid w:val="0006394E"/>
    <w:rsid w:val="00064373"/>
    <w:rsid w:val="000657F0"/>
    <w:rsid w:val="00065A46"/>
    <w:rsid w:val="00065E7D"/>
    <w:rsid w:val="000660F8"/>
    <w:rsid w:val="0006645C"/>
    <w:rsid w:val="00066496"/>
    <w:rsid w:val="00066621"/>
    <w:rsid w:val="00066AFF"/>
    <w:rsid w:val="00067B23"/>
    <w:rsid w:val="00067D95"/>
    <w:rsid w:val="000702A3"/>
    <w:rsid w:val="00071401"/>
    <w:rsid w:val="000716E0"/>
    <w:rsid w:val="0007222E"/>
    <w:rsid w:val="00072A7B"/>
    <w:rsid w:val="00073067"/>
    <w:rsid w:val="00074DF4"/>
    <w:rsid w:val="00074FA8"/>
    <w:rsid w:val="00075A80"/>
    <w:rsid w:val="00075B8D"/>
    <w:rsid w:val="00075E97"/>
    <w:rsid w:val="00076066"/>
    <w:rsid w:val="00076BD7"/>
    <w:rsid w:val="00077160"/>
    <w:rsid w:val="00077236"/>
    <w:rsid w:val="0008112B"/>
    <w:rsid w:val="00081443"/>
    <w:rsid w:val="000814AC"/>
    <w:rsid w:val="0008186C"/>
    <w:rsid w:val="000823CE"/>
    <w:rsid w:val="000845A1"/>
    <w:rsid w:val="000850B7"/>
    <w:rsid w:val="00085693"/>
    <w:rsid w:val="000865C2"/>
    <w:rsid w:val="000869B6"/>
    <w:rsid w:val="0008724F"/>
    <w:rsid w:val="0008751F"/>
    <w:rsid w:val="000906FD"/>
    <w:rsid w:val="000914FD"/>
    <w:rsid w:val="00091E8A"/>
    <w:rsid w:val="00092B72"/>
    <w:rsid w:val="00092D83"/>
    <w:rsid w:val="00093637"/>
    <w:rsid w:val="000937F5"/>
    <w:rsid w:val="00093F20"/>
    <w:rsid w:val="000952FE"/>
    <w:rsid w:val="0009591F"/>
    <w:rsid w:val="00096761"/>
    <w:rsid w:val="000972DA"/>
    <w:rsid w:val="000A0035"/>
    <w:rsid w:val="000A0DCB"/>
    <w:rsid w:val="000A1042"/>
    <w:rsid w:val="000A18C5"/>
    <w:rsid w:val="000A1D2F"/>
    <w:rsid w:val="000A2F27"/>
    <w:rsid w:val="000A3251"/>
    <w:rsid w:val="000A32FA"/>
    <w:rsid w:val="000A3315"/>
    <w:rsid w:val="000A3C21"/>
    <w:rsid w:val="000A43F5"/>
    <w:rsid w:val="000A45F1"/>
    <w:rsid w:val="000A58D6"/>
    <w:rsid w:val="000A6678"/>
    <w:rsid w:val="000A6707"/>
    <w:rsid w:val="000A6AB8"/>
    <w:rsid w:val="000A6CBD"/>
    <w:rsid w:val="000A6E97"/>
    <w:rsid w:val="000A7A68"/>
    <w:rsid w:val="000A7CE5"/>
    <w:rsid w:val="000B2862"/>
    <w:rsid w:val="000B28A1"/>
    <w:rsid w:val="000B3425"/>
    <w:rsid w:val="000B34C0"/>
    <w:rsid w:val="000B363A"/>
    <w:rsid w:val="000B38E0"/>
    <w:rsid w:val="000B4919"/>
    <w:rsid w:val="000B54F3"/>
    <w:rsid w:val="000B6279"/>
    <w:rsid w:val="000B6B76"/>
    <w:rsid w:val="000C0A51"/>
    <w:rsid w:val="000C0CE9"/>
    <w:rsid w:val="000C1193"/>
    <w:rsid w:val="000C11A5"/>
    <w:rsid w:val="000C1D30"/>
    <w:rsid w:val="000C1E95"/>
    <w:rsid w:val="000C2041"/>
    <w:rsid w:val="000C21E0"/>
    <w:rsid w:val="000C2973"/>
    <w:rsid w:val="000C3740"/>
    <w:rsid w:val="000C3C02"/>
    <w:rsid w:val="000C3EC6"/>
    <w:rsid w:val="000C4446"/>
    <w:rsid w:val="000C525D"/>
    <w:rsid w:val="000C5729"/>
    <w:rsid w:val="000C58A5"/>
    <w:rsid w:val="000C5AD3"/>
    <w:rsid w:val="000C6D0B"/>
    <w:rsid w:val="000C6ECC"/>
    <w:rsid w:val="000C74F4"/>
    <w:rsid w:val="000C77BF"/>
    <w:rsid w:val="000C77CE"/>
    <w:rsid w:val="000C7C2D"/>
    <w:rsid w:val="000D00D5"/>
    <w:rsid w:val="000D0148"/>
    <w:rsid w:val="000D0872"/>
    <w:rsid w:val="000D0B8B"/>
    <w:rsid w:val="000D0CE3"/>
    <w:rsid w:val="000D0DBE"/>
    <w:rsid w:val="000D10F8"/>
    <w:rsid w:val="000D1570"/>
    <w:rsid w:val="000D2606"/>
    <w:rsid w:val="000D32DA"/>
    <w:rsid w:val="000D3912"/>
    <w:rsid w:val="000D3B3F"/>
    <w:rsid w:val="000D3F4E"/>
    <w:rsid w:val="000D536A"/>
    <w:rsid w:val="000D6F71"/>
    <w:rsid w:val="000D7412"/>
    <w:rsid w:val="000D7696"/>
    <w:rsid w:val="000D7898"/>
    <w:rsid w:val="000D7F10"/>
    <w:rsid w:val="000D7FE8"/>
    <w:rsid w:val="000E06A9"/>
    <w:rsid w:val="000E192E"/>
    <w:rsid w:val="000E4726"/>
    <w:rsid w:val="000E5322"/>
    <w:rsid w:val="000E59FB"/>
    <w:rsid w:val="000E604D"/>
    <w:rsid w:val="000E62F9"/>
    <w:rsid w:val="000E7E30"/>
    <w:rsid w:val="000F049C"/>
    <w:rsid w:val="000F0533"/>
    <w:rsid w:val="000F07A2"/>
    <w:rsid w:val="000F1720"/>
    <w:rsid w:val="000F1B9A"/>
    <w:rsid w:val="000F3A26"/>
    <w:rsid w:val="000F43E2"/>
    <w:rsid w:val="000F4D17"/>
    <w:rsid w:val="000F53CC"/>
    <w:rsid w:val="000F5EA0"/>
    <w:rsid w:val="000F5EF7"/>
    <w:rsid w:val="000F75C6"/>
    <w:rsid w:val="000F7600"/>
    <w:rsid w:val="000F7A3F"/>
    <w:rsid w:val="000F7F6F"/>
    <w:rsid w:val="001005C3"/>
    <w:rsid w:val="00101715"/>
    <w:rsid w:val="00101F69"/>
    <w:rsid w:val="00102EA6"/>
    <w:rsid w:val="00103B12"/>
    <w:rsid w:val="00104B8F"/>
    <w:rsid w:val="001070DC"/>
    <w:rsid w:val="00107206"/>
    <w:rsid w:val="00110026"/>
    <w:rsid w:val="00110903"/>
    <w:rsid w:val="00110A38"/>
    <w:rsid w:val="00110D4F"/>
    <w:rsid w:val="00111647"/>
    <w:rsid w:val="00111E75"/>
    <w:rsid w:val="001123B1"/>
    <w:rsid w:val="00112C6A"/>
    <w:rsid w:val="00112F13"/>
    <w:rsid w:val="00113670"/>
    <w:rsid w:val="00113917"/>
    <w:rsid w:val="00113AB1"/>
    <w:rsid w:val="00113FBF"/>
    <w:rsid w:val="001158F2"/>
    <w:rsid w:val="0011662A"/>
    <w:rsid w:val="00116C3E"/>
    <w:rsid w:val="00116D8F"/>
    <w:rsid w:val="00117857"/>
    <w:rsid w:val="001209CA"/>
    <w:rsid w:val="00122FBD"/>
    <w:rsid w:val="0012365A"/>
    <w:rsid w:val="00124EAC"/>
    <w:rsid w:val="001259D0"/>
    <w:rsid w:val="0013046F"/>
    <w:rsid w:val="00130BF7"/>
    <w:rsid w:val="00130CDA"/>
    <w:rsid w:val="00132265"/>
    <w:rsid w:val="00133745"/>
    <w:rsid w:val="001337FF"/>
    <w:rsid w:val="00133E93"/>
    <w:rsid w:val="00134D0D"/>
    <w:rsid w:val="001365C9"/>
    <w:rsid w:val="00136686"/>
    <w:rsid w:val="00136BC9"/>
    <w:rsid w:val="00137A78"/>
    <w:rsid w:val="001403BD"/>
    <w:rsid w:val="001405FA"/>
    <w:rsid w:val="001409BB"/>
    <w:rsid w:val="00140D24"/>
    <w:rsid w:val="001419CB"/>
    <w:rsid w:val="00141DFF"/>
    <w:rsid w:val="00141F45"/>
    <w:rsid w:val="00142267"/>
    <w:rsid w:val="00143036"/>
    <w:rsid w:val="00143578"/>
    <w:rsid w:val="001455D2"/>
    <w:rsid w:val="00145B2A"/>
    <w:rsid w:val="0014780B"/>
    <w:rsid w:val="00147B12"/>
    <w:rsid w:val="00150757"/>
    <w:rsid w:val="00153126"/>
    <w:rsid w:val="00153612"/>
    <w:rsid w:val="001536EC"/>
    <w:rsid w:val="001538EC"/>
    <w:rsid w:val="00153EA7"/>
    <w:rsid w:val="00155D46"/>
    <w:rsid w:val="00155D61"/>
    <w:rsid w:val="00156503"/>
    <w:rsid w:val="00156A85"/>
    <w:rsid w:val="00156CE1"/>
    <w:rsid w:val="001578F9"/>
    <w:rsid w:val="00157BA4"/>
    <w:rsid w:val="00157EC0"/>
    <w:rsid w:val="0016019A"/>
    <w:rsid w:val="00161633"/>
    <w:rsid w:val="00161CF0"/>
    <w:rsid w:val="001622B7"/>
    <w:rsid w:val="00162967"/>
    <w:rsid w:val="00162F6C"/>
    <w:rsid w:val="00162FDA"/>
    <w:rsid w:val="001631DB"/>
    <w:rsid w:val="001634B2"/>
    <w:rsid w:val="00163D15"/>
    <w:rsid w:val="00165811"/>
    <w:rsid w:val="00165FCB"/>
    <w:rsid w:val="001661BE"/>
    <w:rsid w:val="00166228"/>
    <w:rsid w:val="0016632A"/>
    <w:rsid w:val="00166336"/>
    <w:rsid w:val="00167B0D"/>
    <w:rsid w:val="00170055"/>
    <w:rsid w:val="00171F84"/>
    <w:rsid w:val="001723D9"/>
    <w:rsid w:val="001724EC"/>
    <w:rsid w:val="001730D1"/>
    <w:rsid w:val="001733A8"/>
    <w:rsid w:val="001738C7"/>
    <w:rsid w:val="00173A1E"/>
    <w:rsid w:val="00174178"/>
    <w:rsid w:val="00174F56"/>
    <w:rsid w:val="0017693A"/>
    <w:rsid w:val="00176AED"/>
    <w:rsid w:val="00176C25"/>
    <w:rsid w:val="001773F4"/>
    <w:rsid w:val="00177721"/>
    <w:rsid w:val="00177888"/>
    <w:rsid w:val="001778A3"/>
    <w:rsid w:val="00180F34"/>
    <w:rsid w:val="00181DE1"/>
    <w:rsid w:val="001820F4"/>
    <w:rsid w:val="00182348"/>
    <w:rsid w:val="0018331D"/>
    <w:rsid w:val="001838F5"/>
    <w:rsid w:val="00184BF9"/>
    <w:rsid w:val="00184C78"/>
    <w:rsid w:val="00184CBB"/>
    <w:rsid w:val="00184E58"/>
    <w:rsid w:val="0018524C"/>
    <w:rsid w:val="001853BE"/>
    <w:rsid w:val="00185AF4"/>
    <w:rsid w:val="00185DE9"/>
    <w:rsid w:val="00186F0E"/>
    <w:rsid w:val="001870C9"/>
    <w:rsid w:val="00187191"/>
    <w:rsid w:val="0018728F"/>
    <w:rsid w:val="0018739B"/>
    <w:rsid w:val="001913E5"/>
    <w:rsid w:val="00191C41"/>
    <w:rsid w:val="001929AA"/>
    <w:rsid w:val="00192D1E"/>
    <w:rsid w:val="00194A84"/>
    <w:rsid w:val="00195869"/>
    <w:rsid w:val="001959B7"/>
    <w:rsid w:val="00195CBF"/>
    <w:rsid w:val="00196199"/>
    <w:rsid w:val="001961F4"/>
    <w:rsid w:val="00197473"/>
    <w:rsid w:val="00197813"/>
    <w:rsid w:val="00197D2D"/>
    <w:rsid w:val="001A0465"/>
    <w:rsid w:val="001A0737"/>
    <w:rsid w:val="001A09B7"/>
    <w:rsid w:val="001A1689"/>
    <w:rsid w:val="001A22B1"/>
    <w:rsid w:val="001A2FBE"/>
    <w:rsid w:val="001A353D"/>
    <w:rsid w:val="001A3BC2"/>
    <w:rsid w:val="001A3EBA"/>
    <w:rsid w:val="001A4135"/>
    <w:rsid w:val="001A46AB"/>
    <w:rsid w:val="001A5112"/>
    <w:rsid w:val="001A57B1"/>
    <w:rsid w:val="001A5D2F"/>
    <w:rsid w:val="001A64F9"/>
    <w:rsid w:val="001A66DF"/>
    <w:rsid w:val="001A6A8C"/>
    <w:rsid w:val="001A730C"/>
    <w:rsid w:val="001A7752"/>
    <w:rsid w:val="001B000E"/>
    <w:rsid w:val="001B07D6"/>
    <w:rsid w:val="001B0F8A"/>
    <w:rsid w:val="001B139E"/>
    <w:rsid w:val="001B1502"/>
    <w:rsid w:val="001B1FDA"/>
    <w:rsid w:val="001B27C6"/>
    <w:rsid w:val="001B2968"/>
    <w:rsid w:val="001B3558"/>
    <w:rsid w:val="001B373C"/>
    <w:rsid w:val="001B5178"/>
    <w:rsid w:val="001B54E7"/>
    <w:rsid w:val="001B742C"/>
    <w:rsid w:val="001C047C"/>
    <w:rsid w:val="001C0572"/>
    <w:rsid w:val="001C0A4E"/>
    <w:rsid w:val="001C0F94"/>
    <w:rsid w:val="001C17B1"/>
    <w:rsid w:val="001C2AA2"/>
    <w:rsid w:val="001C32A6"/>
    <w:rsid w:val="001C482B"/>
    <w:rsid w:val="001C503C"/>
    <w:rsid w:val="001C5957"/>
    <w:rsid w:val="001C5A0E"/>
    <w:rsid w:val="001C5AA7"/>
    <w:rsid w:val="001C5CD9"/>
    <w:rsid w:val="001C612A"/>
    <w:rsid w:val="001C7394"/>
    <w:rsid w:val="001C7769"/>
    <w:rsid w:val="001C7B54"/>
    <w:rsid w:val="001D08B4"/>
    <w:rsid w:val="001D11F5"/>
    <w:rsid w:val="001D186F"/>
    <w:rsid w:val="001D201B"/>
    <w:rsid w:val="001D6A86"/>
    <w:rsid w:val="001E0BBB"/>
    <w:rsid w:val="001E0EB7"/>
    <w:rsid w:val="001E0FDE"/>
    <w:rsid w:val="001E1D37"/>
    <w:rsid w:val="001E2427"/>
    <w:rsid w:val="001E2DFD"/>
    <w:rsid w:val="001E2E79"/>
    <w:rsid w:val="001E30AA"/>
    <w:rsid w:val="001E3C9E"/>
    <w:rsid w:val="001E3EE7"/>
    <w:rsid w:val="001E4683"/>
    <w:rsid w:val="001E4B18"/>
    <w:rsid w:val="001E547A"/>
    <w:rsid w:val="001E6FF1"/>
    <w:rsid w:val="001E7215"/>
    <w:rsid w:val="001E72EC"/>
    <w:rsid w:val="001E7C8E"/>
    <w:rsid w:val="001F0EE2"/>
    <w:rsid w:val="001F1765"/>
    <w:rsid w:val="001F239E"/>
    <w:rsid w:val="001F2ABD"/>
    <w:rsid w:val="001F37F1"/>
    <w:rsid w:val="001F43F4"/>
    <w:rsid w:val="001F4AD1"/>
    <w:rsid w:val="001F651B"/>
    <w:rsid w:val="001F6850"/>
    <w:rsid w:val="001F6A3E"/>
    <w:rsid w:val="001F7061"/>
    <w:rsid w:val="001F729F"/>
    <w:rsid w:val="00200318"/>
    <w:rsid w:val="00200A5B"/>
    <w:rsid w:val="00201E9E"/>
    <w:rsid w:val="002024EE"/>
    <w:rsid w:val="00202585"/>
    <w:rsid w:val="00202ECF"/>
    <w:rsid w:val="00203614"/>
    <w:rsid w:val="00203A1C"/>
    <w:rsid w:val="0020446D"/>
    <w:rsid w:val="0020484F"/>
    <w:rsid w:val="00204BAF"/>
    <w:rsid w:val="002059DC"/>
    <w:rsid w:val="0020674F"/>
    <w:rsid w:val="0020757C"/>
    <w:rsid w:val="002112E8"/>
    <w:rsid w:val="002115CB"/>
    <w:rsid w:val="002118D2"/>
    <w:rsid w:val="00211B4A"/>
    <w:rsid w:val="00212853"/>
    <w:rsid w:val="00212D93"/>
    <w:rsid w:val="00213719"/>
    <w:rsid w:val="002157E0"/>
    <w:rsid w:val="00215A40"/>
    <w:rsid w:val="00215D2F"/>
    <w:rsid w:val="00215E27"/>
    <w:rsid w:val="0021652E"/>
    <w:rsid w:val="00216A61"/>
    <w:rsid w:val="00216E98"/>
    <w:rsid w:val="00216F62"/>
    <w:rsid w:val="00217531"/>
    <w:rsid w:val="00217EB2"/>
    <w:rsid w:val="00217EE6"/>
    <w:rsid w:val="00220279"/>
    <w:rsid w:val="00220683"/>
    <w:rsid w:val="0022099B"/>
    <w:rsid w:val="00220B40"/>
    <w:rsid w:val="002210D6"/>
    <w:rsid w:val="00221776"/>
    <w:rsid w:val="00221880"/>
    <w:rsid w:val="00221BD3"/>
    <w:rsid w:val="00222302"/>
    <w:rsid w:val="0022381B"/>
    <w:rsid w:val="00223AA0"/>
    <w:rsid w:val="00224EA7"/>
    <w:rsid w:val="002254A3"/>
    <w:rsid w:val="00225C5A"/>
    <w:rsid w:val="0022646B"/>
    <w:rsid w:val="00227FF1"/>
    <w:rsid w:val="00230903"/>
    <w:rsid w:val="00232112"/>
    <w:rsid w:val="002345BF"/>
    <w:rsid w:val="002347E3"/>
    <w:rsid w:val="00234DD8"/>
    <w:rsid w:val="00235169"/>
    <w:rsid w:val="00235991"/>
    <w:rsid w:val="00236DB9"/>
    <w:rsid w:val="002404DA"/>
    <w:rsid w:val="0024057B"/>
    <w:rsid w:val="002417A3"/>
    <w:rsid w:val="00241A08"/>
    <w:rsid w:val="00241BAD"/>
    <w:rsid w:val="0024269D"/>
    <w:rsid w:val="002430D9"/>
    <w:rsid w:val="00243320"/>
    <w:rsid w:val="002434BC"/>
    <w:rsid w:val="0024449A"/>
    <w:rsid w:val="0024498D"/>
    <w:rsid w:val="00245C4F"/>
    <w:rsid w:val="00245C8C"/>
    <w:rsid w:val="002460C9"/>
    <w:rsid w:val="0024660E"/>
    <w:rsid w:val="0024677B"/>
    <w:rsid w:val="002469D9"/>
    <w:rsid w:val="00247288"/>
    <w:rsid w:val="00247294"/>
    <w:rsid w:val="0024737D"/>
    <w:rsid w:val="002475B0"/>
    <w:rsid w:val="00250131"/>
    <w:rsid w:val="002502CD"/>
    <w:rsid w:val="00250676"/>
    <w:rsid w:val="002515C8"/>
    <w:rsid w:val="002516B3"/>
    <w:rsid w:val="002521B7"/>
    <w:rsid w:val="00252DE4"/>
    <w:rsid w:val="00253A2B"/>
    <w:rsid w:val="0025402E"/>
    <w:rsid w:val="00255813"/>
    <w:rsid w:val="00255AC5"/>
    <w:rsid w:val="0025686B"/>
    <w:rsid w:val="00256C0F"/>
    <w:rsid w:val="002574B9"/>
    <w:rsid w:val="00260610"/>
    <w:rsid w:val="00260657"/>
    <w:rsid w:val="002618FB"/>
    <w:rsid w:val="00262037"/>
    <w:rsid w:val="0026250E"/>
    <w:rsid w:val="00262F62"/>
    <w:rsid w:val="0026351D"/>
    <w:rsid w:val="00264285"/>
    <w:rsid w:val="0026549B"/>
    <w:rsid w:val="00265B56"/>
    <w:rsid w:val="002664D5"/>
    <w:rsid w:val="00266708"/>
    <w:rsid w:val="002678C9"/>
    <w:rsid w:val="00267E96"/>
    <w:rsid w:val="002703BB"/>
    <w:rsid w:val="00271121"/>
    <w:rsid w:val="00273AAA"/>
    <w:rsid w:val="00273BB9"/>
    <w:rsid w:val="00274AF0"/>
    <w:rsid w:val="002765C8"/>
    <w:rsid w:val="00276C52"/>
    <w:rsid w:val="002774F9"/>
    <w:rsid w:val="002777BB"/>
    <w:rsid w:val="00277D79"/>
    <w:rsid w:val="00280064"/>
    <w:rsid w:val="00280932"/>
    <w:rsid w:val="00281B7E"/>
    <w:rsid w:val="00282116"/>
    <w:rsid w:val="002822D9"/>
    <w:rsid w:val="00282B44"/>
    <w:rsid w:val="00282EDB"/>
    <w:rsid w:val="00284BD9"/>
    <w:rsid w:val="002854A6"/>
    <w:rsid w:val="00285681"/>
    <w:rsid w:val="00287F96"/>
    <w:rsid w:val="00290963"/>
    <w:rsid w:val="002912DE"/>
    <w:rsid w:val="00291B66"/>
    <w:rsid w:val="00291C92"/>
    <w:rsid w:val="002923BC"/>
    <w:rsid w:val="002929B1"/>
    <w:rsid w:val="00292C4E"/>
    <w:rsid w:val="0029372A"/>
    <w:rsid w:val="00295617"/>
    <w:rsid w:val="00295E91"/>
    <w:rsid w:val="00296537"/>
    <w:rsid w:val="00297197"/>
    <w:rsid w:val="002971B5"/>
    <w:rsid w:val="0029793B"/>
    <w:rsid w:val="002A0138"/>
    <w:rsid w:val="002A0DB0"/>
    <w:rsid w:val="002A0E7B"/>
    <w:rsid w:val="002A0E91"/>
    <w:rsid w:val="002A150E"/>
    <w:rsid w:val="002A1DBA"/>
    <w:rsid w:val="002A258D"/>
    <w:rsid w:val="002A3141"/>
    <w:rsid w:val="002A3A3F"/>
    <w:rsid w:val="002A3AF2"/>
    <w:rsid w:val="002A42BE"/>
    <w:rsid w:val="002A4724"/>
    <w:rsid w:val="002A4D3B"/>
    <w:rsid w:val="002A4DAD"/>
    <w:rsid w:val="002A555D"/>
    <w:rsid w:val="002A6601"/>
    <w:rsid w:val="002A736B"/>
    <w:rsid w:val="002A7B5F"/>
    <w:rsid w:val="002A7F0E"/>
    <w:rsid w:val="002B0354"/>
    <w:rsid w:val="002B0E00"/>
    <w:rsid w:val="002B15D8"/>
    <w:rsid w:val="002B1F10"/>
    <w:rsid w:val="002B225A"/>
    <w:rsid w:val="002B2A56"/>
    <w:rsid w:val="002B3069"/>
    <w:rsid w:val="002B41CE"/>
    <w:rsid w:val="002B4204"/>
    <w:rsid w:val="002B4771"/>
    <w:rsid w:val="002B4780"/>
    <w:rsid w:val="002B48A0"/>
    <w:rsid w:val="002B4B0A"/>
    <w:rsid w:val="002B53D6"/>
    <w:rsid w:val="002B5F93"/>
    <w:rsid w:val="002B6695"/>
    <w:rsid w:val="002B6EAC"/>
    <w:rsid w:val="002B7FFE"/>
    <w:rsid w:val="002C0B6A"/>
    <w:rsid w:val="002C1274"/>
    <w:rsid w:val="002C137B"/>
    <w:rsid w:val="002C1391"/>
    <w:rsid w:val="002C19C9"/>
    <w:rsid w:val="002C3780"/>
    <w:rsid w:val="002C3F10"/>
    <w:rsid w:val="002C4357"/>
    <w:rsid w:val="002C4981"/>
    <w:rsid w:val="002C50F2"/>
    <w:rsid w:val="002C5533"/>
    <w:rsid w:val="002C5FEB"/>
    <w:rsid w:val="002C7059"/>
    <w:rsid w:val="002C7296"/>
    <w:rsid w:val="002C72B2"/>
    <w:rsid w:val="002C7423"/>
    <w:rsid w:val="002C74F6"/>
    <w:rsid w:val="002C7911"/>
    <w:rsid w:val="002D0500"/>
    <w:rsid w:val="002D20E6"/>
    <w:rsid w:val="002D317A"/>
    <w:rsid w:val="002D35CF"/>
    <w:rsid w:val="002D414A"/>
    <w:rsid w:val="002D46D7"/>
    <w:rsid w:val="002D5FB6"/>
    <w:rsid w:val="002D6440"/>
    <w:rsid w:val="002D73F4"/>
    <w:rsid w:val="002D751E"/>
    <w:rsid w:val="002D7657"/>
    <w:rsid w:val="002D7DC6"/>
    <w:rsid w:val="002E04FA"/>
    <w:rsid w:val="002E0D85"/>
    <w:rsid w:val="002E2C51"/>
    <w:rsid w:val="002E30B1"/>
    <w:rsid w:val="002E374B"/>
    <w:rsid w:val="002E444B"/>
    <w:rsid w:val="002E48F1"/>
    <w:rsid w:val="002E4B25"/>
    <w:rsid w:val="002E57B9"/>
    <w:rsid w:val="002E5DA9"/>
    <w:rsid w:val="002E5E8D"/>
    <w:rsid w:val="002E6A68"/>
    <w:rsid w:val="002E7786"/>
    <w:rsid w:val="002E7D77"/>
    <w:rsid w:val="002F004F"/>
    <w:rsid w:val="002F0253"/>
    <w:rsid w:val="002F0DC3"/>
    <w:rsid w:val="002F127A"/>
    <w:rsid w:val="002F164D"/>
    <w:rsid w:val="002F2F4A"/>
    <w:rsid w:val="002F326D"/>
    <w:rsid w:val="002F49C8"/>
    <w:rsid w:val="002F5182"/>
    <w:rsid w:val="002F54C4"/>
    <w:rsid w:val="002F57F5"/>
    <w:rsid w:val="002F60EA"/>
    <w:rsid w:val="002F6F10"/>
    <w:rsid w:val="002F7702"/>
    <w:rsid w:val="002F7F49"/>
    <w:rsid w:val="003001E5"/>
    <w:rsid w:val="00300274"/>
    <w:rsid w:val="003005EE"/>
    <w:rsid w:val="00300A82"/>
    <w:rsid w:val="003011F7"/>
    <w:rsid w:val="0030145A"/>
    <w:rsid w:val="00301E54"/>
    <w:rsid w:val="00302191"/>
    <w:rsid w:val="0030271A"/>
    <w:rsid w:val="00303C4A"/>
    <w:rsid w:val="00304136"/>
    <w:rsid w:val="00304247"/>
    <w:rsid w:val="0030433D"/>
    <w:rsid w:val="00304C65"/>
    <w:rsid w:val="00305EDD"/>
    <w:rsid w:val="00306241"/>
    <w:rsid w:val="003066CE"/>
    <w:rsid w:val="00307102"/>
    <w:rsid w:val="00310A09"/>
    <w:rsid w:val="00310E81"/>
    <w:rsid w:val="00311CDB"/>
    <w:rsid w:val="0031215C"/>
    <w:rsid w:val="00312431"/>
    <w:rsid w:val="0031246D"/>
    <w:rsid w:val="00312AC2"/>
    <w:rsid w:val="00313007"/>
    <w:rsid w:val="0031385F"/>
    <w:rsid w:val="00313904"/>
    <w:rsid w:val="00316AFC"/>
    <w:rsid w:val="00316CE5"/>
    <w:rsid w:val="00317277"/>
    <w:rsid w:val="003175A6"/>
    <w:rsid w:val="00320237"/>
    <w:rsid w:val="003208C4"/>
    <w:rsid w:val="00324989"/>
    <w:rsid w:val="00324F83"/>
    <w:rsid w:val="00324F9B"/>
    <w:rsid w:val="00325215"/>
    <w:rsid w:val="00325FB7"/>
    <w:rsid w:val="00327110"/>
    <w:rsid w:val="0032747B"/>
    <w:rsid w:val="00330707"/>
    <w:rsid w:val="00330BA2"/>
    <w:rsid w:val="00330C68"/>
    <w:rsid w:val="00330CCC"/>
    <w:rsid w:val="00330D8C"/>
    <w:rsid w:val="00333158"/>
    <w:rsid w:val="003335EE"/>
    <w:rsid w:val="003337DF"/>
    <w:rsid w:val="003347A9"/>
    <w:rsid w:val="003352DC"/>
    <w:rsid w:val="00336044"/>
    <w:rsid w:val="003363E2"/>
    <w:rsid w:val="003370C6"/>
    <w:rsid w:val="003370F4"/>
    <w:rsid w:val="0033782F"/>
    <w:rsid w:val="00337895"/>
    <w:rsid w:val="003402B1"/>
    <w:rsid w:val="00340AAF"/>
    <w:rsid w:val="00340CF0"/>
    <w:rsid w:val="0034140A"/>
    <w:rsid w:val="0034170B"/>
    <w:rsid w:val="00342F04"/>
    <w:rsid w:val="003443FA"/>
    <w:rsid w:val="00344C0A"/>
    <w:rsid w:val="00345946"/>
    <w:rsid w:val="00345A00"/>
    <w:rsid w:val="00345A61"/>
    <w:rsid w:val="00345CD4"/>
    <w:rsid w:val="0034647B"/>
    <w:rsid w:val="00347FC0"/>
    <w:rsid w:val="0035021A"/>
    <w:rsid w:val="003502E3"/>
    <w:rsid w:val="00350B23"/>
    <w:rsid w:val="0035108F"/>
    <w:rsid w:val="00351945"/>
    <w:rsid w:val="00351EF6"/>
    <w:rsid w:val="003537FC"/>
    <w:rsid w:val="003549D9"/>
    <w:rsid w:val="00355A15"/>
    <w:rsid w:val="003572B1"/>
    <w:rsid w:val="003603CF"/>
    <w:rsid w:val="00360863"/>
    <w:rsid w:val="0036088F"/>
    <w:rsid w:val="00361407"/>
    <w:rsid w:val="0036184A"/>
    <w:rsid w:val="0036184C"/>
    <w:rsid w:val="00361AF9"/>
    <w:rsid w:val="00361BA4"/>
    <w:rsid w:val="00361E95"/>
    <w:rsid w:val="003625FB"/>
    <w:rsid w:val="00362A2E"/>
    <w:rsid w:val="00362C92"/>
    <w:rsid w:val="00362DAB"/>
    <w:rsid w:val="00363382"/>
    <w:rsid w:val="00364167"/>
    <w:rsid w:val="00364E58"/>
    <w:rsid w:val="00364F09"/>
    <w:rsid w:val="00366517"/>
    <w:rsid w:val="003666FB"/>
    <w:rsid w:val="00366893"/>
    <w:rsid w:val="00366F56"/>
    <w:rsid w:val="00367227"/>
    <w:rsid w:val="003676FC"/>
    <w:rsid w:val="00367816"/>
    <w:rsid w:val="00367A8B"/>
    <w:rsid w:val="003713ED"/>
    <w:rsid w:val="00371C0D"/>
    <w:rsid w:val="00371F9F"/>
    <w:rsid w:val="0037225E"/>
    <w:rsid w:val="003722EF"/>
    <w:rsid w:val="00372A4B"/>
    <w:rsid w:val="003731A0"/>
    <w:rsid w:val="00376023"/>
    <w:rsid w:val="00376CF6"/>
    <w:rsid w:val="003775E1"/>
    <w:rsid w:val="003808A8"/>
    <w:rsid w:val="003808C1"/>
    <w:rsid w:val="003818DC"/>
    <w:rsid w:val="00381AFF"/>
    <w:rsid w:val="00381F2C"/>
    <w:rsid w:val="0038229C"/>
    <w:rsid w:val="00382402"/>
    <w:rsid w:val="00382EF7"/>
    <w:rsid w:val="00383955"/>
    <w:rsid w:val="00383959"/>
    <w:rsid w:val="00383D91"/>
    <w:rsid w:val="00384452"/>
    <w:rsid w:val="00384557"/>
    <w:rsid w:val="0038485D"/>
    <w:rsid w:val="003859B6"/>
    <w:rsid w:val="00386057"/>
    <w:rsid w:val="00387E91"/>
    <w:rsid w:val="00390B19"/>
    <w:rsid w:val="003933BE"/>
    <w:rsid w:val="003949F1"/>
    <w:rsid w:val="00394B21"/>
    <w:rsid w:val="003956AA"/>
    <w:rsid w:val="00395891"/>
    <w:rsid w:val="00396DB5"/>
    <w:rsid w:val="0039741F"/>
    <w:rsid w:val="00397554"/>
    <w:rsid w:val="00397967"/>
    <w:rsid w:val="003A0877"/>
    <w:rsid w:val="003A1D94"/>
    <w:rsid w:val="003A25F5"/>
    <w:rsid w:val="003A4814"/>
    <w:rsid w:val="003A5398"/>
    <w:rsid w:val="003B0384"/>
    <w:rsid w:val="003B0858"/>
    <w:rsid w:val="003B09F9"/>
    <w:rsid w:val="003B1128"/>
    <w:rsid w:val="003B2413"/>
    <w:rsid w:val="003B3B68"/>
    <w:rsid w:val="003B5033"/>
    <w:rsid w:val="003B5745"/>
    <w:rsid w:val="003B5A54"/>
    <w:rsid w:val="003B6FBB"/>
    <w:rsid w:val="003B761E"/>
    <w:rsid w:val="003B77D8"/>
    <w:rsid w:val="003B7A01"/>
    <w:rsid w:val="003B7EFE"/>
    <w:rsid w:val="003C0570"/>
    <w:rsid w:val="003C063A"/>
    <w:rsid w:val="003C14EA"/>
    <w:rsid w:val="003C1C1F"/>
    <w:rsid w:val="003C1C43"/>
    <w:rsid w:val="003C2814"/>
    <w:rsid w:val="003C3084"/>
    <w:rsid w:val="003C57BF"/>
    <w:rsid w:val="003C6557"/>
    <w:rsid w:val="003C70E0"/>
    <w:rsid w:val="003C7459"/>
    <w:rsid w:val="003D06B7"/>
    <w:rsid w:val="003D0820"/>
    <w:rsid w:val="003D0C21"/>
    <w:rsid w:val="003D2D93"/>
    <w:rsid w:val="003D35A1"/>
    <w:rsid w:val="003D3BA4"/>
    <w:rsid w:val="003D3C00"/>
    <w:rsid w:val="003D48C9"/>
    <w:rsid w:val="003D5251"/>
    <w:rsid w:val="003D6165"/>
    <w:rsid w:val="003D64C7"/>
    <w:rsid w:val="003D66CD"/>
    <w:rsid w:val="003D6782"/>
    <w:rsid w:val="003D6DC6"/>
    <w:rsid w:val="003E0B52"/>
    <w:rsid w:val="003E1E5D"/>
    <w:rsid w:val="003E2D16"/>
    <w:rsid w:val="003E40F5"/>
    <w:rsid w:val="003E4C9C"/>
    <w:rsid w:val="003E4CFA"/>
    <w:rsid w:val="003E50DC"/>
    <w:rsid w:val="003E5ABB"/>
    <w:rsid w:val="003E5EFD"/>
    <w:rsid w:val="003E5FB2"/>
    <w:rsid w:val="003E61B1"/>
    <w:rsid w:val="003E63D5"/>
    <w:rsid w:val="003E6E3E"/>
    <w:rsid w:val="003F0683"/>
    <w:rsid w:val="003F082D"/>
    <w:rsid w:val="003F1534"/>
    <w:rsid w:val="003F1C75"/>
    <w:rsid w:val="003F3A90"/>
    <w:rsid w:val="003F3B13"/>
    <w:rsid w:val="003F3C4F"/>
    <w:rsid w:val="003F41AA"/>
    <w:rsid w:val="003F48C1"/>
    <w:rsid w:val="003F5366"/>
    <w:rsid w:val="004003E6"/>
    <w:rsid w:val="00400445"/>
    <w:rsid w:val="0040059C"/>
    <w:rsid w:val="00400D25"/>
    <w:rsid w:val="00400E98"/>
    <w:rsid w:val="0040178C"/>
    <w:rsid w:val="00401B1C"/>
    <w:rsid w:val="00401DEA"/>
    <w:rsid w:val="00402C28"/>
    <w:rsid w:val="00404177"/>
    <w:rsid w:val="00404524"/>
    <w:rsid w:val="00404532"/>
    <w:rsid w:val="004045E4"/>
    <w:rsid w:val="004046FB"/>
    <w:rsid w:val="00404E77"/>
    <w:rsid w:val="00405950"/>
    <w:rsid w:val="00405D78"/>
    <w:rsid w:val="0040683F"/>
    <w:rsid w:val="0040695B"/>
    <w:rsid w:val="00407893"/>
    <w:rsid w:val="00407C0A"/>
    <w:rsid w:val="004107D0"/>
    <w:rsid w:val="00410B9C"/>
    <w:rsid w:val="00411485"/>
    <w:rsid w:val="00411A79"/>
    <w:rsid w:val="00411C05"/>
    <w:rsid w:val="00411ECC"/>
    <w:rsid w:val="00412382"/>
    <w:rsid w:val="004128D1"/>
    <w:rsid w:val="00412E52"/>
    <w:rsid w:val="00413606"/>
    <w:rsid w:val="004138CF"/>
    <w:rsid w:val="0041494B"/>
    <w:rsid w:val="00414B6F"/>
    <w:rsid w:val="00415024"/>
    <w:rsid w:val="00415053"/>
    <w:rsid w:val="0041562A"/>
    <w:rsid w:val="00415D8D"/>
    <w:rsid w:val="00416877"/>
    <w:rsid w:val="00416B3D"/>
    <w:rsid w:val="0041710E"/>
    <w:rsid w:val="00420192"/>
    <w:rsid w:val="004206D9"/>
    <w:rsid w:val="004210F4"/>
    <w:rsid w:val="00421FB9"/>
    <w:rsid w:val="00424B09"/>
    <w:rsid w:val="00425055"/>
    <w:rsid w:val="00425316"/>
    <w:rsid w:val="004257CE"/>
    <w:rsid w:val="00425EFE"/>
    <w:rsid w:val="0042603B"/>
    <w:rsid w:val="00426E68"/>
    <w:rsid w:val="00427BFB"/>
    <w:rsid w:val="004307C3"/>
    <w:rsid w:val="00430B03"/>
    <w:rsid w:val="00430D4A"/>
    <w:rsid w:val="00430F62"/>
    <w:rsid w:val="0043158A"/>
    <w:rsid w:val="00431685"/>
    <w:rsid w:val="0043216A"/>
    <w:rsid w:val="00432B60"/>
    <w:rsid w:val="0043378F"/>
    <w:rsid w:val="00434482"/>
    <w:rsid w:val="00435E0C"/>
    <w:rsid w:val="004362FA"/>
    <w:rsid w:val="004364EB"/>
    <w:rsid w:val="004371EE"/>
    <w:rsid w:val="00437B3E"/>
    <w:rsid w:val="004401F0"/>
    <w:rsid w:val="00441255"/>
    <w:rsid w:val="00441297"/>
    <w:rsid w:val="004421AC"/>
    <w:rsid w:val="00442996"/>
    <w:rsid w:val="004431BF"/>
    <w:rsid w:val="0044359F"/>
    <w:rsid w:val="00443C1B"/>
    <w:rsid w:val="00443E25"/>
    <w:rsid w:val="00443FF7"/>
    <w:rsid w:val="00445B2F"/>
    <w:rsid w:val="0044611A"/>
    <w:rsid w:val="0044651B"/>
    <w:rsid w:val="00446557"/>
    <w:rsid w:val="0044757C"/>
    <w:rsid w:val="00447D87"/>
    <w:rsid w:val="0045051E"/>
    <w:rsid w:val="00450550"/>
    <w:rsid w:val="00450E32"/>
    <w:rsid w:val="00451289"/>
    <w:rsid w:val="00452B76"/>
    <w:rsid w:val="00453899"/>
    <w:rsid w:val="00453D79"/>
    <w:rsid w:val="004545AA"/>
    <w:rsid w:val="00454717"/>
    <w:rsid w:val="00454B1B"/>
    <w:rsid w:val="0045500D"/>
    <w:rsid w:val="00456622"/>
    <w:rsid w:val="0045662B"/>
    <w:rsid w:val="00461A8F"/>
    <w:rsid w:val="004622EF"/>
    <w:rsid w:val="00463002"/>
    <w:rsid w:val="00464755"/>
    <w:rsid w:val="00464E60"/>
    <w:rsid w:val="00465186"/>
    <w:rsid w:val="00466563"/>
    <w:rsid w:val="004666B2"/>
    <w:rsid w:val="00467739"/>
    <w:rsid w:val="00467C27"/>
    <w:rsid w:val="00467D39"/>
    <w:rsid w:val="004707FB"/>
    <w:rsid w:val="00471677"/>
    <w:rsid w:val="00471EB0"/>
    <w:rsid w:val="00472B81"/>
    <w:rsid w:val="00472CC1"/>
    <w:rsid w:val="00473286"/>
    <w:rsid w:val="00474DB7"/>
    <w:rsid w:val="004753DD"/>
    <w:rsid w:val="00476272"/>
    <w:rsid w:val="00476F16"/>
    <w:rsid w:val="00480A8D"/>
    <w:rsid w:val="00481E98"/>
    <w:rsid w:val="00482798"/>
    <w:rsid w:val="004837D5"/>
    <w:rsid w:val="004846D9"/>
    <w:rsid w:val="004857A5"/>
    <w:rsid w:val="00486292"/>
    <w:rsid w:val="004868D5"/>
    <w:rsid w:val="00486939"/>
    <w:rsid w:val="004873A8"/>
    <w:rsid w:val="00487884"/>
    <w:rsid w:val="00490714"/>
    <w:rsid w:val="00490DA9"/>
    <w:rsid w:val="004910F7"/>
    <w:rsid w:val="004913D8"/>
    <w:rsid w:val="00491491"/>
    <w:rsid w:val="004923E8"/>
    <w:rsid w:val="00492517"/>
    <w:rsid w:val="0049282A"/>
    <w:rsid w:val="0049338F"/>
    <w:rsid w:val="00493D49"/>
    <w:rsid w:val="00493EA6"/>
    <w:rsid w:val="004943B9"/>
    <w:rsid w:val="00494667"/>
    <w:rsid w:val="00494AF3"/>
    <w:rsid w:val="00494D5E"/>
    <w:rsid w:val="00495239"/>
    <w:rsid w:val="00495605"/>
    <w:rsid w:val="004959BC"/>
    <w:rsid w:val="00495E0C"/>
    <w:rsid w:val="0049641B"/>
    <w:rsid w:val="00496DD4"/>
    <w:rsid w:val="00497572"/>
    <w:rsid w:val="004A0200"/>
    <w:rsid w:val="004A1568"/>
    <w:rsid w:val="004A2C05"/>
    <w:rsid w:val="004A38C7"/>
    <w:rsid w:val="004A3B31"/>
    <w:rsid w:val="004A3BAE"/>
    <w:rsid w:val="004A4271"/>
    <w:rsid w:val="004A4409"/>
    <w:rsid w:val="004A4935"/>
    <w:rsid w:val="004A5D4D"/>
    <w:rsid w:val="004A6617"/>
    <w:rsid w:val="004A6F0E"/>
    <w:rsid w:val="004A6F97"/>
    <w:rsid w:val="004A7166"/>
    <w:rsid w:val="004A749B"/>
    <w:rsid w:val="004A76EF"/>
    <w:rsid w:val="004A7CBF"/>
    <w:rsid w:val="004B01B2"/>
    <w:rsid w:val="004B229E"/>
    <w:rsid w:val="004B231B"/>
    <w:rsid w:val="004B2479"/>
    <w:rsid w:val="004B3D68"/>
    <w:rsid w:val="004B3F56"/>
    <w:rsid w:val="004B4567"/>
    <w:rsid w:val="004B48E0"/>
    <w:rsid w:val="004B4B9C"/>
    <w:rsid w:val="004B51B0"/>
    <w:rsid w:val="004B5D18"/>
    <w:rsid w:val="004B60AC"/>
    <w:rsid w:val="004B634C"/>
    <w:rsid w:val="004B64FA"/>
    <w:rsid w:val="004B72B9"/>
    <w:rsid w:val="004B797C"/>
    <w:rsid w:val="004C0215"/>
    <w:rsid w:val="004C07CB"/>
    <w:rsid w:val="004C085F"/>
    <w:rsid w:val="004C10D3"/>
    <w:rsid w:val="004C1500"/>
    <w:rsid w:val="004C1A92"/>
    <w:rsid w:val="004C3234"/>
    <w:rsid w:val="004C39C8"/>
    <w:rsid w:val="004C46C5"/>
    <w:rsid w:val="004C54BD"/>
    <w:rsid w:val="004C5A38"/>
    <w:rsid w:val="004C5CBF"/>
    <w:rsid w:val="004C632B"/>
    <w:rsid w:val="004C63AD"/>
    <w:rsid w:val="004C6F55"/>
    <w:rsid w:val="004C7F79"/>
    <w:rsid w:val="004D094F"/>
    <w:rsid w:val="004D0E32"/>
    <w:rsid w:val="004D1012"/>
    <w:rsid w:val="004D1870"/>
    <w:rsid w:val="004D19C4"/>
    <w:rsid w:val="004D1BA5"/>
    <w:rsid w:val="004D2832"/>
    <w:rsid w:val="004D31BF"/>
    <w:rsid w:val="004D3222"/>
    <w:rsid w:val="004D3F8E"/>
    <w:rsid w:val="004D5017"/>
    <w:rsid w:val="004D5344"/>
    <w:rsid w:val="004D7345"/>
    <w:rsid w:val="004D7822"/>
    <w:rsid w:val="004E1B81"/>
    <w:rsid w:val="004E1DF6"/>
    <w:rsid w:val="004E24B1"/>
    <w:rsid w:val="004E2B7F"/>
    <w:rsid w:val="004E30AB"/>
    <w:rsid w:val="004E388A"/>
    <w:rsid w:val="004E4EF6"/>
    <w:rsid w:val="004E55C7"/>
    <w:rsid w:val="004E6065"/>
    <w:rsid w:val="004E678E"/>
    <w:rsid w:val="004E6927"/>
    <w:rsid w:val="004E69C0"/>
    <w:rsid w:val="004E69F5"/>
    <w:rsid w:val="004E6A93"/>
    <w:rsid w:val="004E768C"/>
    <w:rsid w:val="004F053A"/>
    <w:rsid w:val="004F1911"/>
    <w:rsid w:val="004F19F6"/>
    <w:rsid w:val="004F22CA"/>
    <w:rsid w:val="004F2A52"/>
    <w:rsid w:val="004F2E11"/>
    <w:rsid w:val="004F369A"/>
    <w:rsid w:val="004F3A21"/>
    <w:rsid w:val="004F3A53"/>
    <w:rsid w:val="004F45FC"/>
    <w:rsid w:val="004F4B6C"/>
    <w:rsid w:val="005001A3"/>
    <w:rsid w:val="0050029F"/>
    <w:rsid w:val="00500899"/>
    <w:rsid w:val="00500E14"/>
    <w:rsid w:val="00500EE7"/>
    <w:rsid w:val="00500F25"/>
    <w:rsid w:val="00501373"/>
    <w:rsid w:val="00501A29"/>
    <w:rsid w:val="0050321B"/>
    <w:rsid w:val="0050466E"/>
    <w:rsid w:val="0050622C"/>
    <w:rsid w:val="0050659E"/>
    <w:rsid w:val="00506D86"/>
    <w:rsid w:val="00506ED5"/>
    <w:rsid w:val="0051086F"/>
    <w:rsid w:val="00510DC2"/>
    <w:rsid w:val="0051275B"/>
    <w:rsid w:val="005129EE"/>
    <w:rsid w:val="00512E0E"/>
    <w:rsid w:val="005130C5"/>
    <w:rsid w:val="005137ED"/>
    <w:rsid w:val="00514389"/>
    <w:rsid w:val="005146CB"/>
    <w:rsid w:val="00514CD0"/>
    <w:rsid w:val="0051559A"/>
    <w:rsid w:val="005157A0"/>
    <w:rsid w:val="0051607A"/>
    <w:rsid w:val="00516BC3"/>
    <w:rsid w:val="00517D3E"/>
    <w:rsid w:val="00517FE2"/>
    <w:rsid w:val="005211E2"/>
    <w:rsid w:val="005217A4"/>
    <w:rsid w:val="005222E7"/>
    <w:rsid w:val="00524FA4"/>
    <w:rsid w:val="00526607"/>
    <w:rsid w:val="0052669A"/>
    <w:rsid w:val="0053051F"/>
    <w:rsid w:val="005305BB"/>
    <w:rsid w:val="00530F6F"/>
    <w:rsid w:val="00531A66"/>
    <w:rsid w:val="00533C63"/>
    <w:rsid w:val="0053406A"/>
    <w:rsid w:val="00534592"/>
    <w:rsid w:val="00534985"/>
    <w:rsid w:val="00534D85"/>
    <w:rsid w:val="00535320"/>
    <w:rsid w:val="00535481"/>
    <w:rsid w:val="00535FA7"/>
    <w:rsid w:val="00536687"/>
    <w:rsid w:val="0053766A"/>
    <w:rsid w:val="005408C3"/>
    <w:rsid w:val="0054105C"/>
    <w:rsid w:val="005411B1"/>
    <w:rsid w:val="005421D2"/>
    <w:rsid w:val="00542973"/>
    <w:rsid w:val="00543506"/>
    <w:rsid w:val="00544505"/>
    <w:rsid w:val="005450A0"/>
    <w:rsid w:val="00545AD6"/>
    <w:rsid w:val="00546F33"/>
    <w:rsid w:val="00547346"/>
    <w:rsid w:val="00547738"/>
    <w:rsid w:val="0055049B"/>
    <w:rsid w:val="005511FA"/>
    <w:rsid w:val="0055329E"/>
    <w:rsid w:val="00553D51"/>
    <w:rsid w:val="00554034"/>
    <w:rsid w:val="0055459C"/>
    <w:rsid w:val="00555A83"/>
    <w:rsid w:val="00556791"/>
    <w:rsid w:val="00557A0A"/>
    <w:rsid w:val="00561F24"/>
    <w:rsid w:val="00564FE6"/>
    <w:rsid w:val="00565E1E"/>
    <w:rsid w:val="00565F30"/>
    <w:rsid w:val="005661BF"/>
    <w:rsid w:val="005668A6"/>
    <w:rsid w:val="00566B6D"/>
    <w:rsid w:val="00566D10"/>
    <w:rsid w:val="00570170"/>
    <w:rsid w:val="00571C2A"/>
    <w:rsid w:val="0057247B"/>
    <w:rsid w:val="00572CFF"/>
    <w:rsid w:val="00572D34"/>
    <w:rsid w:val="00573B61"/>
    <w:rsid w:val="00573D9B"/>
    <w:rsid w:val="005751FB"/>
    <w:rsid w:val="00575900"/>
    <w:rsid w:val="00576B84"/>
    <w:rsid w:val="005770E8"/>
    <w:rsid w:val="005772A5"/>
    <w:rsid w:val="005804BF"/>
    <w:rsid w:val="005804E8"/>
    <w:rsid w:val="005809F0"/>
    <w:rsid w:val="00580AFD"/>
    <w:rsid w:val="00580E82"/>
    <w:rsid w:val="00581C30"/>
    <w:rsid w:val="00582DB3"/>
    <w:rsid w:val="00583957"/>
    <w:rsid w:val="00583DF0"/>
    <w:rsid w:val="00584A9B"/>
    <w:rsid w:val="005879F7"/>
    <w:rsid w:val="00587BAA"/>
    <w:rsid w:val="005902FD"/>
    <w:rsid w:val="005904C8"/>
    <w:rsid w:val="00590D14"/>
    <w:rsid w:val="0059140C"/>
    <w:rsid w:val="00591624"/>
    <w:rsid w:val="005922DB"/>
    <w:rsid w:val="0059373D"/>
    <w:rsid w:val="00593E21"/>
    <w:rsid w:val="00594945"/>
    <w:rsid w:val="00595061"/>
    <w:rsid w:val="00595429"/>
    <w:rsid w:val="00595F13"/>
    <w:rsid w:val="00596434"/>
    <w:rsid w:val="005969D1"/>
    <w:rsid w:val="00596BDD"/>
    <w:rsid w:val="00597E82"/>
    <w:rsid w:val="005A04C4"/>
    <w:rsid w:val="005A0D58"/>
    <w:rsid w:val="005A1864"/>
    <w:rsid w:val="005A2144"/>
    <w:rsid w:val="005A27AD"/>
    <w:rsid w:val="005A3518"/>
    <w:rsid w:val="005A3699"/>
    <w:rsid w:val="005A4FBB"/>
    <w:rsid w:val="005A55EC"/>
    <w:rsid w:val="005A6E28"/>
    <w:rsid w:val="005A6FD9"/>
    <w:rsid w:val="005A78C1"/>
    <w:rsid w:val="005B0147"/>
    <w:rsid w:val="005B074C"/>
    <w:rsid w:val="005B095B"/>
    <w:rsid w:val="005B0C62"/>
    <w:rsid w:val="005B0CF8"/>
    <w:rsid w:val="005B0FFF"/>
    <w:rsid w:val="005B157A"/>
    <w:rsid w:val="005B1B02"/>
    <w:rsid w:val="005B333C"/>
    <w:rsid w:val="005B33BE"/>
    <w:rsid w:val="005B3913"/>
    <w:rsid w:val="005B3CC8"/>
    <w:rsid w:val="005B3F02"/>
    <w:rsid w:val="005B514D"/>
    <w:rsid w:val="005B5A1E"/>
    <w:rsid w:val="005B639F"/>
    <w:rsid w:val="005B6781"/>
    <w:rsid w:val="005B7A3B"/>
    <w:rsid w:val="005C0BBC"/>
    <w:rsid w:val="005C10A0"/>
    <w:rsid w:val="005C1229"/>
    <w:rsid w:val="005C15E6"/>
    <w:rsid w:val="005C197B"/>
    <w:rsid w:val="005C24F7"/>
    <w:rsid w:val="005C25B5"/>
    <w:rsid w:val="005C2739"/>
    <w:rsid w:val="005C28C0"/>
    <w:rsid w:val="005C2AD7"/>
    <w:rsid w:val="005C302D"/>
    <w:rsid w:val="005C344E"/>
    <w:rsid w:val="005C3670"/>
    <w:rsid w:val="005C5E5B"/>
    <w:rsid w:val="005C68FD"/>
    <w:rsid w:val="005C6CC0"/>
    <w:rsid w:val="005C70F9"/>
    <w:rsid w:val="005C7145"/>
    <w:rsid w:val="005C7735"/>
    <w:rsid w:val="005C7F48"/>
    <w:rsid w:val="005D0964"/>
    <w:rsid w:val="005D17B3"/>
    <w:rsid w:val="005D1916"/>
    <w:rsid w:val="005D3B40"/>
    <w:rsid w:val="005D46F9"/>
    <w:rsid w:val="005D500D"/>
    <w:rsid w:val="005D6495"/>
    <w:rsid w:val="005D6E93"/>
    <w:rsid w:val="005D716F"/>
    <w:rsid w:val="005D766D"/>
    <w:rsid w:val="005E07F0"/>
    <w:rsid w:val="005E12BE"/>
    <w:rsid w:val="005E180D"/>
    <w:rsid w:val="005E3618"/>
    <w:rsid w:val="005E46FB"/>
    <w:rsid w:val="005E48AC"/>
    <w:rsid w:val="005E5000"/>
    <w:rsid w:val="005E53E6"/>
    <w:rsid w:val="005E587B"/>
    <w:rsid w:val="005E5A26"/>
    <w:rsid w:val="005E7024"/>
    <w:rsid w:val="005E7325"/>
    <w:rsid w:val="005E7581"/>
    <w:rsid w:val="005F0768"/>
    <w:rsid w:val="005F0BE9"/>
    <w:rsid w:val="005F0C40"/>
    <w:rsid w:val="005F1A81"/>
    <w:rsid w:val="005F1F70"/>
    <w:rsid w:val="005F2072"/>
    <w:rsid w:val="005F2FCD"/>
    <w:rsid w:val="005F3191"/>
    <w:rsid w:val="005F3309"/>
    <w:rsid w:val="005F34F8"/>
    <w:rsid w:val="005F4AAB"/>
    <w:rsid w:val="005F7703"/>
    <w:rsid w:val="00600C9C"/>
    <w:rsid w:val="0060177E"/>
    <w:rsid w:val="006023EB"/>
    <w:rsid w:val="006026FE"/>
    <w:rsid w:val="00602AAE"/>
    <w:rsid w:val="0060319D"/>
    <w:rsid w:val="0060360E"/>
    <w:rsid w:val="00603C81"/>
    <w:rsid w:val="00604763"/>
    <w:rsid w:val="00605763"/>
    <w:rsid w:val="00605E66"/>
    <w:rsid w:val="0060603B"/>
    <w:rsid w:val="0060604E"/>
    <w:rsid w:val="0060680C"/>
    <w:rsid w:val="0060733C"/>
    <w:rsid w:val="006100F0"/>
    <w:rsid w:val="00610984"/>
    <w:rsid w:val="00610E52"/>
    <w:rsid w:val="00611418"/>
    <w:rsid w:val="00611CD5"/>
    <w:rsid w:val="006121A1"/>
    <w:rsid w:val="006139FA"/>
    <w:rsid w:val="00613CAE"/>
    <w:rsid w:val="00614835"/>
    <w:rsid w:val="00614C1D"/>
    <w:rsid w:val="00614F01"/>
    <w:rsid w:val="00615CA0"/>
    <w:rsid w:val="0061682E"/>
    <w:rsid w:val="00616BE5"/>
    <w:rsid w:val="006178A1"/>
    <w:rsid w:val="00617CEB"/>
    <w:rsid w:val="0062025B"/>
    <w:rsid w:val="006209FE"/>
    <w:rsid w:val="0062159D"/>
    <w:rsid w:val="006217CE"/>
    <w:rsid w:val="006231A1"/>
    <w:rsid w:val="0062436D"/>
    <w:rsid w:val="0062480B"/>
    <w:rsid w:val="00626627"/>
    <w:rsid w:val="00626957"/>
    <w:rsid w:val="00627317"/>
    <w:rsid w:val="00630331"/>
    <w:rsid w:val="006304EE"/>
    <w:rsid w:val="00630D8B"/>
    <w:rsid w:val="0063178C"/>
    <w:rsid w:val="006321CA"/>
    <w:rsid w:val="0063225A"/>
    <w:rsid w:val="00632EC7"/>
    <w:rsid w:val="00633201"/>
    <w:rsid w:val="00633314"/>
    <w:rsid w:val="00633C04"/>
    <w:rsid w:val="00633C41"/>
    <w:rsid w:val="00633FCC"/>
    <w:rsid w:val="00634953"/>
    <w:rsid w:val="00634E57"/>
    <w:rsid w:val="00635CD8"/>
    <w:rsid w:val="00635D7D"/>
    <w:rsid w:val="0063603E"/>
    <w:rsid w:val="00636069"/>
    <w:rsid w:val="00636098"/>
    <w:rsid w:val="006367BB"/>
    <w:rsid w:val="00636A94"/>
    <w:rsid w:val="0063713D"/>
    <w:rsid w:val="006408F9"/>
    <w:rsid w:val="00640D8A"/>
    <w:rsid w:val="00641521"/>
    <w:rsid w:val="006416A4"/>
    <w:rsid w:val="00641B02"/>
    <w:rsid w:val="00642070"/>
    <w:rsid w:val="00642CC4"/>
    <w:rsid w:val="00644B55"/>
    <w:rsid w:val="00644C63"/>
    <w:rsid w:val="00644EF8"/>
    <w:rsid w:val="00645381"/>
    <w:rsid w:val="006468BA"/>
    <w:rsid w:val="0064749B"/>
    <w:rsid w:val="0064771A"/>
    <w:rsid w:val="00650916"/>
    <w:rsid w:val="00650A55"/>
    <w:rsid w:val="00650FD6"/>
    <w:rsid w:val="00651AA8"/>
    <w:rsid w:val="00651CEA"/>
    <w:rsid w:val="006528B2"/>
    <w:rsid w:val="00652A13"/>
    <w:rsid w:val="00652B3B"/>
    <w:rsid w:val="006531A9"/>
    <w:rsid w:val="0065493B"/>
    <w:rsid w:val="00654BD0"/>
    <w:rsid w:val="00654D37"/>
    <w:rsid w:val="006559FB"/>
    <w:rsid w:val="00656358"/>
    <w:rsid w:val="00657B89"/>
    <w:rsid w:val="00657D1E"/>
    <w:rsid w:val="00660159"/>
    <w:rsid w:val="00660ACD"/>
    <w:rsid w:val="00661301"/>
    <w:rsid w:val="00662B37"/>
    <w:rsid w:val="00662F17"/>
    <w:rsid w:val="0066358A"/>
    <w:rsid w:val="0066397F"/>
    <w:rsid w:val="00663DC4"/>
    <w:rsid w:val="006641A2"/>
    <w:rsid w:val="00664DC2"/>
    <w:rsid w:val="0066584F"/>
    <w:rsid w:val="00665D04"/>
    <w:rsid w:val="00665D07"/>
    <w:rsid w:val="0066644D"/>
    <w:rsid w:val="00666575"/>
    <w:rsid w:val="006670A2"/>
    <w:rsid w:val="00667B38"/>
    <w:rsid w:val="00670978"/>
    <w:rsid w:val="00670D03"/>
    <w:rsid w:val="00670F75"/>
    <w:rsid w:val="006719A2"/>
    <w:rsid w:val="0067208D"/>
    <w:rsid w:val="00672375"/>
    <w:rsid w:val="00673669"/>
    <w:rsid w:val="0067459F"/>
    <w:rsid w:val="00674792"/>
    <w:rsid w:val="00676F29"/>
    <w:rsid w:val="00677C2E"/>
    <w:rsid w:val="006800E8"/>
    <w:rsid w:val="006804E8"/>
    <w:rsid w:val="00681274"/>
    <w:rsid w:val="00682304"/>
    <w:rsid w:val="006828C2"/>
    <w:rsid w:val="00682968"/>
    <w:rsid w:val="00682999"/>
    <w:rsid w:val="00682A92"/>
    <w:rsid w:val="006834A3"/>
    <w:rsid w:val="00683D66"/>
    <w:rsid w:val="00685846"/>
    <w:rsid w:val="00685E6D"/>
    <w:rsid w:val="00686457"/>
    <w:rsid w:val="00687125"/>
    <w:rsid w:val="006902C4"/>
    <w:rsid w:val="00690DDE"/>
    <w:rsid w:val="00691683"/>
    <w:rsid w:val="00691BBA"/>
    <w:rsid w:val="00694BEE"/>
    <w:rsid w:val="00694CF4"/>
    <w:rsid w:val="00695704"/>
    <w:rsid w:val="00695849"/>
    <w:rsid w:val="00695C1C"/>
    <w:rsid w:val="00695E23"/>
    <w:rsid w:val="006960D2"/>
    <w:rsid w:val="00696374"/>
    <w:rsid w:val="006966DF"/>
    <w:rsid w:val="00696709"/>
    <w:rsid w:val="0069690B"/>
    <w:rsid w:val="006974F8"/>
    <w:rsid w:val="00697C1F"/>
    <w:rsid w:val="006A0E24"/>
    <w:rsid w:val="006A2EE0"/>
    <w:rsid w:val="006A3C0F"/>
    <w:rsid w:val="006A3C93"/>
    <w:rsid w:val="006A4379"/>
    <w:rsid w:val="006A51CD"/>
    <w:rsid w:val="006A589C"/>
    <w:rsid w:val="006A61AC"/>
    <w:rsid w:val="006A6251"/>
    <w:rsid w:val="006A62B7"/>
    <w:rsid w:val="006A6594"/>
    <w:rsid w:val="006A698B"/>
    <w:rsid w:val="006A7E9C"/>
    <w:rsid w:val="006A7F3E"/>
    <w:rsid w:val="006B0A18"/>
    <w:rsid w:val="006B0F25"/>
    <w:rsid w:val="006B12D5"/>
    <w:rsid w:val="006B1DE8"/>
    <w:rsid w:val="006B21D2"/>
    <w:rsid w:val="006B2A6D"/>
    <w:rsid w:val="006B4B36"/>
    <w:rsid w:val="006B4D6D"/>
    <w:rsid w:val="006B4DE1"/>
    <w:rsid w:val="006B56B2"/>
    <w:rsid w:val="006B6BB1"/>
    <w:rsid w:val="006C0ADB"/>
    <w:rsid w:val="006C115C"/>
    <w:rsid w:val="006C12B2"/>
    <w:rsid w:val="006C1B8C"/>
    <w:rsid w:val="006C1C68"/>
    <w:rsid w:val="006C1DF0"/>
    <w:rsid w:val="006C2A4B"/>
    <w:rsid w:val="006C3197"/>
    <w:rsid w:val="006C33A3"/>
    <w:rsid w:val="006C3EB3"/>
    <w:rsid w:val="006C523B"/>
    <w:rsid w:val="006C5D46"/>
    <w:rsid w:val="006C5F7B"/>
    <w:rsid w:val="006C5FFF"/>
    <w:rsid w:val="006C62C2"/>
    <w:rsid w:val="006C7219"/>
    <w:rsid w:val="006C7E3F"/>
    <w:rsid w:val="006D0492"/>
    <w:rsid w:val="006D1324"/>
    <w:rsid w:val="006D1B90"/>
    <w:rsid w:val="006D1BF3"/>
    <w:rsid w:val="006D269D"/>
    <w:rsid w:val="006D301A"/>
    <w:rsid w:val="006D35A2"/>
    <w:rsid w:val="006D3FD9"/>
    <w:rsid w:val="006D40EF"/>
    <w:rsid w:val="006D42D5"/>
    <w:rsid w:val="006D431E"/>
    <w:rsid w:val="006D4841"/>
    <w:rsid w:val="006D4EBF"/>
    <w:rsid w:val="006D55B4"/>
    <w:rsid w:val="006D5E00"/>
    <w:rsid w:val="006D636B"/>
    <w:rsid w:val="006D6650"/>
    <w:rsid w:val="006D6A9D"/>
    <w:rsid w:val="006D71EE"/>
    <w:rsid w:val="006D77CE"/>
    <w:rsid w:val="006E0004"/>
    <w:rsid w:val="006E0413"/>
    <w:rsid w:val="006E0447"/>
    <w:rsid w:val="006E08C1"/>
    <w:rsid w:val="006E0FBE"/>
    <w:rsid w:val="006E19A6"/>
    <w:rsid w:val="006E1CA7"/>
    <w:rsid w:val="006E3E7D"/>
    <w:rsid w:val="006E4AF4"/>
    <w:rsid w:val="006E52C8"/>
    <w:rsid w:val="006E55D4"/>
    <w:rsid w:val="006E5689"/>
    <w:rsid w:val="006E627E"/>
    <w:rsid w:val="006E661B"/>
    <w:rsid w:val="006E6FA3"/>
    <w:rsid w:val="006E7D95"/>
    <w:rsid w:val="006F0471"/>
    <w:rsid w:val="006F0643"/>
    <w:rsid w:val="006F0BA9"/>
    <w:rsid w:val="006F0F38"/>
    <w:rsid w:val="006F1FB9"/>
    <w:rsid w:val="006F2FA4"/>
    <w:rsid w:val="006F3634"/>
    <w:rsid w:val="006F474F"/>
    <w:rsid w:val="006F476E"/>
    <w:rsid w:val="006F539E"/>
    <w:rsid w:val="006F54F6"/>
    <w:rsid w:val="006F5645"/>
    <w:rsid w:val="006F5AC2"/>
    <w:rsid w:val="006F5F5E"/>
    <w:rsid w:val="006F6667"/>
    <w:rsid w:val="006F6845"/>
    <w:rsid w:val="006F72F5"/>
    <w:rsid w:val="006F740F"/>
    <w:rsid w:val="006F78F6"/>
    <w:rsid w:val="00700AA9"/>
    <w:rsid w:val="00700B60"/>
    <w:rsid w:val="00701185"/>
    <w:rsid w:val="0070185A"/>
    <w:rsid w:val="007025A2"/>
    <w:rsid w:val="007027BA"/>
    <w:rsid w:val="00702EDD"/>
    <w:rsid w:val="007034C4"/>
    <w:rsid w:val="00704E7C"/>
    <w:rsid w:val="007056CB"/>
    <w:rsid w:val="00705E0E"/>
    <w:rsid w:val="00705FA2"/>
    <w:rsid w:val="0070601E"/>
    <w:rsid w:val="0070646C"/>
    <w:rsid w:val="0070658A"/>
    <w:rsid w:val="0070749F"/>
    <w:rsid w:val="007076D5"/>
    <w:rsid w:val="00707CA8"/>
    <w:rsid w:val="00710BB3"/>
    <w:rsid w:val="0071250F"/>
    <w:rsid w:val="00712BD9"/>
    <w:rsid w:val="00715980"/>
    <w:rsid w:val="007161BF"/>
    <w:rsid w:val="0071651C"/>
    <w:rsid w:val="007166BF"/>
    <w:rsid w:val="007172C1"/>
    <w:rsid w:val="0072192E"/>
    <w:rsid w:val="00721F7D"/>
    <w:rsid w:val="00723D3F"/>
    <w:rsid w:val="00723E1E"/>
    <w:rsid w:val="007247DC"/>
    <w:rsid w:val="007255C7"/>
    <w:rsid w:val="00726D73"/>
    <w:rsid w:val="007276A2"/>
    <w:rsid w:val="0072779D"/>
    <w:rsid w:val="00727BFF"/>
    <w:rsid w:val="00730586"/>
    <w:rsid w:val="00730DF4"/>
    <w:rsid w:val="0073244D"/>
    <w:rsid w:val="0073319D"/>
    <w:rsid w:val="00733904"/>
    <w:rsid w:val="00734BC0"/>
    <w:rsid w:val="00735992"/>
    <w:rsid w:val="00736002"/>
    <w:rsid w:val="007360F4"/>
    <w:rsid w:val="00736585"/>
    <w:rsid w:val="00736B6E"/>
    <w:rsid w:val="00736B9E"/>
    <w:rsid w:val="00736F1A"/>
    <w:rsid w:val="0074045B"/>
    <w:rsid w:val="007415FA"/>
    <w:rsid w:val="007435FB"/>
    <w:rsid w:val="007445E8"/>
    <w:rsid w:val="00744D85"/>
    <w:rsid w:val="00744E86"/>
    <w:rsid w:val="00744FAD"/>
    <w:rsid w:val="00745061"/>
    <w:rsid w:val="0074546B"/>
    <w:rsid w:val="00745A2C"/>
    <w:rsid w:val="00746220"/>
    <w:rsid w:val="00747E26"/>
    <w:rsid w:val="007501F0"/>
    <w:rsid w:val="00750813"/>
    <w:rsid w:val="00753AE0"/>
    <w:rsid w:val="00753DAA"/>
    <w:rsid w:val="00753DC0"/>
    <w:rsid w:val="007545BD"/>
    <w:rsid w:val="00754EB9"/>
    <w:rsid w:val="00755272"/>
    <w:rsid w:val="00757552"/>
    <w:rsid w:val="00761908"/>
    <w:rsid w:val="00761952"/>
    <w:rsid w:val="007622D5"/>
    <w:rsid w:val="007624DA"/>
    <w:rsid w:val="007626DC"/>
    <w:rsid w:val="007633A1"/>
    <w:rsid w:val="007635B4"/>
    <w:rsid w:val="007637B3"/>
    <w:rsid w:val="00763F6C"/>
    <w:rsid w:val="007654C9"/>
    <w:rsid w:val="0076575C"/>
    <w:rsid w:val="007658F2"/>
    <w:rsid w:val="007666BF"/>
    <w:rsid w:val="007668C4"/>
    <w:rsid w:val="00766B3A"/>
    <w:rsid w:val="0076739A"/>
    <w:rsid w:val="0076754D"/>
    <w:rsid w:val="00767C4A"/>
    <w:rsid w:val="00767FDB"/>
    <w:rsid w:val="00770DB3"/>
    <w:rsid w:val="00771683"/>
    <w:rsid w:val="007730D3"/>
    <w:rsid w:val="007731C4"/>
    <w:rsid w:val="00774838"/>
    <w:rsid w:val="007756F3"/>
    <w:rsid w:val="00775A10"/>
    <w:rsid w:val="00775C40"/>
    <w:rsid w:val="00776AC9"/>
    <w:rsid w:val="007773DD"/>
    <w:rsid w:val="0078071C"/>
    <w:rsid w:val="0078176C"/>
    <w:rsid w:val="00781D61"/>
    <w:rsid w:val="00782089"/>
    <w:rsid w:val="007830F0"/>
    <w:rsid w:val="00783223"/>
    <w:rsid w:val="00785E0A"/>
    <w:rsid w:val="007861E8"/>
    <w:rsid w:val="00786AD7"/>
    <w:rsid w:val="0078773D"/>
    <w:rsid w:val="0078785B"/>
    <w:rsid w:val="00787AC1"/>
    <w:rsid w:val="00791119"/>
    <w:rsid w:val="007912FE"/>
    <w:rsid w:val="00791D14"/>
    <w:rsid w:val="00791E52"/>
    <w:rsid w:val="00792B74"/>
    <w:rsid w:val="00792C32"/>
    <w:rsid w:val="00793052"/>
    <w:rsid w:val="00793B49"/>
    <w:rsid w:val="00793DAB"/>
    <w:rsid w:val="00793EB0"/>
    <w:rsid w:val="0079419B"/>
    <w:rsid w:val="00794A70"/>
    <w:rsid w:val="007951E4"/>
    <w:rsid w:val="007959DD"/>
    <w:rsid w:val="00795F76"/>
    <w:rsid w:val="00796052"/>
    <w:rsid w:val="007962EA"/>
    <w:rsid w:val="00796E70"/>
    <w:rsid w:val="00797100"/>
    <w:rsid w:val="007977D2"/>
    <w:rsid w:val="00797B7C"/>
    <w:rsid w:val="007A0C75"/>
    <w:rsid w:val="007A0ED0"/>
    <w:rsid w:val="007A11E8"/>
    <w:rsid w:val="007A1666"/>
    <w:rsid w:val="007A1F79"/>
    <w:rsid w:val="007A3947"/>
    <w:rsid w:val="007A4B95"/>
    <w:rsid w:val="007A4D07"/>
    <w:rsid w:val="007A532D"/>
    <w:rsid w:val="007A5A6A"/>
    <w:rsid w:val="007A662B"/>
    <w:rsid w:val="007A724B"/>
    <w:rsid w:val="007A75E0"/>
    <w:rsid w:val="007B0580"/>
    <w:rsid w:val="007B0602"/>
    <w:rsid w:val="007B09F3"/>
    <w:rsid w:val="007B170C"/>
    <w:rsid w:val="007B19E9"/>
    <w:rsid w:val="007B2090"/>
    <w:rsid w:val="007B3288"/>
    <w:rsid w:val="007B38E8"/>
    <w:rsid w:val="007B3EBA"/>
    <w:rsid w:val="007B42FC"/>
    <w:rsid w:val="007B46A2"/>
    <w:rsid w:val="007B4DCF"/>
    <w:rsid w:val="007B4DE1"/>
    <w:rsid w:val="007B4E9C"/>
    <w:rsid w:val="007B5A7F"/>
    <w:rsid w:val="007B6210"/>
    <w:rsid w:val="007B6A17"/>
    <w:rsid w:val="007B7D57"/>
    <w:rsid w:val="007C00D7"/>
    <w:rsid w:val="007C0B11"/>
    <w:rsid w:val="007C19E1"/>
    <w:rsid w:val="007C210E"/>
    <w:rsid w:val="007C297F"/>
    <w:rsid w:val="007C2EB9"/>
    <w:rsid w:val="007C458B"/>
    <w:rsid w:val="007C5D0F"/>
    <w:rsid w:val="007C62EB"/>
    <w:rsid w:val="007C6625"/>
    <w:rsid w:val="007C6A9A"/>
    <w:rsid w:val="007D05B2"/>
    <w:rsid w:val="007D0700"/>
    <w:rsid w:val="007D1474"/>
    <w:rsid w:val="007D30AB"/>
    <w:rsid w:val="007D3564"/>
    <w:rsid w:val="007D3C1C"/>
    <w:rsid w:val="007D3EF3"/>
    <w:rsid w:val="007D451D"/>
    <w:rsid w:val="007D46EB"/>
    <w:rsid w:val="007D544A"/>
    <w:rsid w:val="007D557E"/>
    <w:rsid w:val="007D5F28"/>
    <w:rsid w:val="007D610A"/>
    <w:rsid w:val="007D78E7"/>
    <w:rsid w:val="007E0622"/>
    <w:rsid w:val="007E0A87"/>
    <w:rsid w:val="007E20CA"/>
    <w:rsid w:val="007E35A3"/>
    <w:rsid w:val="007E382D"/>
    <w:rsid w:val="007E3C0B"/>
    <w:rsid w:val="007E43D8"/>
    <w:rsid w:val="007E4856"/>
    <w:rsid w:val="007E4E21"/>
    <w:rsid w:val="007E54B6"/>
    <w:rsid w:val="007E6FA4"/>
    <w:rsid w:val="007E706C"/>
    <w:rsid w:val="007E7D3D"/>
    <w:rsid w:val="007F14ED"/>
    <w:rsid w:val="007F215C"/>
    <w:rsid w:val="007F34D9"/>
    <w:rsid w:val="007F494B"/>
    <w:rsid w:val="007F4F88"/>
    <w:rsid w:val="007F4FC5"/>
    <w:rsid w:val="007F4FFB"/>
    <w:rsid w:val="007F6A17"/>
    <w:rsid w:val="007F6FD8"/>
    <w:rsid w:val="007F7290"/>
    <w:rsid w:val="007F73FB"/>
    <w:rsid w:val="007F7A09"/>
    <w:rsid w:val="00800409"/>
    <w:rsid w:val="00800673"/>
    <w:rsid w:val="008008C4"/>
    <w:rsid w:val="00800A23"/>
    <w:rsid w:val="00800FDA"/>
    <w:rsid w:val="0080160D"/>
    <w:rsid w:val="00801880"/>
    <w:rsid w:val="008018E2"/>
    <w:rsid w:val="008023FF"/>
    <w:rsid w:val="0080257E"/>
    <w:rsid w:val="0080285C"/>
    <w:rsid w:val="00802FF3"/>
    <w:rsid w:val="00803012"/>
    <w:rsid w:val="0080393E"/>
    <w:rsid w:val="00803CEA"/>
    <w:rsid w:val="00803EC6"/>
    <w:rsid w:val="008053D8"/>
    <w:rsid w:val="00805703"/>
    <w:rsid w:val="00805C86"/>
    <w:rsid w:val="0080677E"/>
    <w:rsid w:val="008070C3"/>
    <w:rsid w:val="00807C0C"/>
    <w:rsid w:val="00807D92"/>
    <w:rsid w:val="00812A34"/>
    <w:rsid w:val="00815DFA"/>
    <w:rsid w:val="00816A9D"/>
    <w:rsid w:val="00816ADE"/>
    <w:rsid w:val="00817676"/>
    <w:rsid w:val="00817C77"/>
    <w:rsid w:val="00817EEE"/>
    <w:rsid w:val="00822514"/>
    <w:rsid w:val="00823479"/>
    <w:rsid w:val="00823F67"/>
    <w:rsid w:val="008240DD"/>
    <w:rsid w:val="00824865"/>
    <w:rsid w:val="00825E1E"/>
    <w:rsid w:val="00826CA3"/>
    <w:rsid w:val="00827694"/>
    <w:rsid w:val="00827696"/>
    <w:rsid w:val="00827BEF"/>
    <w:rsid w:val="00827FB9"/>
    <w:rsid w:val="0083008A"/>
    <w:rsid w:val="00830138"/>
    <w:rsid w:val="0083056C"/>
    <w:rsid w:val="008318DC"/>
    <w:rsid w:val="00831A6E"/>
    <w:rsid w:val="00832F73"/>
    <w:rsid w:val="008338F5"/>
    <w:rsid w:val="008340A0"/>
    <w:rsid w:val="00834B3A"/>
    <w:rsid w:val="008359EA"/>
    <w:rsid w:val="00835BA6"/>
    <w:rsid w:val="00835E24"/>
    <w:rsid w:val="00835FC4"/>
    <w:rsid w:val="00836A39"/>
    <w:rsid w:val="00836D6A"/>
    <w:rsid w:val="00837122"/>
    <w:rsid w:val="0084099E"/>
    <w:rsid w:val="00840B90"/>
    <w:rsid w:val="00841039"/>
    <w:rsid w:val="008420D0"/>
    <w:rsid w:val="0084220F"/>
    <w:rsid w:val="00842CEC"/>
    <w:rsid w:val="00842EEF"/>
    <w:rsid w:val="00843011"/>
    <w:rsid w:val="0084304C"/>
    <w:rsid w:val="0084390C"/>
    <w:rsid w:val="00843FDD"/>
    <w:rsid w:val="00844410"/>
    <w:rsid w:val="00845581"/>
    <w:rsid w:val="00846EC2"/>
    <w:rsid w:val="0084717B"/>
    <w:rsid w:val="008471E4"/>
    <w:rsid w:val="008479A8"/>
    <w:rsid w:val="00847AC2"/>
    <w:rsid w:val="00850203"/>
    <w:rsid w:val="0085196D"/>
    <w:rsid w:val="0085200D"/>
    <w:rsid w:val="008524A9"/>
    <w:rsid w:val="00852642"/>
    <w:rsid w:val="00853176"/>
    <w:rsid w:val="00853C2D"/>
    <w:rsid w:val="00853D54"/>
    <w:rsid w:val="00855330"/>
    <w:rsid w:val="00856BEE"/>
    <w:rsid w:val="0085700D"/>
    <w:rsid w:val="008570F2"/>
    <w:rsid w:val="008571C6"/>
    <w:rsid w:val="00857899"/>
    <w:rsid w:val="00860A31"/>
    <w:rsid w:val="00861409"/>
    <w:rsid w:val="008624CA"/>
    <w:rsid w:val="00862AB2"/>
    <w:rsid w:val="0086483A"/>
    <w:rsid w:val="00864A4F"/>
    <w:rsid w:val="00864CB0"/>
    <w:rsid w:val="008663D6"/>
    <w:rsid w:val="00866431"/>
    <w:rsid w:val="00866507"/>
    <w:rsid w:val="00866933"/>
    <w:rsid w:val="008669CC"/>
    <w:rsid w:val="00866E99"/>
    <w:rsid w:val="008676F9"/>
    <w:rsid w:val="0086789E"/>
    <w:rsid w:val="008700A5"/>
    <w:rsid w:val="00870160"/>
    <w:rsid w:val="008708F8"/>
    <w:rsid w:val="00871B48"/>
    <w:rsid w:val="00871DAD"/>
    <w:rsid w:val="00873719"/>
    <w:rsid w:val="00873C5F"/>
    <w:rsid w:val="00874B14"/>
    <w:rsid w:val="00874B53"/>
    <w:rsid w:val="00874DCC"/>
    <w:rsid w:val="0087579F"/>
    <w:rsid w:val="00877A15"/>
    <w:rsid w:val="00877D3F"/>
    <w:rsid w:val="00877E74"/>
    <w:rsid w:val="00880C75"/>
    <w:rsid w:val="00880E0D"/>
    <w:rsid w:val="00881062"/>
    <w:rsid w:val="00881911"/>
    <w:rsid w:val="00881DA8"/>
    <w:rsid w:val="00882D38"/>
    <w:rsid w:val="00883942"/>
    <w:rsid w:val="00883BEE"/>
    <w:rsid w:val="0088471F"/>
    <w:rsid w:val="00885035"/>
    <w:rsid w:val="0088592A"/>
    <w:rsid w:val="00885A3D"/>
    <w:rsid w:val="00886067"/>
    <w:rsid w:val="00886165"/>
    <w:rsid w:val="0088667C"/>
    <w:rsid w:val="00886BFB"/>
    <w:rsid w:val="0088716F"/>
    <w:rsid w:val="008873C4"/>
    <w:rsid w:val="00890598"/>
    <w:rsid w:val="00890FD5"/>
    <w:rsid w:val="008926E5"/>
    <w:rsid w:val="00892814"/>
    <w:rsid w:val="00893255"/>
    <w:rsid w:val="008934BD"/>
    <w:rsid w:val="00894A1F"/>
    <w:rsid w:val="00894E3B"/>
    <w:rsid w:val="00894EA8"/>
    <w:rsid w:val="008952E8"/>
    <w:rsid w:val="00895F7F"/>
    <w:rsid w:val="00896526"/>
    <w:rsid w:val="00896C32"/>
    <w:rsid w:val="00896CF6"/>
    <w:rsid w:val="00896FE2"/>
    <w:rsid w:val="00897BB8"/>
    <w:rsid w:val="00897FCD"/>
    <w:rsid w:val="008A0034"/>
    <w:rsid w:val="008A1AFD"/>
    <w:rsid w:val="008A2452"/>
    <w:rsid w:val="008A2AD3"/>
    <w:rsid w:val="008A35BF"/>
    <w:rsid w:val="008A3833"/>
    <w:rsid w:val="008A403D"/>
    <w:rsid w:val="008A4086"/>
    <w:rsid w:val="008A4553"/>
    <w:rsid w:val="008A4597"/>
    <w:rsid w:val="008A55A3"/>
    <w:rsid w:val="008A5928"/>
    <w:rsid w:val="008A59C2"/>
    <w:rsid w:val="008A7366"/>
    <w:rsid w:val="008A76E7"/>
    <w:rsid w:val="008B0FF5"/>
    <w:rsid w:val="008B1250"/>
    <w:rsid w:val="008B2424"/>
    <w:rsid w:val="008B29AD"/>
    <w:rsid w:val="008B35F6"/>
    <w:rsid w:val="008B3A72"/>
    <w:rsid w:val="008B4778"/>
    <w:rsid w:val="008B5325"/>
    <w:rsid w:val="008B5398"/>
    <w:rsid w:val="008B5705"/>
    <w:rsid w:val="008B5EC8"/>
    <w:rsid w:val="008B6731"/>
    <w:rsid w:val="008B6BDB"/>
    <w:rsid w:val="008B7979"/>
    <w:rsid w:val="008B7C41"/>
    <w:rsid w:val="008B7F24"/>
    <w:rsid w:val="008C084D"/>
    <w:rsid w:val="008C087B"/>
    <w:rsid w:val="008C236D"/>
    <w:rsid w:val="008C28C9"/>
    <w:rsid w:val="008C2A35"/>
    <w:rsid w:val="008C2CBA"/>
    <w:rsid w:val="008C4782"/>
    <w:rsid w:val="008C4C3A"/>
    <w:rsid w:val="008C4D01"/>
    <w:rsid w:val="008C4D51"/>
    <w:rsid w:val="008C4F38"/>
    <w:rsid w:val="008C5768"/>
    <w:rsid w:val="008C6303"/>
    <w:rsid w:val="008C7F2F"/>
    <w:rsid w:val="008D0094"/>
    <w:rsid w:val="008D160A"/>
    <w:rsid w:val="008D1682"/>
    <w:rsid w:val="008D1FE4"/>
    <w:rsid w:val="008D2359"/>
    <w:rsid w:val="008D26AE"/>
    <w:rsid w:val="008D4184"/>
    <w:rsid w:val="008D4B04"/>
    <w:rsid w:val="008D4EB3"/>
    <w:rsid w:val="008D547B"/>
    <w:rsid w:val="008D5DA0"/>
    <w:rsid w:val="008D64C8"/>
    <w:rsid w:val="008D6809"/>
    <w:rsid w:val="008D7463"/>
    <w:rsid w:val="008D7F4B"/>
    <w:rsid w:val="008E0E71"/>
    <w:rsid w:val="008E18CF"/>
    <w:rsid w:val="008E1CAB"/>
    <w:rsid w:val="008E1D86"/>
    <w:rsid w:val="008E2196"/>
    <w:rsid w:val="008E3ADE"/>
    <w:rsid w:val="008E4705"/>
    <w:rsid w:val="008E5037"/>
    <w:rsid w:val="008E5EF4"/>
    <w:rsid w:val="008E61B6"/>
    <w:rsid w:val="008E6217"/>
    <w:rsid w:val="008E6323"/>
    <w:rsid w:val="008E7CFA"/>
    <w:rsid w:val="008F0103"/>
    <w:rsid w:val="008F09FC"/>
    <w:rsid w:val="008F0CDB"/>
    <w:rsid w:val="008F10E2"/>
    <w:rsid w:val="008F1166"/>
    <w:rsid w:val="008F129A"/>
    <w:rsid w:val="008F16E0"/>
    <w:rsid w:val="008F1882"/>
    <w:rsid w:val="008F23ED"/>
    <w:rsid w:val="008F3494"/>
    <w:rsid w:val="008F3521"/>
    <w:rsid w:val="008F370A"/>
    <w:rsid w:val="008F3BD9"/>
    <w:rsid w:val="008F4192"/>
    <w:rsid w:val="008F45E4"/>
    <w:rsid w:val="008F461F"/>
    <w:rsid w:val="008F47CD"/>
    <w:rsid w:val="008F53B1"/>
    <w:rsid w:val="008F53E6"/>
    <w:rsid w:val="008F5AE0"/>
    <w:rsid w:val="008F5DC1"/>
    <w:rsid w:val="008F612D"/>
    <w:rsid w:val="008F693B"/>
    <w:rsid w:val="008F6FB8"/>
    <w:rsid w:val="008F7EF8"/>
    <w:rsid w:val="009001D9"/>
    <w:rsid w:val="009005D1"/>
    <w:rsid w:val="009017F5"/>
    <w:rsid w:val="00901C04"/>
    <w:rsid w:val="009021A4"/>
    <w:rsid w:val="0090239A"/>
    <w:rsid w:val="00902702"/>
    <w:rsid w:val="009029A7"/>
    <w:rsid w:val="00903509"/>
    <w:rsid w:val="00903933"/>
    <w:rsid w:val="00904623"/>
    <w:rsid w:val="009050C1"/>
    <w:rsid w:val="009052FC"/>
    <w:rsid w:val="0090542A"/>
    <w:rsid w:val="009059A0"/>
    <w:rsid w:val="00905A1E"/>
    <w:rsid w:val="009062D4"/>
    <w:rsid w:val="00906C23"/>
    <w:rsid w:val="00906DEB"/>
    <w:rsid w:val="00910346"/>
    <w:rsid w:val="0091109A"/>
    <w:rsid w:val="009113FB"/>
    <w:rsid w:val="00911EEA"/>
    <w:rsid w:val="00912676"/>
    <w:rsid w:val="0091378E"/>
    <w:rsid w:val="00913902"/>
    <w:rsid w:val="0091396D"/>
    <w:rsid w:val="00913BD7"/>
    <w:rsid w:val="00913CC2"/>
    <w:rsid w:val="00914517"/>
    <w:rsid w:val="0091476E"/>
    <w:rsid w:val="009159E1"/>
    <w:rsid w:val="00915F49"/>
    <w:rsid w:val="00916E5B"/>
    <w:rsid w:val="00917483"/>
    <w:rsid w:val="009175AA"/>
    <w:rsid w:val="00921506"/>
    <w:rsid w:val="00922BC0"/>
    <w:rsid w:val="00922C75"/>
    <w:rsid w:val="0092341A"/>
    <w:rsid w:val="00925B9A"/>
    <w:rsid w:val="00926AC3"/>
    <w:rsid w:val="009273BE"/>
    <w:rsid w:val="009273DF"/>
    <w:rsid w:val="00930045"/>
    <w:rsid w:val="009304DD"/>
    <w:rsid w:val="00930655"/>
    <w:rsid w:val="00930A29"/>
    <w:rsid w:val="00930D86"/>
    <w:rsid w:val="0093200C"/>
    <w:rsid w:val="0093260E"/>
    <w:rsid w:val="00932672"/>
    <w:rsid w:val="00932822"/>
    <w:rsid w:val="00933F6F"/>
    <w:rsid w:val="009349DD"/>
    <w:rsid w:val="00934DDC"/>
    <w:rsid w:val="009358D5"/>
    <w:rsid w:val="00936E5E"/>
    <w:rsid w:val="00937A1E"/>
    <w:rsid w:val="00940274"/>
    <w:rsid w:val="009409F4"/>
    <w:rsid w:val="00940BB2"/>
    <w:rsid w:val="00940D08"/>
    <w:rsid w:val="00941BD3"/>
    <w:rsid w:val="00941C23"/>
    <w:rsid w:val="0094222A"/>
    <w:rsid w:val="0094286A"/>
    <w:rsid w:val="00942C61"/>
    <w:rsid w:val="00942DEB"/>
    <w:rsid w:val="00943212"/>
    <w:rsid w:val="00943363"/>
    <w:rsid w:val="00943DA4"/>
    <w:rsid w:val="00945B14"/>
    <w:rsid w:val="0094690B"/>
    <w:rsid w:val="00946B76"/>
    <w:rsid w:val="00946E34"/>
    <w:rsid w:val="0095020F"/>
    <w:rsid w:val="009509D1"/>
    <w:rsid w:val="0095122F"/>
    <w:rsid w:val="00951850"/>
    <w:rsid w:val="00951900"/>
    <w:rsid w:val="00951E75"/>
    <w:rsid w:val="00952B10"/>
    <w:rsid w:val="00953BC6"/>
    <w:rsid w:val="00953DEA"/>
    <w:rsid w:val="009543C8"/>
    <w:rsid w:val="00954D27"/>
    <w:rsid w:val="0096115A"/>
    <w:rsid w:val="00961AF9"/>
    <w:rsid w:val="00961D22"/>
    <w:rsid w:val="0096204A"/>
    <w:rsid w:val="009622B1"/>
    <w:rsid w:val="00963294"/>
    <w:rsid w:val="00963576"/>
    <w:rsid w:val="00963BAE"/>
    <w:rsid w:val="009642D4"/>
    <w:rsid w:val="00964933"/>
    <w:rsid w:val="00965189"/>
    <w:rsid w:val="0096595D"/>
    <w:rsid w:val="00966B2B"/>
    <w:rsid w:val="00966D2F"/>
    <w:rsid w:val="00966F39"/>
    <w:rsid w:val="00966F80"/>
    <w:rsid w:val="009674D9"/>
    <w:rsid w:val="00967612"/>
    <w:rsid w:val="009676FC"/>
    <w:rsid w:val="009678C1"/>
    <w:rsid w:val="00967C55"/>
    <w:rsid w:val="009709CB"/>
    <w:rsid w:val="00971030"/>
    <w:rsid w:val="00972CB3"/>
    <w:rsid w:val="00973132"/>
    <w:rsid w:val="0097360E"/>
    <w:rsid w:val="00973F08"/>
    <w:rsid w:val="00974143"/>
    <w:rsid w:val="0097436D"/>
    <w:rsid w:val="0097491A"/>
    <w:rsid w:val="00974AD8"/>
    <w:rsid w:val="00976225"/>
    <w:rsid w:val="00976258"/>
    <w:rsid w:val="009775DA"/>
    <w:rsid w:val="0098000F"/>
    <w:rsid w:val="009809D4"/>
    <w:rsid w:val="00980B9D"/>
    <w:rsid w:val="00980BC1"/>
    <w:rsid w:val="00980E10"/>
    <w:rsid w:val="00981302"/>
    <w:rsid w:val="0098146B"/>
    <w:rsid w:val="009817B3"/>
    <w:rsid w:val="00981AAC"/>
    <w:rsid w:val="00981E95"/>
    <w:rsid w:val="00982C4B"/>
    <w:rsid w:val="00982F49"/>
    <w:rsid w:val="009833F2"/>
    <w:rsid w:val="00983800"/>
    <w:rsid w:val="009847AF"/>
    <w:rsid w:val="00985199"/>
    <w:rsid w:val="00985B66"/>
    <w:rsid w:val="00986701"/>
    <w:rsid w:val="00986F90"/>
    <w:rsid w:val="00987211"/>
    <w:rsid w:val="009876DA"/>
    <w:rsid w:val="009907DB"/>
    <w:rsid w:val="00990CEE"/>
    <w:rsid w:val="00993FEE"/>
    <w:rsid w:val="009940C9"/>
    <w:rsid w:val="00994479"/>
    <w:rsid w:val="00996235"/>
    <w:rsid w:val="0099667B"/>
    <w:rsid w:val="00997ADF"/>
    <w:rsid w:val="009A0321"/>
    <w:rsid w:val="009A09F7"/>
    <w:rsid w:val="009A0C5E"/>
    <w:rsid w:val="009A3B70"/>
    <w:rsid w:val="009A4550"/>
    <w:rsid w:val="009A4E5D"/>
    <w:rsid w:val="009A4FA8"/>
    <w:rsid w:val="009A4FA9"/>
    <w:rsid w:val="009A53DF"/>
    <w:rsid w:val="009A593D"/>
    <w:rsid w:val="009B0D5A"/>
    <w:rsid w:val="009B0F19"/>
    <w:rsid w:val="009B109F"/>
    <w:rsid w:val="009B2346"/>
    <w:rsid w:val="009B306D"/>
    <w:rsid w:val="009B366B"/>
    <w:rsid w:val="009B3FE2"/>
    <w:rsid w:val="009B464D"/>
    <w:rsid w:val="009B48D3"/>
    <w:rsid w:val="009B4ACB"/>
    <w:rsid w:val="009B5A60"/>
    <w:rsid w:val="009B63BC"/>
    <w:rsid w:val="009B7BB2"/>
    <w:rsid w:val="009B7BB7"/>
    <w:rsid w:val="009B7C0E"/>
    <w:rsid w:val="009C08F3"/>
    <w:rsid w:val="009C0B51"/>
    <w:rsid w:val="009C1BEC"/>
    <w:rsid w:val="009C22D3"/>
    <w:rsid w:val="009C230C"/>
    <w:rsid w:val="009C2D37"/>
    <w:rsid w:val="009C48F4"/>
    <w:rsid w:val="009C49B0"/>
    <w:rsid w:val="009C603A"/>
    <w:rsid w:val="009C6C57"/>
    <w:rsid w:val="009D20A3"/>
    <w:rsid w:val="009D2810"/>
    <w:rsid w:val="009D3012"/>
    <w:rsid w:val="009D32A8"/>
    <w:rsid w:val="009D34D8"/>
    <w:rsid w:val="009D423A"/>
    <w:rsid w:val="009D4FA6"/>
    <w:rsid w:val="009D5EA0"/>
    <w:rsid w:val="009D6047"/>
    <w:rsid w:val="009D636A"/>
    <w:rsid w:val="009D63AA"/>
    <w:rsid w:val="009D64FB"/>
    <w:rsid w:val="009D7142"/>
    <w:rsid w:val="009D733C"/>
    <w:rsid w:val="009D7984"/>
    <w:rsid w:val="009D7AA8"/>
    <w:rsid w:val="009E02E8"/>
    <w:rsid w:val="009E0530"/>
    <w:rsid w:val="009E0B29"/>
    <w:rsid w:val="009E22E7"/>
    <w:rsid w:val="009E4901"/>
    <w:rsid w:val="009E4C1D"/>
    <w:rsid w:val="009E7F32"/>
    <w:rsid w:val="009F0C60"/>
    <w:rsid w:val="009F0CF2"/>
    <w:rsid w:val="009F0F13"/>
    <w:rsid w:val="009F212E"/>
    <w:rsid w:val="009F241A"/>
    <w:rsid w:val="009F29AD"/>
    <w:rsid w:val="009F319C"/>
    <w:rsid w:val="009F3661"/>
    <w:rsid w:val="009F37FC"/>
    <w:rsid w:val="009F393B"/>
    <w:rsid w:val="009F44BD"/>
    <w:rsid w:val="009F574D"/>
    <w:rsid w:val="009F5774"/>
    <w:rsid w:val="009F577B"/>
    <w:rsid w:val="009F6611"/>
    <w:rsid w:val="00A0106F"/>
    <w:rsid w:val="00A034D1"/>
    <w:rsid w:val="00A03A0B"/>
    <w:rsid w:val="00A044D2"/>
    <w:rsid w:val="00A04780"/>
    <w:rsid w:val="00A04CD3"/>
    <w:rsid w:val="00A05765"/>
    <w:rsid w:val="00A063DD"/>
    <w:rsid w:val="00A07B6A"/>
    <w:rsid w:val="00A07D33"/>
    <w:rsid w:val="00A10D44"/>
    <w:rsid w:val="00A11C92"/>
    <w:rsid w:val="00A11F27"/>
    <w:rsid w:val="00A12302"/>
    <w:rsid w:val="00A12A4B"/>
    <w:rsid w:val="00A12F33"/>
    <w:rsid w:val="00A139EE"/>
    <w:rsid w:val="00A16218"/>
    <w:rsid w:val="00A1650E"/>
    <w:rsid w:val="00A175FE"/>
    <w:rsid w:val="00A17B06"/>
    <w:rsid w:val="00A208AB"/>
    <w:rsid w:val="00A210D6"/>
    <w:rsid w:val="00A227C4"/>
    <w:rsid w:val="00A22DF0"/>
    <w:rsid w:val="00A23751"/>
    <w:rsid w:val="00A257C9"/>
    <w:rsid w:val="00A25C95"/>
    <w:rsid w:val="00A262FB"/>
    <w:rsid w:val="00A26302"/>
    <w:rsid w:val="00A26667"/>
    <w:rsid w:val="00A267F4"/>
    <w:rsid w:val="00A268C7"/>
    <w:rsid w:val="00A26C1B"/>
    <w:rsid w:val="00A270F6"/>
    <w:rsid w:val="00A271ED"/>
    <w:rsid w:val="00A2782D"/>
    <w:rsid w:val="00A27AFF"/>
    <w:rsid w:val="00A306F2"/>
    <w:rsid w:val="00A307EF"/>
    <w:rsid w:val="00A325AF"/>
    <w:rsid w:val="00A32962"/>
    <w:rsid w:val="00A32BF4"/>
    <w:rsid w:val="00A33017"/>
    <w:rsid w:val="00A33FB4"/>
    <w:rsid w:val="00A34813"/>
    <w:rsid w:val="00A34C11"/>
    <w:rsid w:val="00A361FF"/>
    <w:rsid w:val="00A36601"/>
    <w:rsid w:val="00A37788"/>
    <w:rsid w:val="00A37805"/>
    <w:rsid w:val="00A40C27"/>
    <w:rsid w:val="00A40CC5"/>
    <w:rsid w:val="00A412DA"/>
    <w:rsid w:val="00A415BF"/>
    <w:rsid w:val="00A41A91"/>
    <w:rsid w:val="00A4231E"/>
    <w:rsid w:val="00A42F28"/>
    <w:rsid w:val="00A43172"/>
    <w:rsid w:val="00A43C16"/>
    <w:rsid w:val="00A43E29"/>
    <w:rsid w:val="00A44520"/>
    <w:rsid w:val="00A44FB9"/>
    <w:rsid w:val="00A45442"/>
    <w:rsid w:val="00A4587E"/>
    <w:rsid w:val="00A45F83"/>
    <w:rsid w:val="00A46594"/>
    <w:rsid w:val="00A47737"/>
    <w:rsid w:val="00A512D7"/>
    <w:rsid w:val="00A52012"/>
    <w:rsid w:val="00A52312"/>
    <w:rsid w:val="00A52354"/>
    <w:rsid w:val="00A52992"/>
    <w:rsid w:val="00A52C99"/>
    <w:rsid w:val="00A533EF"/>
    <w:rsid w:val="00A5368F"/>
    <w:rsid w:val="00A53A1C"/>
    <w:rsid w:val="00A5412F"/>
    <w:rsid w:val="00A5431C"/>
    <w:rsid w:val="00A556E7"/>
    <w:rsid w:val="00A56E6F"/>
    <w:rsid w:val="00A6084E"/>
    <w:rsid w:val="00A60DBD"/>
    <w:rsid w:val="00A60F32"/>
    <w:rsid w:val="00A62457"/>
    <w:rsid w:val="00A62ABA"/>
    <w:rsid w:val="00A63C57"/>
    <w:rsid w:val="00A64409"/>
    <w:rsid w:val="00A644F3"/>
    <w:rsid w:val="00A64B09"/>
    <w:rsid w:val="00A65224"/>
    <w:rsid w:val="00A672E0"/>
    <w:rsid w:val="00A67678"/>
    <w:rsid w:val="00A707AC"/>
    <w:rsid w:val="00A7097F"/>
    <w:rsid w:val="00A71F7A"/>
    <w:rsid w:val="00A72ACB"/>
    <w:rsid w:val="00A74012"/>
    <w:rsid w:val="00A741F2"/>
    <w:rsid w:val="00A759DD"/>
    <w:rsid w:val="00A760BB"/>
    <w:rsid w:val="00A7706C"/>
    <w:rsid w:val="00A77223"/>
    <w:rsid w:val="00A775CA"/>
    <w:rsid w:val="00A77D26"/>
    <w:rsid w:val="00A77E03"/>
    <w:rsid w:val="00A807E8"/>
    <w:rsid w:val="00A80916"/>
    <w:rsid w:val="00A82100"/>
    <w:rsid w:val="00A82260"/>
    <w:rsid w:val="00A822CD"/>
    <w:rsid w:val="00A82BD1"/>
    <w:rsid w:val="00A831C4"/>
    <w:rsid w:val="00A833DE"/>
    <w:rsid w:val="00A86E1D"/>
    <w:rsid w:val="00A86FFE"/>
    <w:rsid w:val="00A91908"/>
    <w:rsid w:val="00A91F67"/>
    <w:rsid w:val="00A9253C"/>
    <w:rsid w:val="00A92777"/>
    <w:rsid w:val="00A93046"/>
    <w:rsid w:val="00A93B24"/>
    <w:rsid w:val="00A941A5"/>
    <w:rsid w:val="00A941AA"/>
    <w:rsid w:val="00A9421C"/>
    <w:rsid w:val="00A95AF9"/>
    <w:rsid w:val="00A96150"/>
    <w:rsid w:val="00A961D8"/>
    <w:rsid w:val="00A961E5"/>
    <w:rsid w:val="00A9633D"/>
    <w:rsid w:val="00A963BF"/>
    <w:rsid w:val="00A96FDA"/>
    <w:rsid w:val="00A9743F"/>
    <w:rsid w:val="00A9769C"/>
    <w:rsid w:val="00A97E73"/>
    <w:rsid w:val="00A97EC0"/>
    <w:rsid w:val="00AA077B"/>
    <w:rsid w:val="00AA096E"/>
    <w:rsid w:val="00AA19F1"/>
    <w:rsid w:val="00AA27CA"/>
    <w:rsid w:val="00AA37DF"/>
    <w:rsid w:val="00AA39DF"/>
    <w:rsid w:val="00AA4FC3"/>
    <w:rsid w:val="00AA5317"/>
    <w:rsid w:val="00AA610A"/>
    <w:rsid w:val="00AA69A6"/>
    <w:rsid w:val="00AA6F6A"/>
    <w:rsid w:val="00AA7DF5"/>
    <w:rsid w:val="00AB02AA"/>
    <w:rsid w:val="00AB0455"/>
    <w:rsid w:val="00AB0703"/>
    <w:rsid w:val="00AB1757"/>
    <w:rsid w:val="00AB1E7B"/>
    <w:rsid w:val="00AB27E2"/>
    <w:rsid w:val="00AB2D47"/>
    <w:rsid w:val="00AB2FD8"/>
    <w:rsid w:val="00AB4232"/>
    <w:rsid w:val="00AB49DC"/>
    <w:rsid w:val="00AB4EEF"/>
    <w:rsid w:val="00AB5676"/>
    <w:rsid w:val="00AB5C30"/>
    <w:rsid w:val="00AB63D0"/>
    <w:rsid w:val="00AB6501"/>
    <w:rsid w:val="00AB6797"/>
    <w:rsid w:val="00AB6A79"/>
    <w:rsid w:val="00AB6D4D"/>
    <w:rsid w:val="00AC00CF"/>
    <w:rsid w:val="00AC087C"/>
    <w:rsid w:val="00AC152A"/>
    <w:rsid w:val="00AC15C8"/>
    <w:rsid w:val="00AC186C"/>
    <w:rsid w:val="00AC26F9"/>
    <w:rsid w:val="00AC2A11"/>
    <w:rsid w:val="00AC2E61"/>
    <w:rsid w:val="00AC2E6D"/>
    <w:rsid w:val="00AC3279"/>
    <w:rsid w:val="00AC3903"/>
    <w:rsid w:val="00AC49D7"/>
    <w:rsid w:val="00AC76B6"/>
    <w:rsid w:val="00AC7970"/>
    <w:rsid w:val="00AD1447"/>
    <w:rsid w:val="00AD2E6B"/>
    <w:rsid w:val="00AD3EED"/>
    <w:rsid w:val="00AD62AE"/>
    <w:rsid w:val="00AD6413"/>
    <w:rsid w:val="00AD6B2F"/>
    <w:rsid w:val="00AD7151"/>
    <w:rsid w:val="00AD7275"/>
    <w:rsid w:val="00AD7FE1"/>
    <w:rsid w:val="00AE1BFC"/>
    <w:rsid w:val="00AE1FC4"/>
    <w:rsid w:val="00AE26AE"/>
    <w:rsid w:val="00AE2797"/>
    <w:rsid w:val="00AE2B1B"/>
    <w:rsid w:val="00AE2B27"/>
    <w:rsid w:val="00AE3FED"/>
    <w:rsid w:val="00AE5524"/>
    <w:rsid w:val="00AE5B87"/>
    <w:rsid w:val="00AE63C9"/>
    <w:rsid w:val="00AE6F3F"/>
    <w:rsid w:val="00AE7CC1"/>
    <w:rsid w:val="00AE7D55"/>
    <w:rsid w:val="00AF00A2"/>
    <w:rsid w:val="00AF0D5E"/>
    <w:rsid w:val="00AF0DCC"/>
    <w:rsid w:val="00AF3BEB"/>
    <w:rsid w:val="00AF3DCF"/>
    <w:rsid w:val="00AF48BE"/>
    <w:rsid w:val="00AF497D"/>
    <w:rsid w:val="00AF5313"/>
    <w:rsid w:val="00AF68E1"/>
    <w:rsid w:val="00AF6929"/>
    <w:rsid w:val="00AF694F"/>
    <w:rsid w:val="00AF6E70"/>
    <w:rsid w:val="00AF7036"/>
    <w:rsid w:val="00B00637"/>
    <w:rsid w:val="00B00662"/>
    <w:rsid w:val="00B01B36"/>
    <w:rsid w:val="00B02663"/>
    <w:rsid w:val="00B03533"/>
    <w:rsid w:val="00B0425A"/>
    <w:rsid w:val="00B04CB8"/>
    <w:rsid w:val="00B057A3"/>
    <w:rsid w:val="00B0581C"/>
    <w:rsid w:val="00B05926"/>
    <w:rsid w:val="00B06B09"/>
    <w:rsid w:val="00B06FDB"/>
    <w:rsid w:val="00B07829"/>
    <w:rsid w:val="00B078A5"/>
    <w:rsid w:val="00B11FBF"/>
    <w:rsid w:val="00B120FF"/>
    <w:rsid w:val="00B1239A"/>
    <w:rsid w:val="00B12D11"/>
    <w:rsid w:val="00B1366B"/>
    <w:rsid w:val="00B13A46"/>
    <w:rsid w:val="00B14AF2"/>
    <w:rsid w:val="00B1578F"/>
    <w:rsid w:val="00B169A1"/>
    <w:rsid w:val="00B205C9"/>
    <w:rsid w:val="00B210FE"/>
    <w:rsid w:val="00B211FE"/>
    <w:rsid w:val="00B212E6"/>
    <w:rsid w:val="00B21307"/>
    <w:rsid w:val="00B218DA"/>
    <w:rsid w:val="00B21F47"/>
    <w:rsid w:val="00B22241"/>
    <w:rsid w:val="00B22751"/>
    <w:rsid w:val="00B2305C"/>
    <w:rsid w:val="00B24118"/>
    <w:rsid w:val="00B24575"/>
    <w:rsid w:val="00B246DA"/>
    <w:rsid w:val="00B2554B"/>
    <w:rsid w:val="00B25885"/>
    <w:rsid w:val="00B25CB8"/>
    <w:rsid w:val="00B26D0A"/>
    <w:rsid w:val="00B27220"/>
    <w:rsid w:val="00B27D25"/>
    <w:rsid w:val="00B303D7"/>
    <w:rsid w:val="00B3044D"/>
    <w:rsid w:val="00B306E3"/>
    <w:rsid w:val="00B30DC8"/>
    <w:rsid w:val="00B30FDC"/>
    <w:rsid w:val="00B324A7"/>
    <w:rsid w:val="00B32E1D"/>
    <w:rsid w:val="00B32E4B"/>
    <w:rsid w:val="00B33DD9"/>
    <w:rsid w:val="00B3488C"/>
    <w:rsid w:val="00B36F4F"/>
    <w:rsid w:val="00B3702A"/>
    <w:rsid w:val="00B376E5"/>
    <w:rsid w:val="00B37CAD"/>
    <w:rsid w:val="00B37F45"/>
    <w:rsid w:val="00B4000D"/>
    <w:rsid w:val="00B410CB"/>
    <w:rsid w:val="00B426C6"/>
    <w:rsid w:val="00B42C80"/>
    <w:rsid w:val="00B43953"/>
    <w:rsid w:val="00B43A00"/>
    <w:rsid w:val="00B4405B"/>
    <w:rsid w:val="00B45DF6"/>
    <w:rsid w:val="00B460FE"/>
    <w:rsid w:val="00B46563"/>
    <w:rsid w:val="00B51461"/>
    <w:rsid w:val="00B51A7E"/>
    <w:rsid w:val="00B51BB9"/>
    <w:rsid w:val="00B52089"/>
    <w:rsid w:val="00B52736"/>
    <w:rsid w:val="00B5344B"/>
    <w:rsid w:val="00B5470D"/>
    <w:rsid w:val="00B54D9A"/>
    <w:rsid w:val="00B54ECB"/>
    <w:rsid w:val="00B5585A"/>
    <w:rsid w:val="00B567E2"/>
    <w:rsid w:val="00B604A4"/>
    <w:rsid w:val="00B60B7F"/>
    <w:rsid w:val="00B62B80"/>
    <w:rsid w:val="00B62E8D"/>
    <w:rsid w:val="00B634AD"/>
    <w:rsid w:val="00B638C7"/>
    <w:rsid w:val="00B64D58"/>
    <w:rsid w:val="00B6669D"/>
    <w:rsid w:val="00B66EEC"/>
    <w:rsid w:val="00B70B06"/>
    <w:rsid w:val="00B70C1E"/>
    <w:rsid w:val="00B724D9"/>
    <w:rsid w:val="00B728B9"/>
    <w:rsid w:val="00B728C0"/>
    <w:rsid w:val="00B73E63"/>
    <w:rsid w:val="00B7556D"/>
    <w:rsid w:val="00B75E25"/>
    <w:rsid w:val="00B772BE"/>
    <w:rsid w:val="00B80343"/>
    <w:rsid w:val="00B81553"/>
    <w:rsid w:val="00B816A9"/>
    <w:rsid w:val="00B81E61"/>
    <w:rsid w:val="00B82A63"/>
    <w:rsid w:val="00B82F66"/>
    <w:rsid w:val="00B82FBA"/>
    <w:rsid w:val="00B83685"/>
    <w:rsid w:val="00B843F0"/>
    <w:rsid w:val="00B844F9"/>
    <w:rsid w:val="00B845CD"/>
    <w:rsid w:val="00B84659"/>
    <w:rsid w:val="00B850B6"/>
    <w:rsid w:val="00B86109"/>
    <w:rsid w:val="00B862AB"/>
    <w:rsid w:val="00B867A6"/>
    <w:rsid w:val="00B87091"/>
    <w:rsid w:val="00B87774"/>
    <w:rsid w:val="00B87C22"/>
    <w:rsid w:val="00B87CEC"/>
    <w:rsid w:val="00B90932"/>
    <w:rsid w:val="00B91407"/>
    <w:rsid w:val="00B91884"/>
    <w:rsid w:val="00B91C73"/>
    <w:rsid w:val="00B91D54"/>
    <w:rsid w:val="00B922A8"/>
    <w:rsid w:val="00B92A36"/>
    <w:rsid w:val="00B92F1D"/>
    <w:rsid w:val="00B94591"/>
    <w:rsid w:val="00B94678"/>
    <w:rsid w:val="00B950E4"/>
    <w:rsid w:val="00B95375"/>
    <w:rsid w:val="00B95448"/>
    <w:rsid w:val="00B95A07"/>
    <w:rsid w:val="00B95A97"/>
    <w:rsid w:val="00B95E50"/>
    <w:rsid w:val="00B962F3"/>
    <w:rsid w:val="00B97484"/>
    <w:rsid w:val="00B97678"/>
    <w:rsid w:val="00BA08DF"/>
    <w:rsid w:val="00BA0E84"/>
    <w:rsid w:val="00BA0F2F"/>
    <w:rsid w:val="00BA1195"/>
    <w:rsid w:val="00BA1649"/>
    <w:rsid w:val="00BA1B56"/>
    <w:rsid w:val="00BA576A"/>
    <w:rsid w:val="00BA5AD6"/>
    <w:rsid w:val="00BA630D"/>
    <w:rsid w:val="00BA7754"/>
    <w:rsid w:val="00BB00D6"/>
    <w:rsid w:val="00BB0CC2"/>
    <w:rsid w:val="00BB2631"/>
    <w:rsid w:val="00BB2DD0"/>
    <w:rsid w:val="00BB3FF4"/>
    <w:rsid w:val="00BB43FB"/>
    <w:rsid w:val="00BB468F"/>
    <w:rsid w:val="00BB4F4E"/>
    <w:rsid w:val="00BB5756"/>
    <w:rsid w:val="00BB661F"/>
    <w:rsid w:val="00BB6D01"/>
    <w:rsid w:val="00BB75C9"/>
    <w:rsid w:val="00BB7B0E"/>
    <w:rsid w:val="00BC0850"/>
    <w:rsid w:val="00BC09DB"/>
    <w:rsid w:val="00BC0A8F"/>
    <w:rsid w:val="00BC1475"/>
    <w:rsid w:val="00BC29CE"/>
    <w:rsid w:val="00BC29F3"/>
    <w:rsid w:val="00BC33B0"/>
    <w:rsid w:val="00BC5667"/>
    <w:rsid w:val="00BC6D46"/>
    <w:rsid w:val="00BC7730"/>
    <w:rsid w:val="00BC7740"/>
    <w:rsid w:val="00BC78A9"/>
    <w:rsid w:val="00BC7BF6"/>
    <w:rsid w:val="00BD006A"/>
    <w:rsid w:val="00BD0527"/>
    <w:rsid w:val="00BD084C"/>
    <w:rsid w:val="00BD10CE"/>
    <w:rsid w:val="00BD15FC"/>
    <w:rsid w:val="00BD1BB7"/>
    <w:rsid w:val="00BD2019"/>
    <w:rsid w:val="00BD3682"/>
    <w:rsid w:val="00BD38B4"/>
    <w:rsid w:val="00BD4130"/>
    <w:rsid w:val="00BD5488"/>
    <w:rsid w:val="00BD568B"/>
    <w:rsid w:val="00BD596B"/>
    <w:rsid w:val="00BD6B27"/>
    <w:rsid w:val="00BD7A16"/>
    <w:rsid w:val="00BD7B94"/>
    <w:rsid w:val="00BE08CB"/>
    <w:rsid w:val="00BE1D2B"/>
    <w:rsid w:val="00BE21DE"/>
    <w:rsid w:val="00BE38BE"/>
    <w:rsid w:val="00BE38CD"/>
    <w:rsid w:val="00BE5B02"/>
    <w:rsid w:val="00BE623B"/>
    <w:rsid w:val="00BE6492"/>
    <w:rsid w:val="00BF0062"/>
    <w:rsid w:val="00BF04E1"/>
    <w:rsid w:val="00BF066B"/>
    <w:rsid w:val="00BF06B4"/>
    <w:rsid w:val="00BF0BFF"/>
    <w:rsid w:val="00BF117D"/>
    <w:rsid w:val="00BF25EA"/>
    <w:rsid w:val="00BF3000"/>
    <w:rsid w:val="00BF3627"/>
    <w:rsid w:val="00BF3B6B"/>
    <w:rsid w:val="00BF3DEF"/>
    <w:rsid w:val="00BF43B1"/>
    <w:rsid w:val="00BF47D0"/>
    <w:rsid w:val="00BF4879"/>
    <w:rsid w:val="00BF51A5"/>
    <w:rsid w:val="00BF551B"/>
    <w:rsid w:val="00BF7404"/>
    <w:rsid w:val="00BF7565"/>
    <w:rsid w:val="00C0165C"/>
    <w:rsid w:val="00C01762"/>
    <w:rsid w:val="00C0298C"/>
    <w:rsid w:val="00C03B03"/>
    <w:rsid w:val="00C03C8B"/>
    <w:rsid w:val="00C04221"/>
    <w:rsid w:val="00C04517"/>
    <w:rsid w:val="00C047D7"/>
    <w:rsid w:val="00C05666"/>
    <w:rsid w:val="00C058ED"/>
    <w:rsid w:val="00C05BAE"/>
    <w:rsid w:val="00C064C3"/>
    <w:rsid w:val="00C0671C"/>
    <w:rsid w:val="00C11CF9"/>
    <w:rsid w:val="00C12653"/>
    <w:rsid w:val="00C12898"/>
    <w:rsid w:val="00C12903"/>
    <w:rsid w:val="00C129BA"/>
    <w:rsid w:val="00C12F92"/>
    <w:rsid w:val="00C12FE0"/>
    <w:rsid w:val="00C133AD"/>
    <w:rsid w:val="00C155BB"/>
    <w:rsid w:val="00C159F8"/>
    <w:rsid w:val="00C207A6"/>
    <w:rsid w:val="00C20E68"/>
    <w:rsid w:val="00C21271"/>
    <w:rsid w:val="00C21EB9"/>
    <w:rsid w:val="00C22D3C"/>
    <w:rsid w:val="00C233AD"/>
    <w:rsid w:val="00C2371B"/>
    <w:rsid w:val="00C23D65"/>
    <w:rsid w:val="00C245D8"/>
    <w:rsid w:val="00C2539A"/>
    <w:rsid w:val="00C25D59"/>
    <w:rsid w:val="00C26376"/>
    <w:rsid w:val="00C26DEC"/>
    <w:rsid w:val="00C27C7A"/>
    <w:rsid w:val="00C304C7"/>
    <w:rsid w:val="00C30AB8"/>
    <w:rsid w:val="00C31326"/>
    <w:rsid w:val="00C31631"/>
    <w:rsid w:val="00C31699"/>
    <w:rsid w:val="00C323F5"/>
    <w:rsid w:val="00C3355B"/>
    <w:rsid w:val="00C34764"/>
    <w:rsid w:val="00C36958"/>
    <w:rsid w:val="00C376F7"/>
    <w:rsid w:val="00C402EB"/>
    <w:rsid w:val="00C40A8C"/>
    <w:rsid w:val="00C40B7B"/>
    <w:rsid w:val="00C40C85"/>
    <w:rsid w:val="00C41336"/>
    <w:rsid w:val="00C414A2"/>
    <w:rsid w:val="00C416B2"/>
    <w:rsid w:val="00C4256D"/>
    <w:rsid w:val="00C4295B"/>
    <w:rsid w:val="00C429EA"/>
    <w:rsid w:val="00C42BDF"/>
    <w:rsid w:val="00C42D4B"/>
    <w:rsid w:val="00C42E2F"/>
    <w:rsid w:val="00C43518"/>
    <w:rsid w:val="00C43CBA"/>
    <w:rsid w:val="00C4407A"/>
    <w:rsid w:val="00C44173"/>
    <w:rsid w:val="00C4432D"/>
    <w:rsid w:val="00C456CA"/>
    <w:rsid w:val="00C460C4"/>
    <w:rsid w:val="00C46954"/>
    <w:rsid w:val="00C46FC8"/>
    <w:rsid w:val="00C4723A"/>
    <w:rsid w:val="00C502B1"/>
    <w:rsid w:val="00C51BB1"/>
    <w:rsid w:val="00C522E8"/>
    <w:rsid w:val="00C527A2"/>
    <w:rsid w:val="00C52C1B"/>
    <w:rsid w:val="00C52F40"/>
    <w:rsid w:val="00C531E3"/>
    <w:rsid w:val="00C53FEE"/>
    <w:rsid w:val="00C542BE"/>
    <w:rsid w:val="00C5479C"/>
    <w:rsid w:val="00C549FD"/>
    <w:rsid w:val="00C54A35"/>
    <w:rsid w:val="00C54FD1"/>
    <w:rsid w:val="00C556FA"/>
    <w:rsid w:val="00C5615A"/>
    <w:rsid w:val="00C563A0"/>
    <w:rsid w:val="00C57E64"/>
    <w:rsid w:val="00C60714"/>
    <w:rsid w:val="00C60A31"/>
    <w:rsid w:val="00C60B85"/>
    <w:rsid w:val="00C6157C"/>
    <w:rsid w:val="00C61771"/>
    <w:rsid w:val="00C61808"/>
    <w:rsid w:val="00C61B1D"/>
    <w:rsid w:val="00C61CCF"/>
    <w:rsid w:val="00C62978"/>
    <w:rsid w:val="00C62E5A"/>
    <w:rsid w:val="00C641F7"/>
    <w:rsid w:val="00C647D3"/>
    <w:rsid w:val="00C65346"/>
    <w:rsid w:val="00C656FE"/>
    <w:rsid w:val="00C6580A"/>
    <w:rsid w:val="00C66FFB"/>
    <w:rsid w:val="00C676ED"/>
    <w:rsid w:val="00C67EE3"/>
    <w:rsid w:val="00C70975"/>
    <w:rsid w:val="00C73001"/>
    <w:rsid w:val="00C730DC"/>
    <w:rsid w:val="00C7324E"/>
    <w:rsid w:val="00C73D2B"/>
    <w:rsid w:val="00C744C3"/>
    <w:rsid w:val="00C74B09"/>
    <w:rsid w:val="00C7597D"/>
    <w:rsid w:val="00C75B43"/>
    <w:rsid w:val="00C76A98"/>
    <w:rsid w:val="00C7726E"/>
    <w:rsid w:val="00C77B51"/>
    <w:rsid w:val="00C77D5C"/>
    <w:rsid w:val="00C77F68"/>
    <w:rsid w:val="00C8016F"/>
    <w:rsid w:val="00C80406"/>
    <w:rsid w:val="00C80B59"/>
    <w:rsid w:val="00C80D59"/>
    <w:rsid w:val="00C8124C"/>
    <w:rsid w:val="00C81265"/>
    <w:rsid w:val="00C815D2"/>
    <w:rsid w:val="00C82DEE"/>
    <w:rsid w:val="00C82F3C"/>
    <w:rsid w:val="00C83414"/>
    <w:rsid w:val="00C8459F"/>
    <w:rsid w:val="00C8464E"/>
    <w:rsid w:val="00C85432"/>
    <w:rsid w:val="00C871C3"/>
    <w:rsid w:val="00C87543"/>
    <w:rsid w:val="00C877A8"/>
    <w:rsid w:val="00C9068B"/>
    <w:rsid w:val="00C916D9"/>
    <w:rsid w:val="00C92CF6"/>
    <w:rsid w:val="00C9346F"/>
    <w:rsid w:val="00C936BD"/>
    <w:rsid w:val="00C93A1F"/>
    <w:rsid w:val="00C93EEC"/>
    <w:rsid w:val="00C941A1"/>
    <w:rsid w:val="00C94950"/>
    <w:rsid w:val="00C952C9"/>
    <w:rsid w:val="00C95C46"/>
    <w:rsid w:val="00C95C94"/>
    <w:rsid w:val="00C9620A"/>
    <w:rsid w:val="00C96A1A"/>
    <w:rsid w:val="00CA2248"/>
    <w:rsid w:val="00CA2473"/>
    <w:rsid w:val="00CA2DE2"/>
    <w:rsid w:val="00CA2EA0"/>
    <w:rsid w:val="00CA2ECF"/>
    <w:rsid w:val="00CA3183"/>
    <w:rsid w:val="00CA366C"/>
    <w:rsid w:val="00CA378B"/>
    <w:rsid w:val="00CA3ECC"/>
    <w:rsid w:val="00CA465D"/>
    <w:rsid w:val="00CA472C"/>
    <w:rsid w:val="00CA5941"/>
    <w:rsid w:val="00CA5EB9"/>
    <w:rsid w:val="00CA60C7"/>
    <w:rsid w:val="00CA6C2D"/>
    <w:rsid w:val="00CA7EF0"/>
    <w:rsid w:val="00CB0232"/>
    <w:rsid w:val="00CB03D4"/>
    <w:rsid w:val="00CB12BD"/>
    <w:rsid w:val="00CB177D"/>
    <w:rsid w:val="00CB179A"/>
    <w:rsid w:val="00CB1846"/>
    <w:rsid w:val="00CB2977"/>
    <w:rsid w:val="00CB2CCA"/>
    <w:rsid w:val="00CB39F8"/>
    <w:rsid w:val="00CB3C28"/>
    <w:rsid w:val="00CB3F02"/>
    <w:rsid w:val="00CB47E9"/>
    <w:rsid w:val="00CB4914"/>
    <w:rsid w:val="00CB5253"/>
    <w:rsid w:val="00CB5942"/>
    <w:rsid w:val="00CB5A84"/>
    <w:rsid w:val="00CB6161"/>
    <w:rsid w:val="00CB64B5"/>
    <w:rsid w:val="00CB6F89"/>
    <w:rsid w:val="00CB7158"/>
    <w:rsid w:val="00CB7440"/>
    <w:rsid w:val="00CB76E6"/>
    <w:rsid w:val="00CB7B48"/>
    <w:rsid w:val="00CB7CF9"/>
    <w:rsid w:val="00CC178B"/>
    <w:rsid w:val="00CC2070"/>
    <w:rsid w:val="00CC21A6"/>
    <w:rsid w:val="00CC2433"/>
    <w:rsid w:val="00CC26E5"/>
    <w:rsid w:val="00CC2715"/>
    <w:rsid w:val="00CC28E8"/>
    <w:rsid w:val="00CC2913"/>
    <w:rsid w:val="00CC5B2D"/>
    <w:rsid w:val="00CC5DF1"/>
    <w:rsid w:val="00CC6227"/>
    <w:rsid w:val="00CC655D"/>
    <w:rsid w:val="00CC6731"/>
    <w:rsid w:val="00CC75C9"/>
    <w:rsid w:val="00CC7B0A"/>
    <w:rsid w:val="00CD076F"/>
    <w:rsid w:val="00CD07D7"/>
    <w:rsid w:val="00CD22DD"/>
    <w:rsid w:val="00CD2852"/>
    <w:rsid w:val="00CD2A89"/>
    <w:rsid w:val="00CD2EBB"/>
    <w:rsid w:val="00CD2EFC"/>
    <w:rsid w:val="00CD44D3"/>
    <w:rsid w:val="00CD4B4C"/>
    <w:rsid w:val="00CD4D2A"/>
    <w:rsid w:val="00CD52FE"/>
    <w:rsid w:val="00CD5B99"/>
    <w:rsid w:val="00CD6E8D"/>
    <w:rsid w:val="00CD70DA"/>
    <w:rsid w:val="00CD7B55"/>
    <w:rsid w:val="00CE06DE"/>
    <w:rsid w:val="00CE22EA"/>
    <w:rsid w:val="00CE2591"/>
    <w:rsid w:val="00CE26DB"/>
    <w:rsid w:val="00CE306A"/>
    <w:rsid w:val="00CE40FB"/>
    <w:rsid w:val="00CE41D1"/>
    <w:rsid w:val="00CE4C2C"/>
    <w:rsid w:val="00CE4E84"/>
    <w:rsid w:val="00CE5588"/>
    <w:rsid w:val="00CE5767"/>
    <w:rsid w:val="00CE5AD9"/>
    <w:rsid w:val="00CE685F"/>
    <w:rsid w:val="00CE69DE"/>
    <w:rsid w:val="00CE7766"/>
    <w:rsid w:val="00CF128F"/>
    <w:rsid w:val="00CF13A9"/>
    <w:rsid w:val="00CF1DCB"/>
    <w:rsid w:val="00CF21B4"/>
    <w:rsid w:val="00CF23F9"/>
    <w:rsid w:val="00CF30BB"/>
    <w:rsid w:val="00CF3712"/>
    <w:rsid w:val="00CF5B76"/>
    <w:rsid w:val="00CF61CC"/>
    <w:rsid w:val="00CF68CE"/>
    <w:rsid w:val="00CF6996"/>
    <w:rsid w:val="00CF7FF0"/>
    <w:rsid w:val="00D0041A"/>
    <w:rsid w:val="00D01376"/>
    <w:rsid w:val="00D01B46"/>
    <w:rsid w:val="00D01BE8"/>
    <w:rsid w:val="00D01EF5"/>
    <w:rsid w:val="00D02071"/>
    <w:rsid w:val="00D0264A"/>
    <w:rsid w:val="00D026F9"/>
    <w:rsid w:val="00D029FF"/>
    <w:rsid w:val="00D03294"/>
    <w:rsid w:val="00D03810"/>
    <w:rsid w:val="00D03BF4"/>
    <w:rsid w:val="00D04647"/>
    <w:rsid w:val="00D04DF3"/>
    <w:rsid w:val="00D05183"/>
    <w:rsid w:val="00D0586F"/>
    <w:rsid w:val="00D059F2"/>
    <w:rsid w:val="00D05AD5"/>
    <w:rsid w:val="00D05BFC"/>
    <w:rsid w:val="00D066F1"/>
    <w:rsid w:val="00D0696A"/>
    <w:rsid w:val="00D104D4"/>
    <w:rsid w:val="00D108FD"/>
    <w:rsid w:val="00D1095B"/>
    <w:rsid w:val="00D12695"/>
    <w:rsid w:val="00D12B3D"/>
    <w:rsid w:val="00D12D71"/>
    <w:rsid w:val="00D13F1C"/>
    <w:rsid w:val="00D14CAB"/>
    <w:rsid w:val="00D15BCF"/>
    <w:rsid w:val="00D16047"/>
    <w:rsid w:val="00D167B0"/>
    <w:rsid w:val="00D168CA"/>
    <w:rsid w:val="00D16A71"/>
    <w:rsid w:val="00D17EA1"/>
    <w:rsid w:val="00D20047"/>
    <w:rsid w:val="00D219BD"/>
    <w:rsid w:val="00D21E67"/>
    <w:rsid w:val="00D22CDF"/>
    <w:rsid w:val="00D23602"/>
    <w:rsid w:val="00D2411C"/>
    <w:rsid w:val="00D24164"/>
    <w:rsid w:val="00D2454C"/>
    <w:rsid w:val="00D2482F"/>
    <w:rsid w:val="00D25396"/>
    <w:rsid w:val="00D26388"/>
    <w:rsid w:val="00D30136"/>
    <w:rsid w:val="00D312A0"/>
    <w:rsid w:val="00D315B9"/>
    <w:rsid w:val="00D31699"/>
    <w:rsid w:val="00D32624"/>
    <w:rsid w:val="00D3291C"/>
    <w:rsid w:val="00D34FD4"/>
    <w:rsid w:val="00D3548E"/>
    <w:rsid w:val="00D35584"/>
    <w:rsid w:val="00D357A2"/>
    <w:rsid w:val="00D35836"/>
    <w:rsid w:val="00D35B77"/>
    <w:rsid w:val="00D35E3A"/>
    <w:rsid w:val="00D36C05"/>
    <w:rsid w:val="00D377E4"/>
    <w:rsid w:val="00D40CCD"/>
    <w:rsid w:val="00D41543"/>
    <w:rsid w:val="00D415CD"/>
    <w:rsid w:val="00D42E14"/>
    <w:rsid w:val="00D44152"/>
    <w:rsid w:val="00D442F5"/>
    <w:rsid w:val="00D4448A"/>
    <w:rsid w:val="00D44896"/>
    <w:rsid w:val="00D4517D"/>
    <w:rsid w:val="00D45F1C"/>
    <w:rsid w:val="00D463F5"/>
    <w:rsid w:val="00D50C61"/>
    <w:rsid w:val="00D52FFB"/>
    <w:rsid w:val="00D5329A"/>
    <w:rsid w:val="00D53C58"/>
    <w:rsid w:val="00D53DEE"/>
    <w:rsid w:val="00D54A3C"/>
    <w:rsid w:val="00D54BE7"/>
    <w:rsid w:val="00D551B4"/>
    <w:rsid w:val="00D57782"/>
    <w:rsid w:val="00D57F27"/>
    <w:rsid w:val="00D609CD"/>
    <w:rsid w:val="00D60E96"/>
    <w:rsid w:val="00D610E3"/>
    <w:rsid w:val="00D62674"/>
    <w:rsid w:val="00D634CB"/>
    <w:rsid w:val="00D635E6"/>
    <w:rsid w:val="00D63EB8"/>
    <w:rsid w:val="00D64180"/>
    <w:rsid w:val="00D6437B"/>
    <w:rsid w:val="00D644F7"/>
    <w:rsid w:val="00D648D0"/>
    <w:rsid w:val="00D65EC4"/>
    <w:rsid w:val="00D66E15"/>
    <w:rsid w:val="00D674A5"/>
    <w:rsid w:val="00D677B9"/>
    <w:rsid w:val="00D70417"/>
    <w:rsid w:val="00D70C83"/>
    <w:rsid w:val="00D71104"/>
    <w:rsid w:val="00D71318"/>
    <w:rsid w:val="00D718C0"/>
    <w:rsid w:val="00D7194E"/>
    <w:rsid w:val="00D719DF"/>
    <w:rsid w:val="00D73002"/>
    <w:rsid w:val="00D731FB"/>
    <w:rsid w:val="00D73A3F"/>
    <w:rsid w:val="00D73B38"/>
    <w:rsid w:val="00D74675"/>
    <w:rsid w:val="00D74C32"/>
    <w:rsid w:val="00D755BF"/>
    <w:rsid w:val="00D761D0"/>
    <w:rsid w:val="00D76226"/>
    <w:rsid w:val="00D768A6"/>
    <w:rsid w:val="00D76A15"/>
    <w:rsid w:val="00D776F4"/>
    <w:rsid w:val="00D80701"/>
    <w:rsid w:val="00D80992"/>
    <w:rsid w:val="00D81418"/>
    <w:rsid w:val="00D81A27"/>
    <w:rsid w:val="00D81DC3"/>
    <w:rsid w:val="00D8218E"/>
    <w:rsid w:val="00D826A2"/>
    <w:rsid w:val="00D836CF"/>
    <w:rsid w:val="00D83755"/>
    <w:rsid w:val="00D84115"/>
    <w:rsid w:val="00D841A7"/>
    <w:rsid w:val="00D841DA"/>
    <w:rsid w:val="00D845B0"/>
    <w:rsid w:val="00D84CB0"/>
    <w:rsid w:val="00D86628"/>
    <w:rsid w:val="00D90B5D"/>
    <w:rsid w:val="00D90ED5"/>
    <w:rsid w:val="00D91577"/>
    <w:rsid w:val="00D91784"/>
    <w:rsid w:val="00D92813"/>
    <w:rsid w:val="00D92FBE"/>
    <w:rsid w:val="00D931A0"/>
    <w:rsid w:val="00D93DA4"/>
    <w:rsid w:val="00D946F3"/>
    <w:rsid w:val="00D94F63"/>
    <w:rsid w:val="00D95211"/>
    <w:rsid w:val="00D95566"/>
    <w:rsid w:val="00D9562B"/>
    <w:rsid w:val="00D95BBB"/>
    <w:rsid w:val="00D960C2"/>
    <w:rsid w:val="00D965C7"/>
    <w:rsid w:val="00D9696E"/>
    <w:rsid w:val="00DA002A"/>
    <w:rsid w:val="00DA0703"/>
    <w:rsid w:val="00DA087E"/>
    <w:rsid w:val="00DA2FAC"/>
    <w:rsid w:val="00DA31C8"/>
    <w:rsid w:val="00DA36D1"/>
    <w:rsid w:val="00DA49E4"/>
    <w:rsid w:val="00DA56B3"/>
    <w:rsid w:val="00DA5932"/>
    <w:rsid w:val="00DA5F34"/>
    <w:rsid w:val="00DA60D2"/>
    <w:rsid w:val="00DA70C4"/>
    <w:rsid w:val="00DA74C0"/>
    <w:rsid w:val="00DA7EE0"/>
    <w:rsid w:val="00DB0829"/>
    <w:rsid w:val="00DB0E36"/>
    <w:rsid w:val="00DB10D5"/>
    <w:rsid w:val="00DB19A0"/>
    <w:rsid w:val="00DB350D"/>
    <w:rsid w:val="00DB4751"/>
    <w:rsid w:val="00DB4854"/>
    <w:rsid w:val="00DB497F"/>
    <w:rsid w:val="00DB4DAD"/>
    <w:rsid w:val="00DB4F93"/>
    <w:rsid w:val="00DB530F"/>
    <w:rsid w:val="00DB5E0C"/>
    <w:rsid w:val="00DB6294"/>
    <w:rsid w:val="00DB6D02"/>
    <w:rsid w:val="00DB774C"/>
    <w:rsid w:val="00DC1B91"/>
    <w:rsid w:val="00DC2E59"/>
    <w:rsid w:val="00DC2EAE"/>
    <w:rsid w:val="00DC3F70"/>
    <w:rsid w:val="00DC4837"/>
    <w:rsid w:val="00DC57CB"/>
    <w:rsid w:val="00DC631A"/>
    <w:rsid w:val="00DC68BD"/>
    <w:rsid w:val="00DC6F6E"/>
    <w:rsid w:val="00DC7859"/>
    <w:rsid w:val="00DC7B40"/>
    <w:rsid w:val="00DD0369"/>
    <w:rsid w:val="00DD05BF"/>
    <w:rsid w:val="00DD0A4B"/>
    <w:rsid w:val="00DD0E7B"/>
    <w:rsid w:val="00DD308D"/>
    <w:rsid w:val="00DD3116"/>
    <w:rsid w:val="00DD4A84"/>
    <w:rsid w:val="00DD4ADD"/>
    <w:rsid w:val="00DD59BD"/>
    <w:rsid w:val="00DD5DA6"/>
    <w:rsid w:val="00DD70E1"/>
    <w:rsid w:val="00DD720B"/>
    <w:rsid w:val="00DD7CEE"/>
    <w:rsid w:val="00DE021B"/>
    <w:rsid w:val="00DE0583"/>
    <w:rsid w:val="00DE0695"/>
    <w:rsid w:val="00DE3CE4"/>
    <w:rsid w:val="00DE42A6"/>
    <w:rsid w:val="00DE43B2"/>
    <w:rsid w:val="00DE4679"/>
    <w:rsid w:val="00DE48CF"/>
    <w:rsid w:val="00DE729A"/>
    <w:rsid w:val="00DE73E6"/>
    <w:rsid w:val="00DE7A87"/>
    <w:rsid w:val="00DE7D04"/>
    <w:rsid w:val="00DF0139"/>
    <w:rsid w:val="00DF01B9"/>
    <w:rsid w:val="00DF0652"/>
    <w:rsid w:val="00DF0672"/>
    <w:rsid w:val="00DF0D4C"/>
    <w:rsid w:val="00DF1BD1"/>
    <w:rsid w:val="00DF1EB6"/>
    <w:rsid w:val="00DF211D"/>
    <w:rsid w:val="00DF36F8"/>
    <w:rsid w:val="00DF422A"/>
    <w:rsid w:val="00DF551C"/>
    <w:rsid w:val="00DF5A0A"/>
    <w:rsid w:val="00DF5CC0"/>
    <w:rsid w:val="00DF668F"/>
    <w:rsid w:val="00DF6CDC"/>
    <w:rsid w:val="00DF7292"/>
    <w:rsid w:val="00DF7370"/>
    <w:rsid w:val="00E00179"/>
    <w:rsid w:val="00E00356"/>
    <w:rsid w:val="00E00453"/>
    <w:rsid w:val="00E00915"/>
    <w:rsid w:val="00E014C2"/>
    <w:rsid w:val="00E0227C"/>
    <w:rsid w:val="00E02B10"/>
    <w:rsid w:val="00E044CF"/>
    <w:rsid w:val="00E04842"/>
    <w:rsid w:val="00E04986"/>
    <w:rsid w:val="00E04BAE"/>
    <w:rsid w:val="00E04C1E"/>
    <w:rsid w:val="00E0513A"/>
    <w:rsid w:val="00E0546A"/>
    <w:rsid w:val="00E05742"/>
    <w:rsid w:val="00E05BAE"/>
    <w:rsid w:val="00E067BF"/>
    <w:rsid w:val="00E06CA8"/>
    <w:rsid w:val="00E10526"/>
    <w:rsid w:val="00E108A8"/>
    <w:rsid w:val="00E119C6"/>
    <w:rsid w:val="00E12B66"/>
    <w:rsid w:val="00E1433E"/>
    <w:rsid w:val="00E1472F"/>
    <w:rsid w:val="00E1495D"/>
    <w:rsid w:val="00E14BD7"/>
    <w:rsid w:val="00E1528E"/>
    <w:rsid w:val="00E154BF"/>
    <w:rsid w:val="00E163D7"/>
    <w:rsid w:val="00E1649E"/>
    <w:rsid w:val="00E16BDE"/>
    <w:rsid w:val="00E16F56"/>
    <w:rsid w:val="00E17ADC"/>
    <w:rsid w:val="00E17EF6"/>
    <w:rsid w:val="00E200CA"/>
    <w:rsid w:val="00E206E4"/>
    <w:rsid w:val="00E21240"/>
    <w:rsid w:val="00E213A6"/>
    <w:rsid w:val="00E21E71"/>
    <w:rsid w:val="00E2235D"/>
    <w:rsid w:val="00E22C2E"/>
    <w:rsid w:val="00E2301F"/>
    <w:rsid w:val="00E23060"/>
    <w:rsid w:val="00E23DED"/>
    <w:rsid w:val="00E25042"/>
    <w:rsid w:val="00E252B3"/>
    <w:rsid w:val="00E25B28"/>
    <w:rsid w:val="00E25E35"/>
    <w:rsid w:val="00E26449"/>
    <w:rsid w:val="00E27597"/>
    <w:rsid w:val="00E27777"/>
    <w:rsid w:val="00E27B55"/>
    <w:rsid w:val="00E30343"/>
    <w:rsid w:val="00E3034F"/>
    <w:rsid w:val="00E3149A"/>
    <w:rsid w:val="00E317DD"/>
    <w:rsid w:val="00E32D36"/>
    <w:rsid w:val="00E32EB2"/>
    <w:rsid w:val="00E33016"/>
    <w:rsid w:val="00E3425A"/>
    <w:rsid w:val="00E36E57"/>
    <w:rsid w:val="00E37216"/>
    <w:rsid w:val="00E40522"/>
    <w:rsid w:val="00E40C11"/>
    <w:rsid w:val="00E420FA"/>
    <w:rsid w:val="00E42340"/>
    <w:rsid w:val="00E423DB"/>
    <w:rsid w:val="00E42D06"/>
    <w:rsid w:val="00E43971"/>
    <w:rsid w:val="00E43B31"/>
    <w:rsid w:val="00E44294"/>
    <w:rsid w:val="00E449C0"/>
    <w:rsid w:val="00E44C52"/>
    <w:rsid w:val="00E44E33"/>
    <w:rsid w:val="00E4728A"/>
    <w:rsid w:val="00E47A38"/>
    <w:rsid w:val="00E50D17"/>
    <w:rsid w:val="00E527E7"/>
    <w:rsid w:val="00E52ABF"/>
    <w:rsid w:val="00E53B67"/>
    <w:rsid w:val="00E53EF4"/>
    <w:rsid w:val="00E54113"/>
    <w:rsid w:val="00E54C91"/>
    <w:rsid w:val="00E55EAF"/>
    <w:rsid w:val="00E561C5"/>
    <w:rsid w:val="00E564B7"/>
    <w:rsid w:val="00E57299"/>
    <w:rsid w:val="00E57566"/>
    <w:rsid w:val="00E576B1"/>
    <w:rsid w:val="00E6002D"/>
    <w:rsid w:val="00E60201"/>
    <w:rsid w:val="00E60911"/>
    <w:rsid w:val="00E61D40"/>
    <w:rsid w:val="00E6267D"/>
    <w:rsid w:val="00E629F1"/>
    <w:rsid w:val="00E62D1C"/>
    <w:rsid w:val="00E63DFC"/>
    <w:rsid w:val="00E64A96"/>
    <w:rsid w:val="00E65A48"/>
    <w:rsid w:val="00E663D5"/>
    <w:rsid w:val="00E6727F"/>
    <w:rsid w:val="00E67539"/>
    <w:rsid w:val="00E67A99"/>
    <w:rsid w:val="00E67ED4"/>
    <w:rsid w:val="00E703D4"/>
    <w:rsid w:val="00E70793"/>
    <w:rsid w:val="00E7083E"/>
    <w:rsid w:val="00E713A9"/>
    <w:rsid w:val="00E72137"/>
    <w:rsid w:val="00E7220B"/>
    <w:rsid w:val="00E7330E"/>
    <w:rsid w:val="00E7357A"/>
    <w:rsid w:val="00E73FEE"/>
    <w:rsid w:val="00E75105"/>
    <w:rsid w:val="00E7564C"/>
    <w:rsid w:val="00E763AF"/>
    <w:rsid w:val="00E77D00"/>
    <w:rsid w:val="00E81F3D"/>
    <w:rsid w:val="00E8200B"/>
    <w:rsid w:val="00E83B0F"/>
    <w:rsid w:val="00E849AA"/>
    <w:rsid w:val="00E850D2"/>
    <w:rsid w:val="00E858C1"/>
    <w:rsid w:val="00E859D8"/>
    <w:rsid w:val="00E864B1"/>
    <w:rsid w:val="00E86C68"/>
    <w:rsid w:val="00E877CF"/>
    <w:rsid w:val="00E9012C"/>
    <w:rsid w:val="00E9035B"/>
    <w:rsid w:val="00E904AC"/>
    <w:rsid w:val="00E909BF"/>
    <w:rsid w:val="00E90F07"/>
    <w:rsid w:val="00E91156"/>
    <w:rsid w:val="00E913BD"/>
    <w:rsid w:val="00E91CEA"/>
    <w:rsid w:val="00E925C8"/>
    <w:rsid w:val="00E92F5E"/>
    <w:rsid w:val="00E93000"/>
    <w:rsid w:val="00E93DF0"/>
    <w:rsid w:val="00E949CF"/>
    <w:rsid w:val="00E94F08"/>
    <w:rsid w:val="00E974E4"/>
    <w:rsid w:val="00E97658"/>
    <w:rsid w:val="00E977A3"/>
    <w:rsid w:val="00E97BB2"/>
    <w:rsid w:val="00EA0D2D"/>
    <w:rsid w:val="00EA14F0"/>
    <w:rsid w:val="00EA167F"/>
    <w:rsid w:val="00EA2357"/>
    <w:rsid w:val="00EA2DFC"/>
    <w:rsid w:val="00EA2ECD"/>
    <w:rsid w:val="00EA30CF"/>
    <w:rsid w:val="00EA3C79"/>
    <w:rsid w:val="00EA4B57"/>
    <w:rsid w:val="00EA4C65"/>
    <w:rsid w:val="00EA582E"/>
    <w:rsid w:val="00EA5C66"/>
    <w:rsid w:val="00EA6E0C"/>
    <w:rsid w:val="00EA7591"/>
    <w:rsid w:val="00EB0A42"/>
    <w:rsid w:val="00EB0EC4"/>
    <w:rsid w:val="00EB1179"/>
    <w:rsid w:val="00EB11B9"/>
    <w:rsid w:val="00EB21A3"/>
    <w:rsid w:val="00EB2202"/>
    <w:rsid w:val="00EB285B"/>
    <w:rsid w:val="00EB2EF3"/>
    <w:rsid w:val="00EB3B29"/>
    <w:rsid w:val="00EB45D8"/>
    <w:rsid w:val="00EB5258"/>
    <w:rsid w:val="00EB5A74"/>
    <w:rsid w:val="00EB6D09"/>
    <w:rsid w:val="00EB7558"/>
    <w:rsid w:val="00EB79B6"/>
    <w:rsid w:val="00EC0950"/>
    <w:rsid w:val="00EC09C7"/>
    <w:rsid w:val="00EC12E4"/>
    <w:rsid w:val="00EC1325"/>
    <w:rsid w:val="00EC134D"/>
    <w:rsid w:val="00EC1942"/>
    <w:rsid w:val="00EC1B22"/>
    <w:rsid w:val="00EC28FE"/>
    <w:rsid w:val="00EC2961"/>
    <w:rsid w:val="00EC2AED"/>
    <w:rsid w:val="00EC2EFB"/>
    <w:rsid w:val="00EC3043"/>
    <w:rsid w:val="00EC318C"/>
    <w:rsid w:val="00EC3895"/>
    <w:rsid w:val="00EC5097"/>
    <w:rsid w:val="00EC5B0E"/>
    <w:rsid w:val="00EC5F18"/>
    <w:rsid w:val="00EC7B47"/>
    <w:rsid w:val="00ED0130"/>
    <w:rsid w:val="00ED0AED"/>
    <w:rsid w:val="00ED0B2B"/>
    <w:rsid w:val="00ED136F"/>
    <w:rsid w:val="00ED1AB1"/>
    <w:rsid w:val="00ED1BC8"/>
    <w:rsid w:val="00ED1EA6"/>
    <w:rsid w:val="00ED2A8C"/>
    <w:rsid w:val="00ED2EF7"/>
    <w:rsid w:val="00ED3567"/>
    <w:rsid w:val="00ED40FA"/>
    <w:rsid w:val="00ED51A2"/>
    <w:rsid w:val="00ED5F6E"/>
    <w:rsid w:val="00ED6AB2"/>
    <w:rsid w:val="00ED72FF"/>
    <w:rsid w:val="00ED7F70"/>
    <w:rsid w:val="00EE111D"/>
    <w:rsid w:val="00EE11EA"/>
    <w:rsid w:val="00EE16A7"/>
    <w:rsid w:val="00EE16A9"/>
    <w:rsid w:val="00EE1BB9"/>
    <w:rsid w:val="00EE264A"/>
    <w:rsid w:val="00EE3218"/>
    <w:rsid w:val="00EE33BE"/>
    <w:rsid w:val="00EE4405"/>
    <w:rsid w:val="00EE54FA"/>
    <w:rsid w:val="00EE58DB"/>
    <w:rsid w:val="00EE5A08"/>
    <w:rsid w:val="00EE6459"/>
    <w:rsid w:val="00EE6623"/>
    <w:rsid w:val="00EE697A"/>
    <w:rsid w:val="00EE6B57"/>
    <w:rsid w:val="00EE71B0"/>
    <w:rsid w:val="00EF0393"/>
    <w:rsid w:val="00EF0EEA"/>
    <w:rsid w:val="00EF1364"/>
    <w:rsid w:val="00EF26B6"/>
    <w:rsid w:val="00EF3361"/>
    <w:rsid w:val="00EF34A4"/>
    <w:rsid w:val="00EF3B23"/>
    <w:rsid w:val="00EF42E5"/>
    <w:rsid w:val="00EF489A"/>
    <w:rsid w:val="00EF4CF8"/>
    <w:rsid w:val="00EF50ED"/>
    <w:rsid w:val="00EF5754"/>
    <w:rsid w:val="00EF5AFF"/>
    <w:rsid w:val="00EF5CE0"/>
    <w:rsid w:val="00EF5EC4"/>
    <w:rsid w:val="00EF6931"/>
    <w:rsid w:val="00EF70DD"/>
    <w:rsid w:val="00F00A41"/>
    <w:rsid w:val="00F00A4E"/>
    <w:rsid w:val="00F00AFC"/>
    <w:rsid w:val="00F019D6"/>
    <w:rsid w:val="00F01D28"/>
    <w:rsid w:val="00F01E0D"/>
    <w:rsid w:val="00F01FD9"/>
    <w:rsid w:val="00F03098"/>
    <w:rsid w:val="00F0309F"/>
    <w:rsid w:val="00F037AA"/>
    <w:rsid w:val="00F03864"/>
    <w:rsid w:val="00F03FA4"/>
    <w:rsid w:val="00F043A1"/>
    <w:rsid w:val="00F044A3"/>
    <w:rsid w:val="00F06C5C"/>
    <w:rsid w:val="00F105BD"/>
    <w:rsid w:val="00F117B7"/>
    <w:rsid w:val="00F11AF6"/>
    <w:rsid w:val="00F12101"/>
    <w:rsid w:val="00F124DF"/>
    <w:rsid w:val="00F12A08"/>
    <w:rsid w:val="00F12C8E"/>
    <w:rsid w:val="00F12CBC"/>
    <w:rsid w:val="00F13064"/>
    <w:rsid w:val="00F131B4"/>
    <w:rsid w:val="00F14483"/>
    <w:rsid w:val="00F2084D"/>
    <w:rsid w:val="00F20B55"/>
    <w:rsid w:val="00F21458"/>
    <w:rsid w:val="00F214B6"/>
    <w:rsid w:val="00F2153F"/>
    <w:rsid w:val="00F21F93"/>
    <w:rsid w:val="00F23278"/>
    <w:rsid w:val="00F235BE"/>
    <w:rsid w:val="00F24506"/>
    <w:rsid w:val="00F252FF"/>
    <w:rsid w:val="00F26353"/>
    <w:rsid w:val="00F264F0"/>
    <w:rsid w:val="00F26630"/>
    <w:rsid w:val="00F27BE9"/>
    <w:rsid w:val="00F27FCF"/>
    <w:rsid w:val="00F30EB9"/>
    <w:rsid w:val="00F3172B"/>
    <w:rsid w:val="00F3218D"/>
    <w:rsid w:val="00F325C7"/>
    <w:rsid w:val="00F327A8"/>
    <w:rsid w:val="00F34058"/>
    <w:rsid w:val="00F3421F"/>
    <w:rsid w:val="00F34EE2"/>
    <w:rsid w:val="00F360B5"/>
    <w:rsid w:val="00F373A5"/>
    <w:rsid w:val="00F37A41"/>
    <w:rsid w:val="00F4123A"/>
    <w:rsid w:val="00F41DE6"/>
    <w:rsid w:val="00F42BDD"/>
    <w:rsid w:val="00F43803"/>
    <w:rsid w:val="00F44955"/>
    <w:rsid w:val="00F44CC6"/>
    <w:rsid w:val="00F459A4"/>
    <w:rsid w:val="00F45A44"/>
    <w:rsid w:val="00F46794"/>
    <w:rsid w:val="00F4732B"/>
    <w:rsid w:val="00F47D9A"/>
    <w:rsid w:val="00F505BA"/>
    <w:rsid w:val="00F50867"/>
    <w:rsid w:val="00F5198C"/>
    <w:rsid w:val="00F51D77"/>
    <w:rsid w:val="00F52AA5"/>
    <w:rsid w:val="00F52BEA"/>
    <w:rsid w:val="00F53124"/>
    <w:rsid w:val="00F53EF7"/>
    <w:rsid w:val="00F54425"/>
    <w:rsid w:val="00F546A2"/>
    <w:rsid w:val="00F55321"/>
    <w:rsid w:val="00F57EA2"/>
    <w:rsid w:val="00F57F20"/>
    <w:rsid w:val="00F60283"/>
    <w:rsid w:val="00F6129A"/>
    <w:rsid w:val="00F61BE7"/>
    <w:rsid w:val="00F61EB1"/>
    <w:rsid w:val="00F6230F"/>
    <w:rsid w:val="00F6298D"/>
    <w:rsid w:val="00F62E84"/>
    <w:rsid w:val="00F6302E"/>
    <w:rsid w:val="00F6310E"/>
    <w:rsid w:val="00F63D79"/>
    <w:rsid w:val="00F63F8E"/>
    <w:rsid w:val="00F65899"/>
    <w:rsid w:val="00F67283"/>
    <w:rsid w:val="00F7007B"/>
    <w:rsid w:val="00F70185"/>
    <w:rsid w:val="00F706D4"/>
    <w:rsid w:val="00F7088A"/>
    <w:rsid w:val="00F71033"/>
    <w:rsid w:val="00F71357"/>
    <w:rsid w:val="00F71821"/>
    <w:rsid w:val="00F7183E"/>
    <w:rsid w:val="00F71B46"/>
    <w:rsid w:val="00F72219"/>
    <w:rsid w:val="00F72644"/>
    <w:rsid w:val="00F7322B"/>
    <w:rsid w:val="00F7367F"/>
    <w:rsid w:val="00F73D41"/>
    <w:rsid w:val="00F75706"/>
    <w:rsid w:val="00F76812"/>
    <w:rsid w:val="00F768A4"/>
    <w:rsid w:val="00F76C0A"/>
    <w:rsid w:val="00F77464"/>
    <w:rsid w:val="00F7756A"/>
    <w:rsid w:val="00F77800"/>
    <w:rsid w:val="00F77BAC"/>
    <w:rsid w:val="00F808FD"/>
    <w:rsid w:val="00F81BCD"/>
    <w:rsid w:val="00F81E01"/>
    <w:rsid w:val="00F82083"/>
    <w:rsid w:val="00F82905"/>
    <w:rsid w:val="00F83199"/>
    <w:rsid w:val="00F83C74"/>
    <w:rsid w:val="00F84438"/>
    <w:rsid w:val="00F84946"/>
    <w:rsid w:val="00F8554D"/>
    <w:rsid w:val="00F85808"/>
    <w:rsid w:val="00F87422"/>
    <w:rsid w:val="00F8785A"/>
    <w:rsid w:val="00F9045C"/>
    <w:rsid w:val="00F90744"/>
    <w:rsid w:val="00F90A82"/>
    <w:rsid w:val="00F90B49"/>
    <w:rsid w:val="00F925A0"/>
    <w:rsid w:val="00F929FB"/>
    <w:rsid w:val="00F9315F"/>
    <w:rsid w:val="00F93356"/>
    <w:rsid w:val="00F955C6"/>
    <w:rsid w:val="00F96351"/>
    <w:rsid w:val="00F964FF"/>
    <w:rsid w:val="00F9772C"/>
    <w:rsid w:val="00FA09E1"/>
    <w:rsid w:val="00FA1157"/>
    <w:rsid w:val="00FA170D"/>
    <w:rsid w:val="00FA1762"/>
    <w:rsid w:val="00FA17E5"/>
    <w:rsid w:val="00FA1B39"/>
    <w:rsid w:val="00FA3481"/>
    <w:rsid w:val="00FA3615"/>
    <w:rsid w:val="00FA3D20"/>
    <w:rsid w:val="00FA3E1E"/>
    <w:rsid w:val="00FA440A"/>
    <w:rsid w:val="00FA50E8"/>
    <w:rsid w:val="00FA5256"/>
    <w:rsid w:val="00FA590C"/>
    <w:rsid w:val="00FA5F6C"/>
    <w:rsid w:val="00FA5F97"/>
    <w:rsid w:val="00FA755E"/>
    <w:rsid w:val="00FB0730"/>
    <w:rsid w:val="00FB1C84"/>
    <w:rsid w:val="00FB227A"/>
    <w:rsid w:val="00FB26A0"/>
    <w:rsid w:val="00FB30D6"/>
    <w:rsid w:val="00FB38ED"/>
    <w:rsid w:val="00FB3911"/>
    <w:rsid w:val="00FB432D"/>
    <w:rsid w:val="00FB4B75"/>
    <w:rsid w:val="00FB4C64"/>
    <w:rsid w:val="00FB4E8A"/>
    <w:rsid w:val="00FB52C2"/>
    <w:rsid w:val="00FB6222"/>
    <w:rsid w:val="00FB656C"/>
    <w:rsid w:val="00FB68F3"/>
    <w:rsid w:val="00FB77A2"/>
    <w:rsid w:val="00FC0AC0"/>
    <w:rsid w:val="00FC18ED"/>
    <w:rsid w:val="00FC1981"/>
    <w:rsid w:val="00FC2A91"/>
    <w:rsid w:val="00FC2B89"/>
    <w:rsid w:val="00FC32BF"/>
    <w:rsid w:val="00FC3715"/>
    <w:rsid w:val="00FC4108"/>
    <w:rsid w:val="00FC550D"/>
    <w:rsid w:val="00FC5C22"/>
    <w:rsid w:val="00FC6F09"/>
    <w:rsid w:val="00FC7223"/>
    <w:rsid w:val="00FC7370"/>
    <w:rsid w:val="00FC7A4A"/>
    <w:rsid w:val="00FD02B4"/>
    <w:rsid w:val="00FD129A"/>
    <w:rsid w:val="00FD2815"/>
    <w:rsid w:val="00FD2C45"/>
    <w:rsid w:val="00FD31E8"/>
    <w:rsid w:val="00FD3C3B"/>
    <w:rsid w:val="00FD3D3C"/>
    <w:rsid w:val="00FD4506"/>
    <w:rsid w:val="00FD5031"/>
    <w:rsid w:val="00FD5F94"/>
    <w:rsid w:val="00FD78E4"/>
    <w:rsid w:val="00FD7C69"/>
    <w:rsid w:val="00FE0624"/>
    <w:rsid w:val="00FE0DD0"/>
    <w:rsid w:val="00FE0F86"/>
    <w:rsid w:val="00FE17E4"/>
    <w:rsid w:val="00FE21FC"/>
    <w:rsid w:val="00FE2BF4"/>
    <w:rsid w:val="00FE31BC"/>
    <w:rsid w:val="00FE3330"/>
    <w:rsid w:val="00FE374D"/>
    <w:rsid w:val="00FE3FCC"/>
    <w:rsid w:val="00FE51B8"/>
    <w:rsid w:val="00FE52C4"/>
    <w:rsid w:val="00FE7FD7"/>
    <w:rsid w:val="00FF0C03"/>
    <w:rsid w:val="00FF1D59"/>
    <w:rsid w:val="00FF1DA1"/>
    <w:rsid w:val="00FF2000"/>
    <w:rsid w:val="00FF28B9"/>
    <w:rsid w:val="00FF2E0A"/>
    <w:rsid w:val="00FF3425"/>
    <w:rsid w:val="00FF455A"/>
    <w:rsid w:val="00FF536C"/>
    <w:rsid w:val="00FF5762"/>
    <w:rsid w:val="00FF5940"/>
    <w:rsid w:val="00FF65ED"/>
    <w:rsid w:val="00FF77C7"/>
    <w:rsid w:val="0102393A"/>
    <w:rsid w:val="033E75C7"/>
    <w:rsid w:val="04062F24"/>
    <w:rsid w:val="050440A8"/>
    <w:rsid w:val="054814DB"/>
    <w:rsid w:val="05FB485F"/>
    <w:rsid w:val="06D007BC"/>
    <w:rsid w:val="0811D862"/>
    <w:rsid w:val="08494BBF"/>
    <w:rsid w:val="08CBF011"/>
    <w:rsid w:val="08FF01D2"/>
    <w:rsid w:val="0A03782B"/>
    <w:rsid w:val="0A2B4D3F"/>
    <w:rsid w:val="0A904789"/>
    <w:rsid w:val="0AF03362"/>
    <w:rsid w:val="0BBE8F96"/>
    <w:rsid w:val="0BD12D1B"/>
    <w:rsid w:val="0BD61722"/>
    <w:rsid w:val="0C15A091"/>
    <w:rsid w:val="0C4D0CFA"/>
    <w:rsid w:val="0C76BBB3"/>
    <w:rsid w:val="0CA0BB20"/>
    <w:rsid w:val="0D6EEB89"/>
    <w:rsid w:val="0D7953E5"/>
    <w:rsid w:val="0DE52C70"/>
    <w:rsid w:val="10958786"/>
    <w:rsid w:val="10B967A4"/>
    <w:rsid w:val="11E44BC4"/>
    <w:rsid w:val="124121DD"/>
    <w:rsid w:val="1276A2BF"/>
    <w:rsid w:val="12D54E92"/>
    <w:rsid w:val="132E181F"/>
    <w:rsid w:val="13B4D384"/>
    <w:rsid w:val="13E969A3"/>
    <w:rsid w:val="158AA4CD"/>
    <w:rsid w:val="16340E53"/>
    <w:rsid w:val="164A595A"/>
    <w:rsid w:val="16DDAD99"/>
    <w:rsid w:val="1711A35D"/>
    <w:rsid w:val="17CB318C"/>
    <w:rsid w:val="17E6B817"/>
    <w:rsid w:val="182E2EBF"/>
    <w:rsid w:val="184830E1"/>
    <w:rsid w:val="196B4697"/>
    <w:rsid w:val="1A65C4AE"/>
    <w:rsid w:val="1A896AC4"/>
    <w:rsid w:val="1AA7F377"/>
    <w:rsid w:val="1B755C66"/>
    <w:rsid w:val="1BB40143"/>
    <w:rsid w:val="1BB6FB81"/>
    <w:rsid w:val="1BD6AC3B"/>
    <w:rsid w:val="1C48924B"/>
    <w:rsid w:val="1D1E5175"/>
    <w:rsid w:val="1D7BCD1B"/>
    <w:rsid w:val="1DAFF5B1"/>
    <w:rsid w:val="1E684E94"/>
    <w:rsid w:val="1F06EC4F"/>
    <w:rsid w:val="20DAA371"/>
    <w:rsid w:val="21A6F6E8"/>
    <w:rsid w:val="21C8281F"/>
    <w:rsid w:val="21F5D964"/>
    <w:rsid w:val="223B62A5"/>
    <w:rsid w:val="2263BED7"/>
    <w:rsid w:val="22D2999D"/>
    <w:rsid w:val="231AA872"/>
    <w:rsid w:val="233C5877"/>
    <w:rsid w:val="2352AA15"/>
    <w:rsid w:val="2375F0CB"/>
    <w:rsid w:val="247F18FF"/>
    <w:rsid w:val="25DFA191"/>
    <w:rsid w:val="25EC908B"/>
    <w:rsid w:val="271172B2"/>
    <w:rsid w:val="27810A79"/>
    <w:rsid w:val="28C76689"/>
    <w:rsid w:val="291468C3"/>
    <w:rsid w:val="294EFE00"/>
    <w:rsid w:val="29EA5806"/>
    <w:rsid w:val="2A854E6B"/>
    <w:rsid w:val="2A8E5630"/>
    <w:rsid w:val="2AF7D842"/>
    <w:rsid w:val="2B428447"/>
    <w:rsid w:val="2C1647BC"/>
    <w:rsid w:val="2C1C4E28"/>
    <w:rsid w:val="2C7EF3BC"/>
    <w:rsid w:val="2CE29182"/>
    <w:rsid w:val="2CFDFA00"/>
    <w:rsid w:val="2EEC274D"/>
    <w:rsid w:val="2F442844"/>
    <w:rsid w:val="300140B8"/>
    <w:rsid w:val="303A2636"/>
    <w:rsid w:val="309CCD05"/>
    <w:rsid w:val="32133E0E"/>
    <w:rsid w:val="3343EB3B"/>
    <w:rsid w:val="33505947"/>
    <w:rsid w:val="3351F23F"/>
    <w:rsid w:val="339284C7"/>
    <w:rsid w:val="33A0C4AC"/>
    <w:rsid w:val="33FF3B4A"/>
    <w:rsid w:val="347C08E7"/>
    <w:rsid w:val="34B3526E"/>
    <w:rsid w:val="34D30831"/>
    <w:rsid w:val="352D6053"/>
    <w:rsid w:val="354F5217"/>
    <w:rsid w:val="35C1F1FD"/>
    <w:rsid w:val="3609149B"/>
    <w:rsid w:val="37410044"/>
    <w:rsid w:val="38273E73"/>
    <w:rsid w:val="395ED76B"/>
    <w:rsid w:val="39FD8227"/>
    <w:rsid w:val="3B6A25AA"/>
    <w:rsid w:val="3BA529E5"/>
    <w:rsid w:val="3C0AC4F3"/>
    <w:rsid w:val="3D3F9CCB"/>
    <w:rsid w:val="3D500E05"/>
    <w:rsid w:val="3E42EF71"/>
    <w:rsid w:val="3E864CC6"/>
    <w:rsid w:val="3ED29599"/>
    <w:rsid w:val="3F1313A3"/>
    <w:rsid w:val="3F1DE231"/>
    <w:rsid w:val="3FE27076"/>
    <w:rsid w:val="406A931F"/>
    <w:rsid w:val="411841DD"/>
    <w:rsid w:val="4150F44B"/>
    <w:rsid w:val="41E95D51"/>
    <w:rsid w:val="41F76C6B"/>
    <w:rsid w:val="42D1622C"/>
    <w:rsid w:val="42DF5B15"/>
    <w:rsid w:val="43BACD0E"/>
    <w:rsid w:val="45567EE5"/>
    <w:rsid w:val="4719EC51"/>
    <w:rsid w:val="48B10BC8"/>
    <w:rsid w:val="48E5C2A9"/>
    <w:rsid w:val="48E85FB8"/>
    <w:rsid w:val="4B0939EF"/>
    <w:rsid w:val="4BC4FA3A"/>
    <w:rsid w:val="4BD72FC4"/>
    <w:rsid w:val="4C6F05FE"/>
    <w:rsid w:val="4E37BDBA"/>
    <w:rsid w:val="4EA3BA67"/>
    <w:rsid w:val="4ED6A6F9"/>
    <w:rsid w:val="4F24424B"/>
    <w:rsid w:val="4FD95630"/>
    <w:rsid w:val="519A8035"/>
    <w:rsid w:val="51D87005"/>
    <w:rsid w:val="538E8908"/>
    <w:rsid w:val="53F662F9"/>
    <w:rsid w:val="53FDA5E0"/>
    <w:rsid w:val="5411FCC7"/>
    <w:rsid w:val="54AFA3BC"/>
    <w:rsid w:val="5514EF93"/>
    <w:rsid w:val="552D21C4"/>
    <w:rsid w:val="569D7937"/>
    <w:rsid w:val="56E5AB39"/>
    <w:rsid w:val="591856F9"/>
    <w:rsid w:val="5925095C"/>
    <w:rsid w:val="593F3C4B"/>
    <w:rsid w:val="595C67B1"/>
    <w:rsid w:val="5A1ECD05"/>
    <w:rsid w:val="5CB47364"/>
    <w:rsid w:val="5D6D51EE"/>
    <w:rsid w:val="5D95864F"/>
    <w:rsid w:val="5DF61870"/>
    <w:rsid w:val="5E814053"/>
    <w:rsid w:val="604D4E31"/>
    <w:rsid w:val="612E9ACF"/>
    <w:rsid w:val="6188FCA4"/>
    <w:rsid w:val="63F4A06C"/>
    <w:rsid w:val="64257A24"/>
    <w:rsid w:val="64338CCB"/>
    <w:rsid w:val="645DCB3A"/>
    <w:rsid w:val="6479711F"/>
    <w:rsid w:val="64994AAA"/>
    <w:rsid w:val="64DEB305"/>
    <w:rsid w:val="65312A9E"/>
    <w:rsid w:val="654BF83A"/>
    <w:rsid w:val="65E7D977"/>
    <w:rsid w:val="6691735B"/>
    <w:rsid w:val="67D28E8D"/>
    <w:rsid w:val="698A921B"/>
    <w:rsid w:val="6A191B50"/>
    <w:rsid w:val="6A620BCC"/>
    <w:rsid w:val="6F1CAF87"/>
    <w:rsid w:val="70301CB7"/>
    <w:rsid w:val="707B0C4D"/>
    <w:rsid w:val="71B780D7"/>
    <w:rsid w:val="71DAC3A1"/>
    <w:rsid w:val="72BA7C63"/>
    <w:rsid w:val="73AC135C"/>
    <w:rsid w:val="7424CFC4"/>
    <w:rsid w:val="74C9C8A5"/>
    <w:rsid w:val="7623860F"/>
    <w:rsid w:val="77B330D0"/>
    <w:rsid w:val="77B99EB9"/>
    <w:rsid w:val="7953AFD9"/>
    <w:rsid w:val="7A4A9912"/>
    <w:rsid w:val="7B272C35"/>
    <w:rsid w:val="7CC8F893"/>
    <w:rsid w:val="7D36D918"/>
    <w:rsid w:val="7E2C77BF"/>
    <w:rsid w:val="7E86E750"/>
    <w:rsid w:val="7F440D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A38E1"/>
  <w15:chartTrackingRefBased/>
  <w15:docId w15:val="{A1B40B9A-A983-48E1-969F-3EF261894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8D2"/>
    <w:rPr>
      <w:rFonts w:ascii="Arial" w:hAnsi="Arial"/>
      <w:lang w:val="en-CA"/>
    </w:rPr>
  </w:style>
  <w:style w:type="paragraph" w:styleId="Heading1">
    <w:name w:val="heading 1"/>
    <w:basedOn w:val="Normal"/>
    <w:next w:val="ListNumber"/>
    <w:autoRedefine/>
    <w:qFormat/>
    <w:rsid w:val="00107206"/>
    <w:pPr>
      <w:keepNext/>
      <w:numPr>
        <w:numId w:val="4"/>
      </w:numPr>
      <w:spacing w:after="240"/>
      <w:ind w:right="-4"/>
      <w:jc w:val="both"/>
      <w:outlineLvl w:val="0"/>
    </w:pPr>
    <w:rPr>
      <w:b/>
      <w:color w:val="1F4E79"/>
      <w:sz w:val="24"/>
    </w:rPr>
  </w:style>
  <w:style w:type="paragraph" w:styleId="Heading2">
    <w:name w:val="heading 2"/>
    <w:basedOn w:val="Normal"/>
    <w:next w:val="ListNumber2"/>
    <w:link w:val="Heading2Char"/>
    <w:autoRedefine/>
    <w:qFormat/>
    <w:rsid w:val="00846EC2"/>
    <w:pPr>
      <w:keepNext/>
      <w:widowControl w:val="0"/>
      <w:numPr>
        <w:ilvl w:val="1"/>
        <w:numId w:val="4"/>
      </w:numPr>
      <w:spacing w:before="240" w:after="240"/>
      <w:outlineLvl w:val="1"/>
    </w:pPr>
    <w:rPr>
      <w:b/>
      <w:snapToGrid w:val="0"/>
      <w:sz w:val="22"/>
    </w:rPr>
  </w:style>
  <w:style w:type="paragraph" w:styleId="Heading3">
    <w:name w:val="heading 3"/>
    <w:basedOn w:val="Normal"/>
    <w:next w:val="ListNumber3"/>
    <w:autoRedefine/>
    <w:qFormat/>
    <w:rsid w:val="00142267"/>
    <w:pPr>
      <w:keepNext/>
      <w:widowControl w:val="0"/>
      <w:numPr>
        <w:ilvl w:val="2"/>
        <w:numId w:val="4"/>
      </w:numPr>
      <w:autoSpaceDE w:val="0"/>
      <w:autoSpaceDN w:val="0"/>
      <w:spacing w:after="60"/>
      <w:outlineLvl w:val="2"/>
    </w:pPr>
    <w:rPr>
      <w:b/>
      <w:bCs/>
      <w:sz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9"/>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9"/>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9"/>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9"/>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customStyle="1" w:styleId="RFPAppendixHeading">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semiHidden/>
    <w:rsid w:val="00BC6D46"/>
    <w:rPr>
      <w:sz w:val="16"/>
      <w:szCs w:val="16"/>
    </w:rPr>
  </w:style>
  <w:style w:type="paragraph" w:styleId="CommentText">
    <w:name w:val="annotation text"/>
    <w:basedOn w:val="Normal"/>
    <w:semiHidden/>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customStyle="1" w:styleId="RFPList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59"/>
    <w:rsid w:val="00D96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FC550D"/>
    <w:rPr>
      <w:lang w:eastAsia="en-US"/>
    </w:rPr>
  </w:style>
  <w:style w:type="character" w:customStyle="1" w:styleId="BodyTextChar">
    <w:name w:val="Body Text Char"/>
    <w:link w:val="BodyText"/>
    <w:rsid w:val="00FC550D"/>
    <w:rPr>
      <w:i/>
      <w:lang w:eastAsia="en-US"/>
    </w:rPr>
  </w:style>
  <w:style w:type="character" w:customStyle="1" w:styleId="Heading2Char">
    <w:name w:val="Heading 2 Char"/>
    <w:link w:val="Heading2"/>
    <w:rsid w:val="00846EC2"/>
    <w:rPr>
      <w:rFonts w:ascii="Arial" w:hAnsi="Arial"/>
      <w:b/>
      <w:snapToGrid w:val="0"/>
      <w:sz w:val="22"/>
      <w:lang w:val="en-CA"/>
    </w:rPr>
  </w:style>
  <w:style w:type="character" w:customStyle="1" w:styleId="BodyText3Char">
    <w:name w:val="Body Text 3 Char"/>
    <w:link w:val="BodyText3"/>
    <w:rsid w:val="00FC550D"/>
    <w:rPr>
      <w:sz w:val="16"/>
      <w:szCs w:val="16"/>
      <w:lang w:eastAsia="en-US"/>
    </w:rPr>
  </w:style>
  <w:style w:type="paragraph" w:customStyle="1" w:styleId="RFPList2">
    <w:name w:val="RFPList2"/>
    <w:basedOn w:val="Normal"/>
    <w:link w:val="RFPList2Char1"/>
    <w:rsid w:val="003603CF"/>
    <w:pPr>
      <w:keepNext/>
      <w:tabs>
        <w:tab w:val="num" w:pos="1080"/>
        <w:tab w:val="num" w:pos="2794"/>
      </w:tabs>
      <w:ind w:left="1080" w:hanging="720"/>
    </w:pPr>
    <w:rPr>
      <w:b/>
      <w:caps/>
      <w:sz w:val="24"/>
      <w:szCs w:val="24"/>
      <w:lang w:val="en-US"/>
    </w:rPr>
  </w:style>
  <w:style w:type="character" w:customStyle="1" w:styleId="RFPList2Char1">
    <w:name w:val="RFPList2 Char1"/>
    <w:link w:val="RFPList2"/>
    <w:rsid w:val="003603CF"/>
    <w:rPr>
      <w:b/>
      <w:caps/>
      <w:sz w:val="24"/>
      <w:szCs w:val="24"/>
      <w:lang w:val="en-US" w:eastAsia="en-US"/>
    </w:rPr>
  </w:style>
  <w:style w:type="character" w:customStyle="1" w:styleId="HeaderChar">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link w:val="ListParagraphChar"/>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2"/>
      </w:numPr>
      <w:spacing w:after="120"/>
    </w:pPr>
    <w:rPr>
      <w:sz w:val="24"/>
      <w:lang w:val="en-GB"/>
    </w:rPr>
  </w:style>
  <w:style w:type="paragraph" w:styleId="NoSpacing">
    <w:name w:val="No Spacing"/>
    <w:autoRedefine/>
    <w:uiPriority w:val="1"/>
    <w:qFormat/>
    <w:rsid w:val="008B7979"/>
    <w:pPr>
      <w:numPr>
        <w:numId w:val="15"/>
      </w:numPr>
      <w:spacing w:after="240"/>
      <w:contextualSpacing/>
      <w:jc w:val="both"/>
    </w:pPr>
    <w:rPr>
      <w:rFonts w:ascii="Arial" w:hAnsi="Arial"/>
      <w:sz w:val="18"/>
      <w:lang w:val="en-CA"/>
    </w:rPr>
  </w:style>
  <w:style w:type="paragraph" w:styleId="ListNumber">
    <w:name w:val="List Number"/>
    <w:basedOn w:val="Normal"/>
    <w:rsid w:val="000D0CE3"/>
    <w:pPr>
      <w:numPr>
        <w:numId w:val="5"/>
      </w:numPr>
      <w:contextualSpacing/>
    </w:pPr>
  </w:style>
  <w:style w:type="paragraph" w:styleId="ListNumber2">
    <w:name w:val="List Number 2"/>
    <w:basedOn w:val="Normal"/>
    <w:rsid w:val="00050258"/>
    <w:pPr>
      <w:numPr>
        <w:numId w:val="6"/>
      </w:numPr>
      <w:contextualSpacing/>
    </w:pPr>
  </w:style>
  <w:style w:type="paragraph" w:styleId="ListNumber3">
    <w:name w:val="List Number 3"/>
    <w:basedOn w:val="Normal"/>
    <w:rsid w:val="00596434"/>
    <w:pPr>
      <w:numPr>
        <w:numId w:val="7"/>
      </w:numPr>
      <w:contextualSpacing/>
    </w:pPr>
  </w:style>
  <w:style w:type="paragraph" w:styleId="Title">
    <w:name w:val="Title"/>
    <w:basedOn w:val="Normal"/>
    <w:next w:val="Normal"/>
    <w:link w:val="TitleChar"/>
    <w:autoRedefine/>
    <w:qFormat/>
    <w:rsid w:val="00D167B0"/>
    <w:pPr>
      <w:outlineLvl w:val="0"/>
    </w:pPr>
    <w:rPr>
      <w:b/>
      <w:bCs/>
      <w:kern w:val="28"/>
      <w:sz w:val="32"/>
      <w:szCs w:val="32"/>
    </w:rPr>
  </w:style>
  <w:style w:type="character" w:customStyle="1" w:styleId="TitleChar">
    <w:name w:val="Title Char"/>
    <w:link w:val="Title"/>
    <w:rsid w:val="00D167B0"/>
    <w:rPr>
      <w:rFonts w:ascii="Arial" w:hAnsi="Arial"/>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ind w:right="0"/>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customStyle="1" w:styleId="Heading7Char">
    <w:name w:val="Heading 7 Char"/>
    <w:link w:val="Heading7"/>
    <w:semiHidden/>
    <w:rsid w:val="003001E5"/>
    <w:rPr>
      <w:rFonts w:ascii="Calibri" w:hAnsi="Calibri"/>
      <w:sz w:val="24"/>
      <w:szCs w:val="24"/>
      <w:lang w:val="en-CA"/>
    </w:rPr>
  </w:style>
  <w:style w:type="character" w:customStyle="1" w:styleId="Heading8Char">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12"/>
      </w:numPr>
    </w:pPr>
    <w:rPr>
      <w:rFonts w:ascii="Times New Roman" w:hAnsi="Times New Roman"/>
      <w:sz w:val="24"/>
      <w:lang w:val="en-GB"/>
    </w:rPr>
  </w:style>
  <w:style w:type="character" w:styleId="Emphasis">
    <w:name w:val="Emphasis"/>
    <w:basedOn w:val="DefaultParagraphFont"/>
    <w:uiPriority w:val="20"/>
    <w:qFormat/>
    <w:rsid w:val="004F4B6C"/>
    <w:rPr>
      <w:i/>
      <w:iCs/>
    </w:rPr>
  </w:style>
  <w:style w:type="character" w:customStyle="1" w:styleId="UnresolvedMention1">
    <w:name w:val="Unresolved Mention1"/>
    <w:basedOn w:val="DefaultParagraphFont"/>
    <w:uiPriority w:val="99"/>
    <w:semiHidden/>
    <w:unhideWhenUsed/>
    <w:rsid w:val="00BE623B"/>
    <w:rPr>
      <w:color w:val="605E5C"/>
      <w:shd w:val="clear" w:color="auto" w:fill="E1DFDD"/>
    </w:rPr>
  </w:style>
  <w:style w:type="character" w:styleId="UnresolvedMention">
    <w:name w:val="Unresolved Mention"/>
    <w:basedOn w:val="DefaultParagraphFont"/>
    <w:uiPriority w:val="99"/>
    <w:semiHidden/>
    <w:unhideWhenUsed/>
    <w:rsid w:val="00304136"/>
    <w:rPr>
      <w:color w:val="605E5C"/>
      <w:shd w:val="clear" w:color="auto" w:fill="E1DFDD"/>
    </w:rPr>
  </w:style>
  <w:style w:type="character" w:customStyle="1" w:styleId="ListParagraphChar">
    <w:name w:val="List Paragraph Char"/>
    <w:basedOn w:val="DefaultParagraphFont"/>
    <w:link w:val="ListParagraph"/>
    <w:uiPriority w:val="34"/>
    <w:rsid w:val="007F6A17"/>
    <w:rPr>
      <w:rFonts w:ascii="Arial" w:hAnsi="Aria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purchasing@scrd.ca" TargetMode="External"/><Relationship Id="rId18" Type="http://schemas.openxmlformats.org/officeDocument/2006/relationships/header" Target="header2.xml"/><Relationship Id="rId26" Type="http://schemas.openxmlformats.org/officeDocument/2006/relationships/footer" Target="footer3.xml"/><Relationship Id="rId39" Type="http://schemas.openxmlformats.org/officeDocument/2006/relationships/footer" Target="footer7.xml"/><Relationship Id="rId21" Type="http://schemas.openxmlformats.org/officeDocument/2006/relationships/hyperlink" Target="mailto:purchasing@scrd.ca" TargetMode="External"/><Relationship Id="rId34" Type="http://schemas.openxmlformats.org/officeDocument/2006/relationships/footer" Target="footer5.xml"/><Relationship Id="rId42" Type="http://schemas.openxmlformats.org/officeDocument/2006/relationships/image" Target="media/image5.png"/><Relationship Id="rId47" Type="http://schemas.openxmlformats.org/officeDocument/2006/relationships/image" Target="media/image10.png"/><Relationship Id="rId50" Type="http://schemas.openxmlformats.org/officeDocument/2006/relationships/image" Target="media/image13.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yperlink" Target="mailto:gina.hamilton@scrd.ca" TargetMode="External"/><Relationship Id="rId11" Type="http://schemas.openxmlformats.org/officeDocument/2006/relationships/endnotes" Target="endnotes.xml"/><Relationship Id="rId24" Type="http://schemas.openxmlformats.org/officeDocument/2006/relationships/hyperlink" Target="http://www.cio.gov.bc.ca/cio/priv_leg/index.page" TargetMode="External"/><Relationship Id="rId32" Type="http://schemas.openxmlformats.org/officeDocument/2006/relationships/footer" Target="footer4.xml"/><Relationship Id="rId37" Type="http://schemas.openxmlformats.org/officeDocument/2006/relationships/image" Target="media/image2.png"/><Relationship Id="rId40" Type="http://schemas.openxmlformats.org/officeDocument/2006/relationships/image" Target="media/image3.png"/><Relationship Id="rId45" Type="http://schemas.openxmlformats.org/officeDocument/2006/relationships/image" Target="media/image8.png"/><Relationship Id="rId53"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footer" Target="footer2.xml"/><Relationship Id="rId31" Type="http://schemas.openxmlformats.org/officeDocument/2006/relationships/header" Target="header4.xml"/><Relationship Id="rId44" Type="http://schemas.openxmlformats.org/officeDocument/2006/relationships/image" Target="media/image7.png"/><Relationship Id="rId52"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urchasing@scrd.ca" TargetMode="External"/><Relationship Id="rId22" Type="http://schemas.openxmlformats.org/officeDocument/2006/relationships/hyperlink" Target="mailto:purchasing@scrd.ca" TargetMode="External"/><Relationship Id="rId27" Type="http://schemas.openxmlformats.org/officeDocument/2006/relationships/hyperlink" Target="http://www.scrd.ca/bid" TargetMode="External"/><Relationship Id="rId30" Type="http://schemas.openxmlformats.org/officeDocument/2006/relationships/hyperlink" Target="https://www.scrd.ca/bylaw-complaint-form" TargetMode="External"/><Relationship Id="rId35" Type="http://schemas.openxmlformats.org/officeDocument/2006/relationships/header" Target="header6.xml"/><Relationship Id="rId43" Type="http://schemas.openxmlformats.org/officeDocument/2006/relationships/image" Target="media/image6.png"/><Relationship Id="rId48" Type="http://schemas.openxmlformats.org/officeDocument/2006/relationships/image" Target="media/image11.png"/><Relationship Id="rId8" Type="http://schemas.openxmlformats.org/officeDocument/2006/relationships/settings" Target="settings.xml"/><Relationship Id="rId51" Type="http://schemas.openxmlformats.org/officeDocument/2006/relationships/header" Target="head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eader" Target="header3.xml"/><Relationship Id="rId33" Type="http://schemas.openxmlformats.org/officeDocument/2006/relationships/header" Target="header5.xml"/><Relationship Id="rId38" Type="http://schemas.openxmlformats.org/officeDocument/2006/relationships/header" Target="header7.xml"/><Relationship Id="rId46" Type="http://schemas.openxmlformats.org/officeDocument/2006/relationships/image" Target="media/image9.png"/><Relationship Id="rId20" Type="http://schemas.openxmlformats.org/officeDocument/2006/relationships/hyperlink" Target="https://www.bcbid.gov.bc.ca/" TargetMode="External"/><Relationship Id="rId41" Type="http://schemas.openxmlformats.org/officeDocument/2006/relationships/image" Target="media/image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bcbid.gov.bc.ca/" TargetMode="External"/><Relationship Id="rId23" Type="http://schemas.openxmlformats.org/officeDocument/2006/relationships/hyperlink" Target="http://www.scrd.ca/bid" TargetMode="External"/><Relationship Id="rId28" Type="http://schemas.openxmlformats.org/officeDocument/2006/relationships/hyperlink" Target="mailto:tina.anupun@scrd.ca" TargetMode="External"/><Relationship Id="rId36" Type="http://schemas.openxmlformats.org/officeDocument/2006/relationships/footer" Target="footer6.xml"/><Relationship Id="rId49"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3" ma:contentTypeDescription="Create a new document." ma:contentTypeScope="" ma:versionID="ee8f0ff371ffeb3f447f8fcf4e022150">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7a5bc3e773b2e2a9bf23cc2c9a96717c"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3:MediaServiceBillingMetadata" minOccurs="0"/>
                <xsd:element ref="ns3:Category"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Contract_x0020__x0023_" ma:index="10" nillable="true" ma:displayName="Contract #" ma:internalName="Contract_x0020__x0023_" ma:readOnly="false">
      <xsd:simpleType>
        <xsd:restriction base="dms:Text">
          <xsd:maxLength value="255"/>
        </xsd:restriction>
      </xsd:simpleType>
    </xsd:element>
    <xsd:element name="Social_x002f_Sustainable_x0020_Factors" ma:index="11" nillable="true" ma:displayName="Social/Sustainable Factors" ma:format="Dropdown" ma:internalName="Social_x002F_Sustainable_x0020_Factors">
      <xsd:simpleType>
        <xsd:restriction base="dms:Choice">
          <xsd:enumeration value="Yes"/>
          <xsd:enumeration value="No"/>
        </xsd:restriction>
      </xsd:simpleType>
    </xsd:element>
    <xsd:element name="Contract_x0020_Expiry_x0020_Date1" ma:index="12" nillable="true" ma:displayName="Contract Expiry Date" ma:format="DateOnly" ma:internalName="Contract_x0020_Expiry_x0020_Date1" ma:readOnly="false">
      <xsd:simpleType>
        <xsd:restriction base="dms:DateTime"/>
      </xsd:simpleType>
    </xsd:element>
    <xsd:element name="ID_x0020__x0028_Formal_x0020_solicitations_x0029_" ma:index="13"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4" nillable="true" ma:displayName="Method of Solicitation" ma:default="Price Request or Quote" ma:format="Dropdown" ma:internalName="Method_x0020_of_x0020_Solicitation">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5"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6"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0"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3" nillable="true" ma:displayName="Document ID Value" ma:description="The value of the document ID assigned to this item." ma:indexed="true" ma:internalName="_dlc_DocId" ma:readOnly="true">
      <xsd:simpleType>
        <xsd:restriction base="dms:Text"/>
      </xsd:simpleType>
    </xsd:element>
    <xsd:element name="_dlc_DocIdUrl" ma:index="3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5"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Category" ma:index="32" nillable="true" ma:displayName="Category" ma:format="Dropdown" ma:internalName="Category">
      <xsd:simpleType>
        <xsd:union memberTypes="dms:Text">
          <xsd:simpleType>
            <xsd:restriction base="dms:Choice">
              <xsd:enumeration value="Communications"/>
              <xsd:enumeration value="Asset"/>
              <xsd:enumeration value="Capital Projects"/>
              <xsd:enumeration value="Cemetery"/>
              <xsd:enumeration value="Corporate / Legislative"/>
              <xsd:enumeration value="Emergency Services"/>
              <xsd:enumeration value="Facility Services"/>
              <xsd:enumeration value="Financial Services"/>
              <xsd:enumeration value="Human Resources"/>
              <xsd:enumeration value="IT/GIS"/>
              <xsd:enumeration value="Infrastructure"/>
              <xsd:enumeration value="Parks Services"/>
              <xsd:enumeration value="Planning / Sustainable"/>
              <xsd:enumeration value="Protective Services"/>
              <xsd:enumeration value="Purchasing"/>
              <xsd:enumeration value="Recreation"/>
              <xsd:enumeration value="Risk Management"/>
              <xsd:enumeration value="Solid Waste"/>
              <xsd:enumeration value="Transit"/>
              <xsd:enumeration value="Water/Utilities"/>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ma:index="36" ma:displayName="Category"/>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ocial_x002f_Sustainable_x0020_Factors xmlns="3bbaf1ec-c663-41e6-aa09-6ab3223bd669" xsi:nil="true"/>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Price Request or Quote</Method_x0020_of_x0020_Solicitation>
    <Contract_x0020__x0023_ xmlns="3bbaf1ec-c663-41e6-aa09-6ab3223bd669">2665006 </Contract_x0020__x0023_>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2665006 </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Category xmlns="ddd05811-68d6-4dc1-a9d0-e1356ea719c5" xsi:nil="true"/>
    <_dlc_DocId xmlns="3bbaf1ec-c663-41e6-aa09-6ab3223bd669">PARM-77773969-29958</_dlc_DocId>
    <_dlc_DocIdUrl xmlns="3bbaf1ec-c663-41e6-aa09-6ab3223bd669">
      <Url>https://cascrd.sharepoint.com/sites/PurchasingRiskManagement/_layouts/15/DocIdRedir.aspx?ID=PARM-77773969-29958</Url>
      <Description>PARM-77773969-29958</Description>
    </_dlc_DocIdUrl>
    <MediaLengthInSeconds xmlns="ddd05811-68d6-4dc1-a9d0-e1356ea719c5" xsi:nil="true"/>
    <_dlc_DocIdPersistId xmlns="3bbaf1ec-c663-41e6-aa09-6ab3223bd669">false</_dlc_DocIdPersistId>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E2EDC8-2458-4AA1-9775-20F10CB867BD}">
  <ds:schemaRefs>
    <ds:schemaRef ds:uri="http://schemas.microsoft.com/sharepoint/events"/>
  </ds:schemaRefs>
</ds:datastoreItem>
</file>

<file path=customXml/itemProps2.xml><?xml version="1.0" encoding="utf-8"?>
<ds:datastoreItem xmlns:ds="http://schemas.openxmlformats.org/officeDocument/2006/customXml" ds:itemID="{591C4D60-06D4-4E8F-AB7E-248ACB083277}">
  <ds:schemaRefs>
    <ds:schemaRef ds:uri="http://schemas.openxmlformats.org/officeDocument/2006/bibliography"/>
  </ds:schemaRefs>
</ds:datastoreItem>
</file>

<file path=customXml/itemProps3.xml><?xml version="1.0" encoding="utf-8"?>
<ds:datastoreItem xmlns:ds="http://schemas.openxmlformats.org/officeDocument/2006/customXml" ds:itemID="{4D6A9692-B442-424F-93DC-A5461867B4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8AF926-AFA0-46BE-A5DD-6CE80495334C}">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5.xml><?xml version="1.0" encoding="utf-8"?>
<ds:datastoreItem xmlns:ds="http://schemas.openxmlformats.org/officeDocument/2006/customXml" ds:itemID="{52DB7592-19DF-4C0A-925A-03A14EFA0B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8795</Words>
  <Characters>50138</Characters>
  <Application>Microsoft Office Word</Application>
  <DocSecurity>0</DocSecurity>
  <Lines>417</Lines>
  <Paragraphs>117</Paragraphs>
  <ScaleCrop>false</ScaleCrop>
  <Company/>
  <LinksUpToDate>false</LinksUpToDate>
  <CharactersWithSpaces>58816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Dahms</dc:creator>
  <cp:keywords/>
  <dc:description/>
  <cp:lastModifiedBy>Jesse Stuparyk</cp:lastModifiedBy>
  <cp:revision>2</cp:revision>
  <cp:lastPrinted>2026-04-16T16:27:00Z</cp:lastPrinted>
  <dcterms:created xsi:type="dcterms:W3CDTF">2026-05-20T17:12:00Z</dcterms:created>
  <dcterms:modified xsi:type="dcterms:W3CDTF">2026-05-20T17:12:00Z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MediaServiceImageTags">
    <vt:lpwstr/>
  </property>
  <property fmtid="{D5CDD505-2E9C-101B-9397-08002B2CF9AE}" pid="4" name="RevIMBCS">
    <vt:lpwstr/>
  </property>
  <property fmtid="{D5CDD505-2E9C-101B-9397-08002B2CF9AE}" pid="5" name="Owner">
    <vt:lpwstr>Parks</vt:lpwstr>
  </property>
  <property fmtid="{D5CDD505-2E9C-101B-9397-08002B2CF9AE}" pid="6" name="_dlc_DocIdItemGuid">
    <vt:lpwstr>b44e7dc8-c9cb-407c-9cd8-fd5d7147056e</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xd_Signature">
    <vt:bool>false</vt:bool>
  </property>
  <property fmtid="{D5CDD505-2E9C-101B-9397-08002B2CF9AE}" pid="12" name="TriggerFlowInfo">
    <vt:lpwstr/>
  </property>
</Properties>
</file>